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C7" w:rsidRPr="00E123C7" w:rsidRDefault="00E123C7" w:rsidP="00DB13A6">
      <w:pPr>
        <w:shd w:val="clear" w:color="auto" w:fill="FFFFFF"/>
        <w:spacing w:before="240" w:after="150" w:line="360" w:lineRule="atLeast"/>
        <w:jc w:val="center"/>
        <w:outlineLvl w:val="3"/>
        <w:rPr>
          <w:rFonts w:ascii="Georgia" w:eastAsia="Times New Roman" w:hAnsi="Georgia" w:cs="Times New Roman"/>
          <w:color w:val="000000"/>
          <w:sz w:val="32"/>
          <w:szCs w:val="32"/>
        </w:rPr>
      </w:pPr>
      <w:r w:rsidRPr="00E123C7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District Infrastructure</w:t>
      </w:r>
    </w:p>
    <w:p w:rsidR="00E123C7" w:rsidRPr="00E123C7" w:rsidRDefault="00E123C7" w:rsidP="00E123C7">
      <w:pPr>
        <w:shd w:val="clear" w:color="auto" w:fill="FFFFFF"/>
        <w:spacing w:before="100" w:beforeAutospacing="1" w:after="360" w:line="360" w:lineRule="atLeast"/>
        <w:jc w:val="center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333333"/>
          <w:sz w:val="24"/>
          <w:szCs w:val="24"/>
        </w:rPr>
        <w:drawing>
          <wp:inline distT="0" distB="0" distL="0" distR="0">
            <wp:extent cx="4524375" cy="1047750"/>
            <wp:effectExtent l="19050" t="0" r="9525" b="0"/>
            <wp:docPr id="1" name="Picture 1" descr="C:\zHold\CDDWeb\urGraphics\playground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Hold\CDDWeb\urGraphics\playground_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C7" w:rsidRPr="00E123C7" w:rsidRDefault="00E123C7" w:rsidP="00E123C7">
      <w:pPr>
        <w:shd w:val="clear" w:color="auto" w:fill="FFFFFF"/>
        <w:spacing w:after="150" w:line="360" w:lineRule="atLeast"/>
        <w:outlineLvl w:val="4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E123C7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Alleys &amp; Sidewalks</w:t>
      </w:r>
      <w:bookmarkStart w:id="0" w:name="AboutAlleys"/>
      <w:r w:rsidRPr="00E123C7">
        <w:rPr>
          <w:rFonts w:ascii="Georgia" w:eastAsia="Times New Roman" w:hAnsi="Georgia" w:cs="Times New Roman"/>
          <w:color w:val="FFFFFF"/>
          <w:sz w:val="28"/>
          <w:szCs w:val="28"/>
        </w:rPr>
        <w:t>.</w:t>
      </w:r>
      <w:bookmarkEnd w:id="0"/>
      <w:proofErr w:type="gramEnd"/>
    </w:p>
    <w:p w:rsidR="00E123C7" w:rsidRPr="00E123C7" w:rsidRDefault="00E123C7" w:rsidP="00DB13A6">
      <w:pPr>
        <w:shd w:val="clear" w:color="auto" w:fill="FFFFFF"/>
        <w:spacing w:before="100" w:beforeAutospacing="1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In the neighborhoods that have them, alleys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are maintained by the District.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Sidewalk maintenance is a shared responsibility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between homeowner </w:t>
      </w:r>
      <w:r w:rsidR="000A06A4">
        <w:rPr>
          <w:rFonts w:ascii="Georgia" w:eastAsia="Times New Roman" w:hAnsi="Georgia" w:cs="Times New Roman"/>
          <w:color w:val="333333"/>
          <w:sz w:val="24"/>
          <w:szCs w:val="24"/>
        </w:rPr>
        <w:t>&amp;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District.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>Appearance maintenance of sidewalks along the front and side of a property is t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he responsibility of the owner.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For those walkways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not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adjacent to a residence, the District is responsi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ble for appearance maintenance.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The District is also responsible for structural integrity maintenance of all sidewalks and walkways throughout the community.</w:t>
      </w:r>
    </w:p>
    <w:p w:rsidR="00E123C7" w:rsidRPr="00E123C7" w:rsidRDefault="00E123C7" w:rsidP="00E123C7">
      <w:pPr>
        <w:shd w:val="clear" w:color="auto" w:fill="FFFFFF"/>
        <w:spacing w:before="100" w:beforeAutospacing="1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>Appearance maintenance consists of sweeping and mold &amp; mildew removal (via power washing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&amp;/or chemical application). </w:t>
      </w:r>
      <w:r w:rsidRPr="00E123C7">
        <w:rPr>
          <w:rFonts w:ascii="Georgia" w:eastAsia="Times New Roman" w:hAnsi="Georgia" w:cs="Times New Roman"/>
          <w:color w:val="333333"/>
          <w:sz w:val="24"/>
          <w:szCs w:val="24"/>
        </w:rPr>
        <w:t xml:space="preserve"> Structural maintenance consists of elevated edge grinding, cracked edge or corner repair, and defective slab replacement, as needed.</w:t>
      </w:r>
    </w:p>
    <w:p w:rsidR="00E123C7" w:rsidRPr="00DB13A6" w:rsidRDefault="00E123C7" w:rsidP="00DB13A6">
      <w:pPr>
        <w:spacing w:before="100" w:beforeAutospacing="1" w:line="240" w:lineRule="auto"/>
        <w:rPr>
          <w:rFonts w:ascii="Georgia" w:hAnsi="Georgia"/>
          <w:sz w:val="24"/>
          <w:szCs w:val="24"/>
        </w:rPr>
      </w:pPr>
    </w:p>
    <w:p w:rsidR="00E123C7" w:rsidRPr="00DB13A6" w:rsidRDefault="00E123C7" w:rsidP="00E123C7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E123C7" w:rsidRPr="00DB13A6" w:rsidSect="00DB13A6">
      <w:head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4C" w:rsidRDefault="00F75A4C" w:rsidP="00DB13A6">
      <w:pPr>
        <w:spacing w:after="0" w:line="240" w:lineRule="auto"/>
      </w:pPr>
      <w:r>
        <w:separator/>
      </w:r>
    </w:p>
  </w:endnote>
  <w:endnote w:type="continuationSeparator" w:id="0">
    <w:p w:rsidR="00F75A4C" w:rsidRDefault="00F75A4C" w:rsidP="00DB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4C" w:rsidRDefault="00F75A4C" w:rsidP="00DB13A6">
      <w:pPr>
        <w:spacing w:after="0" w:line="240" w:lineRule="auto"/>
      </w:pPr>
      <w:r>
        <w:separator/>
      </w:r>
    </w:p>
  </w:footnote>
  <w:footnote w:type="continuationSeparator" w:id="0">
    <w:p w:rsidR="00F75A4C" w:rsidRDefault="00F75A4C" w:rsidP="00DB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A6" w:rsidRPr="00DB13A6" w:rsidRDefault="00DB13A6" w:rsidP="00DB13A6">
    <w:pPr>
      <w:pStyle w:val="Header"/>
      <w:jc w:val="center"/>
      <w:rPr>
        <w:b/>
        <w:sz w:val="28"/>
        <w:szCs w:val="28"/>
      </w:rPr>
    </w:pPr>
    <w:r w:rsidRPr="00DB13A6">
      <w:rPr>
        <w:b/>
        <w:sz w:val="28"/>
        <w:szCs w:val="28"/>
      </w:rPr>
      <w:t xml:space="preserve">Excerpt from Harmony CDD Website </w:t>
    </w:r>
    <w:r w:rsidRPr="00DB13A6">
      <w:rPr>
        <w:b/>
        <w:sz w:val="28"/>
        <w:szCs w:val="28"/>
      </w:rPr>
      <w:br/>
      <w:t>Frequently Asked Questions Web Page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3C4"/>
    <w:multiLevelType w:val="multilevel"/>
    <w:tmpl w:val="677C7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C7"/>
    <w:rsid w:val="000A06A4"/>
    <w:rsid w:val="00210D36"/>
    <w:rsid w:val="00DB13A6"/>
    <w:rsid w:val="00E123C7"/>
    <w:rsid w:val="00F75A4C"/>
    <w:rsid w:val="00FC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23C7"/>
    <w:rPr>
      <w:i/>
      <w:iCs/>
    </w:rPr>
  </w:style>
  <w:style w:type="character" w:styleId="Strong">
    <w:name w:val="Strong"/>
    <w:basedOn w:val="DefaultParagraphFont"/>
    <w:uiPriority w:val="22"/>
    <w:qFormat/>
    <w:rsid w:val="00E123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3A6"/>
  </w:style>
  <w:style w:type="paragraph" w:styleId="Footer">
    <w:name w:val="footer"/>
    <w:basedOn w:val="Normal"/>
    <w:link w:val="FooterChar"/>
    <w:uiPriority w:val="99"/>
    <w:semiHidden/>
    <w:unhideWhenUsed/>
    <w:rsid w:val="00DB1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26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3146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217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2017-09-20T08:30:00Z</cp:lastPrinted>
  <dcterms:created xsi:type="dcterms:W3CDTF">2017-09-20T08:09:00Z</dcterms:created>
  <dcterms:modified xsi:type="dcterms:W3CDTF">2017-09-20T08:31:00Z</dcterms:modified>
</cp:coreProperties>
</file>