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6" w:rsidRDefault="005419F6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419F6" w:rsidRDefault="005419F6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1E44" w:rsidRDefault="00841E44" w:rsidP="00841E44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does the discussion of </w:t>
      </w:r>
      <w:r w:rsidR="00D65B3F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hand drawn conceptual sketch of the </w:t>
      </w:r>
      <w:r w:rsidR="00501F18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possible</w:t>
      </w:r>
      <w:r w:rsidR="00501F1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layout of the VC1 </w:t>
      </w:r>
      <w:r w:rsidR="00501F18">
        <w:rPr>
          <w:rFonts w:ascii="Arial" w:hAnsi="Arial" w:cs="Arial"/>
          <w:sz w:val="28"/>
          <w:szCs w:val="28"/>
        </w:rPr>
        <w:t>parcel</w:t>
      </w:r>
      <w:r>
        <w:rPr>
          <w:rFonts w:ascii="Arial" w:hAnsi="Arial" w:cs="Arial"/>
          <w:sz w:val="28"/>
          <w:szCs w:val="28"/>
        </w:rPr>
        <w:t xml:space="preserve"> and the southern Buck Lake shoreline appear under the heading of “</w:t>
      </w:r>
      <w:r w:rsidRPr="00841E44">
        <w:rPr>
          <w:rFonts w:ascii="Georgia" w:hAnsi="Georgia" w:cs="Arial"/>
          <w:i/>
          <w:sz w:val="28"/>
          <w:szCs w:val="28"/>
        </w:rPr>
        <w:t>Developer’s Report</w:t>
      </w:r>
      <w:r>
        <w:rPr>
          <w:rFonts w:ascii="Arial" w:hAnsi="Arial" w:cs="Arial"/>
          <w:sz w:val="28"/>
          <w:szCs w:val="28"/>
        </w:rPr>
        <w:t>”?  Are we now the “</w:t>
      </w:r>
      <w:r w:rsidRPr="00841E44">
        <w:rPr>
          <w:rFonts w:ascii="Georgia" w:hAnsi="Georgia" w:cs="Arial"/>
          <w:i/>
          <w:sz w:val="28"/>
          <w:szCs w:val="28"/>
        </w:rPr>
        <w:t>Developer</w:t>
      </w:r>
      <w:r>
        <w:rPr>
          <w:rFonts w:ascii="Arial" w:hAnsi="Arial" w:cs="Arial"/>
          <w:sz w:val="28"/>
          <w:szCs w:val="28"/>
        </w:rPr>
        <w:t>”?</w:t>
      </w:r>
    </w:p>
    <w:p w:rsidR="00841E44" w:rsidRDefault="00841E44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6E0B" w:rsidRPr="00841E44" w:rsidRDefault="00326E0B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71B5A" w:rsidRDefault="00971B5A" w:rsidP="00971B5A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a “</w:t>
      </w:r>
      <w:r w:rsidRPr="00FF10F4">
        <w:rPr>
          <w:rFonts w:ascii="Georgia" w:hAnsi="Georgia" w:cs="Arial"/>
          <w:i/>
          <w:sz w:val="28"/>
          <w:szCs w:val="28"/>
        </w:rPr>
        <w:t>permanent place for Field Services</w:t>
      </w:r>
      <w:r>
        <w:rPr>
          <w:rFonts w:ascii="Arial" w:hAnsi="Arial" w:cs="Arial"/>
          <w:sz w:val="28"/>
          <w:szCs w:val="28"/>
        </w:rPr>
        <w:t xml:space="preserve">” still an issue?  I thought that the Board had authorized the purchase of a new trailer.  If we are renting, why?  If </w:t>
      </w:r>
      <w:r w:rsidR="00B16D26">
        <w:rPr>
          <w:rFonts w:ascii="Arial" w:hAnsi="Arial" w:cs="Arial"/>
          <w:sz w:val="28"/>
          <w:szCs w:val="28"/>
        </w:rPr>
        <w:t>we</w:t>
      </w:r>
      <w:r>
        <w:rPr>
          <w:rFonts w:ascii="Arial" w:hAnsi="Arial" w:cs="Arial"/>
          <w:sz w:val="28"/>
          <w:szCs w:val="28"/>
        </w:rPr>
        <w:t xml:space="preserve"> need a concrete slab to set the trailer on, then install it, buy a trailer, </w:t>
      </w:r>
      <w:r w:rsidR="00B16D26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 set it on it.  What “additional” expenditure of funds are you angling for?</w:t>
      </w:r>
    </w:p>
    <w:p w:rsidR="00971B5A" w:rsidRDefault="00971B5A" w:rsidP="00E57ED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6E0B" w:rsidRPr="00841E44" w:rsidRDefault="00326E0B" w:rsidP="00E57ED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7EDE" w:rsidRPr="005419F6" w:rsidRDefault="00E57EDE" w:rsidP="00E57ED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5419F6">
        <w:rPr>
          <w:rFonts w:ascii="Arial" w:hAnsi="Arial" w:cs="Arial"/>
          <w:sz w:val="28"/>
          <w:szCs w:val="28"/>
        </w:rPr>
        <w:t>Multiple times you have been called</w:t>
      </w:r>
      <w:r w:rsidR="00376D02">
        <w:rPr>
          <w:rFonts w:ascii="Arial" w:hAnsi="Arial" w:cs="Arial"/>
          <w:sz w:val="28"/>
          <w:szCs w:val="28"/>
        </w:rPr>
        <w:t>-</w:t>
      </w:r>
      <w:r w:rsidRPr="005419F6">
        <w:rPr>
          <w:rFonts w:ascii="Arial" w:hAnsi="Arial" w:cs="Arial"/>
          <w:sz w:val="28"/>
          <w:szCs w:val="28"/>
        </w:rPr>
        <w:t>to</w:t>
      </w:r>
      <w:r w:rsidR="00376D02">
        <w:rPr>
          <w:rFonts w:ascii="Arial" w:hAnsi="Arial" w:cs="Arial"/>
          <w:sz w:val="28"/>
          <w:szCs w:val="28"/>
        </w:rPr>
        <w:t>-</w:t>
      </w:r>
      <w:r w:rsidRPr="005419F6">
        <w:rPr>
          <w:rFonts w:ascii="Arial" w:hAnsi="Arial" w:cs="Arial"/>
          <w:sz w:val="28"/>
          <w:szCs w:val="28"/>
        </w:rPr>
        <w:t xml:space="preserve">task by former and current members of this board for the overbearing, belligerent, </w:t>
      </w:r>
      <w:r>
        <w:rPr>
          <w:rFonts w:ascii="Arial" w:hAnsi="Arial" w:cs="Arial"/>
          <w:sz w:val="28"/>
          <w:szCs w:val="28"/>
        </w:rPr>
        <w:t>&amp;</w:t>
      </w:r>
      <w:r w:rsidRPr="005419F6">
        <w:rPr>
          <w:rFonts w:ascii="Arial" w:hAnsi="Arial" w:cs="Arial"/>
          <w:sz w:val="28"/>
          <w:szCs w:val="28"/>
        </w:rPr>
        <w:t xml:space="preserve"> condescending way that you treat people and go about things.  </w:t>
      </w:r>
      <w:r>
        <w:rPr>
          <w:rFonts w:ascii="Arial" w:hAnsi="Arial" w:cs="Arial"/>
          <w:sz w:val="28"/>
          <w:szCs w:val="28"/>
        </w:rPr>
        <w:t>That was i</w:t>
      </w:r>
      <w:r w:rsidRPr="005419F6">
        <w:rPr>
          <w:rFonts w:ascii="Arial" w:hAnsi="Arial" w:cs="Arial"/>
          <w:sz w:val="28"/>
          <w:szCs w:val="28"/>
        </w:rPr>
        <w:t xml:space="preserve">n the past.  Now it seems you feel you can do it with impunity because you have a </w:t>
      </w:r>
      <w:r w:rsidR="00FF10F4">
        <w:rPr>
          <w:rFonts w:ascii="Arial" w:hAnsi="Arial" w:cs="Arial"/>
          <w:sz w:val="28"/>
          <w:szCs w:val="28"/>
        </w:rPr>
        <w:t xml:space="preserve">“brain-washed” </w:t>
      </w:r>
      <w:r w:rsidRPr="005419F6">
        <w:rPr>
          <w:rFonts w:ascii="Arial" w:hAnsi="Arial" w:cs="Arial"/>
          <w:sz w:val="28"/>
          <w:szCs w:val="28"/>
        </w:rPr>
        <w:t xml:space="preserve">cabal </w:t>
      </w:r>
      <w:r w:rsidR="00FF10F4">
        <w:rPr>
          <w:rFonts w:ascii="Arial" w:hAnsi="Arial" w:cs="Arial"/>
          <w:sz w:val="28"/>
          <w:szCs w:val="28"/>
        </w:rPr>
        <w:t>to</w:t>
      </w:r>
      <w:r w:rsidRPr="005419F6">
        <w:rPr>
          <w:rFonts w:ascii="Arial" w:hAnsi="Arial" w:cs="Arial"/>
          <w:sz w:val="28"/>
          <w:szCs w:val="28"/>
        </w:rPr>
        <w:t xml:space="preserve"> back you.</w:t>
      </w:r>
    </w:p>
    <w:p w:rsidR="00852944" w:rsidRDefault="00852944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6E0B" w:rsidRPr="00841E44" w:rsidRDefault="00326E0B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B470E" w:rsidRDefault="00AB470E" w:rsidP="00AB470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have a demonstrated propensity </w:t>
      </w:r>
      <w:r w:rsidR="00EF756D">
        <w:rPr>
          <w:rFonts w:ascii="Arial" w:hAnsi="Arial" w:cs="Arial"/>
          <w:sz w:val="28"/>
          <w:szCs w:val="28"/>
        </w:rPr>
        <w:t xml:space="preserve">for deprecating </w:t>
      </w:r>
      <w:r w:rsidR="00EF756D" w:rsidRPr="00EF756D">
        <w:rPr>
          <w:rFonts w:ascii="Arial" w:hAnsi="Arial" w:cs="Arial"/>
          <w:sz w:val="28"/>
          <w:szCs w:val="28"/>
          <w:u w:val="single"/>
        </w:rPr>
        <w:t>anything</w:t>
      </w:r>
      <w:r w:rsidR="00EF756D">
        <w:rPr>
          <w:rFonts w:ascii="Arial" w:hAnsi="Arial" w:cs="Arial"/>
          <w:sz w:val="28"/>
          <w:szCs w:val="28"/>
        </w:rPr>
        <w:t xml:space="preserve"> that you did not originate and </w:t>
      </w:r>
      <w:r w:rsidR="00EF756D" w:rsidRPr="00EF756D">
        <w:rPr>
          <w:rFonts w:ascii="Arial" w:hAnsi="Arial" w:cs="Arial"/>
          <w:sz w:val="28"/>
          <w:szCs w:val="28"/>
          <w:u w:val="single"/>
        </w:rPr>
        <w:t>anyone</w:t>
      </w:r>
      <w:r w:rsidR="00EF756D">
        <w:rPr>
          <w:rFonts w:ascii="Arial" w:hAnsi="Arial" w:cs="Arial"/>
          <w:sz w:val="28"/>
          <w:szCs w:val="28"/>
        </w:rPr>
        <w:t xml:space="preserve"> who disagrees with you.  Can you define “</w:t>
      </w:r>
      <w:r w:rsidR="00EF756D" w:rsidRPr="00376D02">
        <w:rPr>
          <w:rFonts w:asciiTheme="majorHAnsi" w:hAnsiTheme="majorHAnsi" w:cs="Arial"/>
          <w:i/>
          <w:sz w:val="28"/>
          <w:szCs w:val="28"/>
        </w:rPr>
        <w:t>deprecate</w:t>
      </w:r>
      <w:r w:rsidR="00EF756D">
        <w:rPr>
          <w:rFonts w:ascii="Arial" w:hAnsi="Arial" w:cs="Arial"/>
          <w:sz w:val="28"/>
          <w:szCs w:val="28"/>
        </w:rPr>
        <w:t xml:space="preserve">”?  It means to </w:t>
      </w:r>
      <w:r w:rsidR="00EF756D" w:rsidRPr="00376D02">
        <w:rPr>
          <w:rFonts w:asciiTheme="majorHAnsi" w:hAnsiTheme="majorHAnsi" w:cs="Arial"/>
          <w:i/>
          <w:sz w:val="28"/>
          <w:szCs w:val="28"/>
        </w:rPr>
        <w:t>disparage</w:t>
      </w:r>
      <w:r w:rsidR="00EF756D">
        <w:rPr>
          <w:rFonts w:ascii="Arial" w:hAnsi="Arial" w:cs="Arial"/>
          <w:sz w:val="28"/>
          <w:szCs w:val="28"/>
        </w:rPr>
        <w:t xml:space="preserve"> and </w:t>
      </w:r>
      <w:r w:rsidR="00EF756D" w:rsidRPr="00376D02">
        <w:rPr>
          <w:rFonts w:asciiTheme="majorHAnsi" w:hAnsiTheme="majorHAnsi" w:cs="Arial"/>
          <w:i/>
          <w:sz w:val="28"/>
          <w:szCs w:val="28"/>
        </w:rPr>
        <w:t>belittle</w:t>
      </w:r>
      <w:r w:rsidR="00376D02">
        <w:rPr>
          <w:rFonts w:ascii="Arial" w:hAnsi="Arial" w:cs="Arial"/>
          <w:sz w:val="28"/>
          <w:szCs w:val="28"/>
        </w:rPr>
        <w:t>; and when confronted, you are quite good at it.</w:t>
      </w:r>
    </w:p>
    <w:p w:rsidR="00C6795D" w:rsidRDefault="00C679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65B3F" w:rsidRPr="00841E44" w:rsidRDefault="00D65B3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54B13" w:rsidRPr="00841E44" w:rsidRDefault="00154B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1E44" w:rsidRPr="00841E44" w:rsidRDefault="00841E44">
      <w:pPr>
        <w:spacing w:after="0" w:line="240" w:lineRule="auto"/>
        <w:rPr>
          <w:rFonts w:ascii="Arial" w:hAnsi="Arial" w:cs="Arial"/>
          <w:sz w:val="28"/>
          <w:szCs w:val="28"/>
        </w:rPr>
        <w:sectPr w:rsidR="00841E44" w:rsidRPr="00841E44" w:rsidSect="00F92A5D">
          <w:headerReference w:type="default" r:id="rId8"/>
          <w:footerReference w:type="default" r:id="rId9"/>
          <w:pgSz w:w="12240" w:h="15840" w:code="1"/>
          <w:pgMar w:top="1152" w:right="1008" w:bottom="1008" w:left="1152" w:header="576" w:footer="720" w:gutter="0"/>
          <w:cols w:space="720"/>
          <w:docGrid w:linePitch="360"/>
        </w:sectPr>
      </w:pPr>
    </w:p>
    <w:p w:rsidR="005419F6" w:rsidRDefault="005419F6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2B2DF1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</w:p>
    <w:p w:rsidR="00D02162" w:rsidRPr="002B2DF1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8"/>
          <w:szCs w:val="28"/>
        </w:rPr>
      </w:pPr>
      <w:r w:rsidRPr="002B2DF1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b/>
          <w:sz w:val="24"/>
          <w:szCs w:val="24"/>
        </w:rPr>
        <w:t>Land</w:t>
      </w:r>
      <w:r w:rsidRPr="002B2DF1">
        <w:rPr>
          <w:rFonts w:ascii="Arial" w:hAnsi="Arial" w:cs="Arial"/>
          <w:sz w:val="24"/>
          <w:szCs w:val="24"/>
        </w:rPr>
        <w:t xml:space="preserve"> Available </w:t>
      </w:r>
      <w:r>
        <w:rPr>
          <w:rFonts w:ascii="Arial" w:hAnsi="Arial" w:cs="Arial"/>
          <w:sz w:val="24"/>
          <w:szCs w:val="24"/>
        </w:rPr>
        <w:t>and</w:t>
      </w:r>
      <w:r w:rsidRPr="002B2DF1">
        <w:rPr>
          <w:rFonts w:ascii="Arial" w:hAnsi="Arial" w:cs="Arial"/>
          <w:sz w:val="24"/>
          <w:szCs w:val="24"/>
        </w:rPr>
        <w:t xml:space="preserve"> Streetlight </w:t>
      </w:r>
      <w:r w:rsidRPr="002B2DF1">
        <w:rPr>
          <w:rFonts w:ascii="Arial" w:hAnsi="Arial" w:cs="Arial"/>
          <w:b/>
          <w:sz w:val="24"/>
          <w:szCs w:val="24"/>
        </w:rPr>
        <w:t>Loan Payoff</w:t>
      </w:r>
      <w:r w:rsidRPr="002B2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</w:t>
      </w:r>
      <w:r w:rsidRPr="002B2D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sz w:val="24"/>
          <w:szCs w:val="24"/>
        </w:rPr>
        <w:t>}</w:t>
      </w:r>
    </w:p>
    <w:p w:rsidR="00D02162" w:rsidRPr="00A75015" w:rsidRDefault="00D02162" w:rsidP="00D021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update;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 xml:space="preserve"> source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?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Would serve as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Feeder Path</w:t>
      </w:r>
      <w:r>
        <w:rPr>
          <w:rFonts w:ascii="Arial" w:hAnsi="Arial" w:cs="Arial"/>
          <w:sz w:val="24"/>
          <w:szCs w:val="24"/>
        </w:rPr>
        <w:t xml:space="preserve"> to new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Boardwalks</w:t>
      </w:r>
      <w:r>
        <w:rPr>
          <w:rFonts w:ascii="Arial" w:hAnsi="Arial" w:cs="Arial"/>
          <w:sz w:val="24"/>
          <w:szCs w:val="24"/>
        </w:rPr>
        <w:t xml:space="preserve"> and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Piers</w:t>
      </w:r>
      <w:r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</w:t>
      </w:r>
      <w:r w:rsidR="00B32577">
        <w:rPr>
          <w:rFonts w:ascii="Arial" w:hAnsi="Arial" w:cs="Arial"/>
          <w:sz w:val="24"/>
          <w:szCs w:val="24"/>
        </w:rPr>
        <w:t xml:space="preserve">VC1, </w:t>
      </w:r>
      <w:r w:rsidRPr="00152D16">
        <w:rPr>
          <w:rFonts w:ascii="Arial" w:hAnsi="Arial" w:cs="Arial"/>
          <w:sz w:val="24"/>
          <w:szCs w:val="24"/>
        </w:rPr>
        <w:t>&amp; Others</w:t>
      </w:r>
      <w:r w:rsidRPr="007D16B3"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D02162" w:rsidRPr="002B34D6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17A13" w:rsidRPr="00A75015" w:rsidRDefault="00817A13" w:rsidP="00817A1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17A13" w:rsidRPr="00AB5F3F" w:rsidRDefault="00817A13" w:rsidP="00817A1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17A13" w:rsidRPr="002B34D6" w:rsidRDefault="00817A13" w:rsidP="00817A13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="002B2DF1">
        <w:rPr>
          <w:rFonts w:ascii="Arial" w:hAnsi="Arial" w:cs="Arial"/>
          <w:b/>
          <w:color w:val="FF00FF"/>
          <w:sz w:val="24"/>
          <w:szCs w:val="24"/>
        </w:rPr>
        <w:t>I</w:t>
      </w:r>
      <w:r w:rsidRPr="00E12BB5">
        <w:rPr>
          <w:rFonts w:ascii="Arial" w:hAnsi="Arial" w:cs="Arial"/>
          <w:b/>
          <w:color w:val="FF00FF"/>
          <w:sz w:val="24"/>
          <w:szCs w:val="24"/>
        </w:rPr>
        <w:t>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Developer Lia</w:t>
      </w:r>
      <w:r w:rsidRPr="00921B91">
        <w:rPr>
          <w:rFonts w:ascii="Arial" w:hAnsi="Arial" w:cs="Arial"/>
          <w:b/>
          <w:color w:val="008000"/>
          <w:sz w:val="28"/>
          <w:szCs w:val="28"/>
        </w:rPr>
        <w:t>i</w:t>
      </w:r>
      <w:r>
        <w:rPr>
          <w:rFonts w:ascii="Arial" w:hAnsi="Arial" w:cs="Arial"/>
          <w:b/>
          <w:color w:val="008000"/>
          <w:sz w:val="28"/>
          <w:szCs w:val="28"/>
        </w:rPr>
        <w:t>son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8000"/>
          <w:sz w:val="24"/>
          <w:szCs w:val="24"/>
        </w:rPr>
        <w:t>Authorization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Board member contact outside of meetings: </w:t>
      </w:r>
      <w:r>
        <w:rPr>
          <w:rFonts w:ascii="Arial" w:hAnsi="Arial" w:cs="Arial"/>
          <w:sz w:val="24"/>
          <w:szCs w:val="24"/>
        </w:rPr>
        <w:br/>
        <w:t>Is member acting in that role designated to do so by Board?</w:t>
      </w:r>
      <w:r>
        <w:rPr>
          <w:rFonts w:ascii="Arial" w:hAnsi="Arial" w:cs="Arial"/>
          <w:sz w:val="24"/>
          <w:szCs w:val="24"/>
        </w:rPr>
        <w:br/>
        <w:t xml:space="preserve">To </w:t>
      </w:r>
      <w:r w:rsidRPr="002B2DF1">
        <w:rPr>
          <w:rFonts w:ascii="Arial" w:hAnsi="Arial" w:cs="Arial"/>
          <w:b/>
          <w:color w:val="008000"/>
          <w:sz w:val="24"/>
          <w:szCs w:val="24"/>
        </w:rPr>
        <w:t>formalize</w:t>
      </w:r>
      <w:r>
        <w:rPr>
          <w:rFonts w:ascii="Arial" w:hAnsi="Arial" w:cs="Arial"/>
          <w:sz w:val="24"/>
          <w:szCs w:val="24"/>
        </w:rPr>
        <w:t xml:space="preserve"> process,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Move</w:t>
      </w:r>
      <w:r>
        <w:rPr>
          <w:rFonts w:ascii="Arial" w:hAnsi="Arial" w:cs="Arial"/>
          <w:sz w:val="24"/>
          <w:szCs w:val="24"/>
        </w:rPr>
        <w:t xml:space="preserve"> that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 xml:space="preserve"> be designated</w:t>
      </w:r>
      <w:r w:rsidRPr="002B2DF1">
        <w:rPr>
          <w:rFonts w:ascii="Arial" w:hAnsi="Arial" w:cs="Arial"/>
          <w:b/>
          <w:color w:val="008000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District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11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50E" w:rsidRDefault="00F0650E" w:rsidP="002600C3">
      <w:pPr>
        <w:spacing w:after="0" w:line="240" w:lineRule="auto"/>
      </w:pPr>
      <w:r>
        <w:separator/>
      </w:r>
    </w:p>
  </w:endnote>
  <w:endnote w:type="continuationSeparator" w:id="0">
    <w:p w:rsidR="00F0650E" w:rsidRDefault="00F0650E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E95560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F92A5D">
        <w:rPr>
          <w:noProof/>
        </w:rPr>
        <w:t>2020/02/25</w:t>
      </w:r>
    </w:fldSimple>
    <w:r w:rsidR="003760A9">
      <w:tab/>
      <w:t xml:space="preserve">( </w:t>
    </w:r>
    <w:fldSimple w:instr=" PAGE   \* MERGEFORMAT ">
      <w:r w:rsidR="00F92A5D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50E" w:rsidRDefault="00F0650E" w:rsidP="002600C3">
      <w:pPr>
        <w:spacing w:after="0" w:line="240" w:lineRule="auto"/>
      </w:pPr>
      <w:r>
        <w:separator/>
      </w:r>
    </w:p>
  </w:footnote>
  <w:footnote w:type="continuationSeparator" w:id="0">
    <w:p w:rsidR="00F0650E" w:rsidRDefault="00F0650E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b/>
        <w:sz w:val="40"/>
        <w:szCs w:val="40"/>
      </w:rPr>
      <w:t>Comments &amp; Observations</w:t>
    </w:r>
    <w:r w:rsidR="00921B91"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>Regular</w:t>
    </w:r>
    <w:proofErr w:type="gramEnd"/>
    <w:r w:rsidR="00C14C1D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</w:t>
    </w:r>
    <w:r w:rsidR="005419F6">
      <w:rPr>
        <w:rFonts w:ascii="Arial" w:hAnsi="Arial" w:cs="Arial"/>
        <w:sz w:val="32"/>
        <w:szCs w:val="32"/>
      </w:rPr>
      <w:t>20</w:t>
    </w:r>
    <w:r w:rsidR="001B3C38">
      <w:rPr>
        <w:rFonts w:ascii="Arial" w:hAnsi="Arial" w:cs="Arial"/>
        <w:sz w:val="32"/>
        <w:szCs w:val="32"/>
      </w:rPr>
      <w:t>-</w:t>
    </w:r>
    <w:r w:rsidR="005419F6">
      <w:rPr>
        <w:rFonts w:ascii="Arial" w:hAnsi="Arial" w:cs="Arial"/>
        <w:sz w:val="32"/>
        <w:szCs w:val="32"/>
      </w:rPr>
      <w:t>0</w:t>
    </w:r>
    <w:r w:rsidR="00326E0B">
      <w:rPr>
        <w:rFonts w:ascii="Arial" w:hAnsi="Arial" w:cs="Arial"/>
        <w:sz w:val="32"/>
        <w:szCs w:val="32"/>
      </w:rPr>
      <w:t>2</w:t>
    </w:r>
    <w:r w:rsidR="00AD18E5" w:rsidRPr="0026532C">
      <w:rPr>
        <w:rFonts w:ascii="Arial" w:hAnsi="Arial" w:cs="Arial"/>
        <w:sz w:val="32"/>
        <w:szCs w:val="32"/>
      </w:rPr>
      <w:t>/</w:t>
    </w:r>
    <w:r w:rsidR="00326E0B">
      <w:rPr>
        <w:rFonts w:ascii="Arial" w:hAnsi="Arial" w:cs="Arial"/>
        <w:sz w:val="32"/>
        <w:szCs w:val="32"/>
      </w:rPr>
      <w:t>27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EE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185FEE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Regular </w:t>
    </w:r>
    <w:r w:rsidRPr="0026532C">
      <w:rPr>
        <w:rFonts w:ascii="Arial" w:hAnsi="Arial" w:cs="Arial"/>
        <w:sz w:val="32"/>
        <w:szCs w:val="32"/>
      </w:rPr>
      <w:t>Meeting</w:t>
    </w:r>
    <w:r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>of 20</w:t>
    </w:r>
    <w:r>
      <w:rPr>
        <w:rFonts w:ascii="Arial" w:hAnsi="Arial" w:cs="Arial"/>
        <w:sz w:val="32"/>
        <w:szCs w:val="32"/>
      </w:rPr>
      <w:t>20-01</w:t>
    </w:r>
    <w:r w:rsidRPr="0026532C">
      <w:rPr>
        <w:rFonts w:ascii="Arial" w:hAnsi="Arial" w:cs="Arial"/>
        <w:sz w:val="32"/>
        <w:szCs w:val="32"/>
      </w:rPr>
      <w:t>/</w:t>
    </w:r>
    <w:r>
      <w:rPr>
        <w:rFonts w:ascii="Arial" w:hAnsi="Arial" w:cs="Arial"/>
        <w:sz w:val="32"/>
        <w:szCs w:val="32"/>
      </w:rPr>
      <w:t xml:space="preserve">30 }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F8"/>
    <w:multiLevelType w:val="hybridMultilevel"/>
    <w:tmpl w:val="51B03C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6F287A"/>
    <w:multiLevelType w:val="hybridMultilevel"/>
    <w:tmpl w:val="3AB6E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F137EC"/>
    <w:multiLevelType w:val="hybridMultilevel"/>
    <w:tmpl w:val="0EDEE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9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177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2760F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B62F8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2D2C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4B13"/>
    <w:rsid w:val="00157AA5"/>
    <w:rsid w:val="001607C0"/>
    <w:rsid w:val="00161436"/>
    <w:rsid w:val="00162520"/>
    <w:rsid w:val="0016545D"/>
    <w:rsid w:val="0016740B"/>
    <w:rsid w:val="001712CE"/>
    <w:rsid w:val="00175B36"/>
    <w:rsid w:val="0017727A"/>
    <w:rsid w:val="001840A3"/>
    <w:rsid w:val="00185FEE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0762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2DF1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26E0B"/>
    <w:rsid w:val="00330D0B"/>
    <w:rsid w:val="00333114"/>
    <w:rsid w:val="0033471C"/>
    <w:rsid w:val="0033556B"/>
    <w:rsid w:val="003403F6"/>
    <w:rsid w:val="00341EF7"/>
    <w:rsid w:val="003439AA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76D02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2D40"/>
    <w:rsid w:val="003D31A5"/>
    <w:rsid w:val="003D402D"/>
    <w:rsid w:val="003D5492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1F18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4A34"/>
    <w:rsid w:val="0053685B"/>
    <w:rsid w:val="00540916"/>
    <w:rsid w:val="005419F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0E68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4F4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349E"/>
    <w:rsid w:val="005D4C38"/>
    <w:rsid w:val="005D6494"/>
    <w:rsid w:val="005F2084"/>
    <w:rsid w:val="005F419F"/>
    <w:rsid w:val="00604401"/>
    <w:rsid w:val="0060720F"/>
    <w:rsid w:val="00610DCE"/>
    <w:rsid w:val="00611B48"/>
    <w:rsid w:val="00611CE7"/>
    <w:rsid w:val="006142CD"/>
    <w:rsid w:val="006143F7"/>
    <w:rsid w:val="006158C3"/>
    <w:rsid w:val="006209BF"/>
    <w:rsid w:val="0062368F"/>
    <w:rsid w:val="00624C8C"/>
    <w:rsid w:val="00625DD9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24C"/>
    <w:rsid w:val="00692D5E"/>
    <w:rsid w:val="00693C19"/>
    <w:rsid w:val="006A1AF4"/>
    <w:rsid w:val="006A2FE3"/>
    <w:rsid w:val="006A5FEB"/>
    <w:rsid w:val="006A7BE3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3400"/>
    <w:rsid w:val="007164AE"/>
    <w:rsid w:val="0071664B"/>
    <w:rsid w:val="007207D8"/>
    <w:rsid w:val="00721551"/>
    <w:rsid w:val="00730730"/>
    <w:rsid w:val="00733A2E"/>
    <w:rsid w:val="00741E7C"/>
    <w:rsid w:val="007513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2E34"/>
    <w:rsid w:val="008038A7"/>
    <w:rsid w:val="008046B3"/>
    <w:rsid w:val="0080551C"/>
    <w:rsid w:val="00812836"/>
    <w:rsid w:val="00815DC6"/>
    <w:rsid w:val="00817A13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1E44"/>
    <w:rsid w:val="00844A64"/>
    <w:rsid w:val="008474B7"/>
    <w:rsid w:val="008522C4"/>
    <w:rsid w:val="008524A5"/>
    <w:rsid w:val="00852944"/>
    <w:rsid w:val="00856956"/>
    <w:rsid w:val="0086026C"/>
    <w:rsid w:val="00863CDC"/>
    <w:rsid w:val="00870158"/>
    <w:rsid w:val="00873D6E"/>
    <w:rsid w:val="00874B8D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71B5A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92D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470E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E5E79"/>
    <w:rsid w:val="00AF0928"/>
    <w:rsid w:val="00AF71F9"/>
    <w:rsid w:val="00B04243"/>
    <w:rsid w:val="00B05A11"/>
    <w:rsid w:val="00B071AF"/>
    <w:rsid w:val="00B121E3"/>
    <w:rsid w:val="00B134A7"/>
    <w:rsid w:val="00B16D26"/>
    <w:rsid w:val="00B205B5"/>
    <w:rsid w:val="00B21329"/>
    <w:rsid w:val="00B2139E"/>
    <w:rsid w:val="00B25423"/>
    <w:rsid w:val="00B25BE7"/>
    <w:rsid w:val="00B26489"/>
    <w:rsid w:val="00B30E07"/>
    <w:rsid w:val="00B3257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65D19"/>
    <w:rsid w:val="00C6795D"/>
    <w:rsid w:val="00C80201"/>
    <w:rsid w:val="00C811C3"/>
    <w:rsid w:val="00C84BB4"/>
    <w:rsid w:val="00C84DCC"/>
    <w:rsid w:val="00C85064"/>
    <w:rsid w:val="00C85BC5"/>
    <w:rsid w:val="00C861C9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752"/>
    <w:rsid w:val="00CC1C03"/>
    <w:rsid w:val="00CC2BF4"/>
    <w:rsid w:val="00CC3B97"/>
    <w:rsid w:val="00CC60D6"/>
    <w:rsid w:val="00CD0389"/>
    <w:rsid w:val="00CD46F1"/>
    <w:rsid w:val="00CD6CCD"/>
    <w:rsid w:val="00CE00F7"/>
    <w:rsid w:val="00CE2BCD"/>
    <w:rsid w:val="00CE42C0"/>
    <w:rsid w:val="00D001FB"/>
    <w:rsid w:val="00D0103E"/>
    <w:rsid w:val="00D01220"/>
    <w:rsid w:val="00D02162"/>
    <w:rsid w:val="00D03EC0"/>
    <w:rsid w:val="00D11EEC"/>
    <w:rsid w:val="00D13688"/>
    <w:rsid w:val="00D1374E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5B3F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028AE"/>
    <w:rsid w:val="00E12BB5"/>
    <w:rsid w:val="00E13449"/>
    <w:rsid w:val="00E15DB9"/>
    <w:rsid w:val="00E17BC0"/>
    <w:rsid w:val="00E21C0F"/>
    <w:rsid w:val="00E228ED"/>
    <w:rsid w:val="00E235C0"/>
    <w:rsid w:val="00E2754B"/>
    <w:rsid w:val="00E27CBB"/>
    <w:rsid w:val="00E30DBA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57EDE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95560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C4417"/>
    <w:rsid w:val="00ED4271"/>
    <w:rsid w:val="00ED46DD"/>
    <w:rsid w:val="00ED53C4"/>
    <w:rsid w:val="00EE0511"/>
    <w:rsid w:val="00EE4832"/>
    <w:rsid w:val="00EF00A4"/>
    <w:rsid w:val="00EF2BD8"/>
    <w:rsid w:val="00EF756D"/>
    <w:rsid w:val="00F00CE8"/>
    <w:rsid w:val="00F0225E"/>
    <w:rsid w:val="00F0231D"/>
    <w:rsid w:val="00F035DD"/>
    <w:rsid w:val="00F056CB"/>
    <w:rsid w:val="00F05DC4"/>
    <w:rsid w:val="00F06345"/>
    <w:rsid w:val="00F0650E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A5D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10F4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7B80-B156-427A-926A-C2C4EFD3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23</cp:revision>
  <cp:lastPrinted>2020-01-25T03:36:00Z</cp:lastPrinted>
  <dcterms:created xsi:type="dcterms:W3CDTF">2017-12-21T08:18:00Z</dcterms:created>
  <dcterms:modified xsi:type="dcterms:W3CDTF">2020-02-26T04:18:00Z</dcterms:modified>
</cp:coreProperties>
</file>