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15" w:rsidRDefault="00DF0C15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743B" w:rsidRDefault="00AF55B9" w:rsidP="004D151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Regarding the “</w:t>
      </w:r>
      <w:r w:rsidR="00AF743B">
        <w:rPr>
          <w:rFonts w:ascii="Arial" w:hAnsi="Arial" w:cs="Arial"/>
          <w:sz w:val="28"/>
          <w:szCs w:val="28"/>
        </w:rPr>
        <w:t>Developer</w:t>
      </w:r>
      <w:r>
        <w:rPr>
          <w:rFonts w:ascii="Arial" w:hAnsi="Arial" w:cs="Arial"/>
          <w:sz w:val="28"/>
          <w:szCs w:val="28"/>
        </w:rPr>
        <w:t>’</w:t>
      </w:r>
      <w:r w:rsidR="00AF743B">
        <w:rPr>
          <w:rFonts w:ascii="Arial" w:hAnsi="Arial" w:cs="Arial"/>
          <w:sz w:val="28"/>
          <w:szCs w:val="28"/>
        </w:rPr>
        <w:t>s Report</w:t>
      </w:r>
      <w:r>
        <w:rPr>
          <w:rFonts w:ascii="Arial" w:hAnsi="Arial" w:cs="Arial"/>
          <w:sz w:val="28"/>
          <w:szCs w:val="28"/>
        </w:rPr>
        <w:t>” in the meeting Agenda</w:t>
      </w:r>
      <w:r w:rsidR="00AF743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ToC:</w:t>
      </w:r>
    </w:p>
    <w:p w:rsidR="00DF0C15" w:rsidRDefault="00DF0C15" w:rsidP="004965ED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Who is the developer (or, who </w:t>
      </w:r>
      <w:r w:rsidRPr="00DF0C15">
        <w:rPr>
          <w:rFonts w:ascii="Arial" w:hAnsi="Arial" w:cs="Arial"/>
          <w:sz w:val="28"/>
          <w:szCs w:val="28"/>
          <w:u w:val="single"/>
        </w:rPr>
        <w:t>are</w:t>
      </w:r>
      <w:r>
        <w:rPr>
          <w:rFonts w:ascii="Arial" w:hAnsi="Arial" w:cs="Arial"/>
          <w:sz w:val="28"/>
          <w:szCs w:val="28"/>
        </w:rPr>
        <w:t xml:space="preserve"> the developers, if there is more than one) who are currently still active in Harmony?</w:t>
      </w:r>
    </w:p>
    <w:p w:rsidR="00841E44" w:rsidRDefault="00841E44" w:rsidP="004965ED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 w:rsidRPr="00AF743B">
        <w:rPr>
          <w:rFonts w:ascii="Arial" w:hAnsi="Arial" w:cs="Arial"/>
          <w:sz w:val="28"/>
          <w:szCs w:val="28"/>
        </w:rPr>
        <w:t xml:space="preserve">Why does the discussion of </w:t>
      </w:r>
      <w:r w:rsidR="00DF0C15" w:rsidRPr="00AF743B">
        <w:rPr>
          <w:rFonts w:ascii="Arial" w:hAnsi="Arial" w:cs="Arial"/>
          <w:sz w:val="28"/>
          <w:szCs w:val="28"/>
        </w:rPr>
        <w:t>possible uses of the</w:t>
      </w:r>
      <w:r w:rsidRPr="00AF743B">
        <w:rPr>
          <w:rFonts w:ascii="Arial" w:hAnsi="Arial" w:cs="Arial"/>
          <w:sz w:val="28"/>
          <w:szCs w:val="28"/>
        </w:rPr>
        <w:t xml:space="preserve"> VC1 </w:t>
      </w:r>
      <w:r w:rsidR="00501F18" w:rsidRPr="00AF743B">
        <w:rPr>
          <w:rFonts w:ascii="Arial" w:hAnsi="Arial" w:cs="Arial"/>
          <w:sz w:val="28"/>
          <w:szCs w:val="28"/>
        </w:rPr>
        <w:t>parcel</w:t>
      </w:r>
      <w:r w:rsidRPr="00AF743B">
        <w:rPr>
          <w:rFonts w:ascii="Arial" w:hAnsi="Arial" w:cs="Arial"/>
          <w:sz w:val="28"/>
          <w:szCs w:val="28"/>
        </w:rPr>
        <w:t xml:space="preserve"> appear under the heading of “</w:t>
      </w:r>
      <w:r w:rsidRPr="00AF743B">
        <w:rPr>
          <w:rFonts w:ascii="Georgia" w:hAnsi="Georgia" w:cs="Arial"/>
          <w:i/>
          <w:sz w:val="28"/>
          <w:szCs w:val="28"/>
        </w:rPr>
        <w:t>Developer’s Report</w:t>
      </w:r>
      <w:r w:rsidRPr="00AF743B">
        <w:rPr>
          <w:rFonts w:ascii="Arial" w:hAnsi="Arial" w:cs="Arial"/>
          <w:sz w:val="28"/>
          <w:szCs w:val="28"/>
        </w:rPr>
        <w:t>”?  Are we the “</w:t>
      </w:r>
      <w:r w:rsidRPr="00AF743B">
        <w:rPr>
          <w:rFonts w:ascii="Georgia" w:hAnsi="Georgia" w:cs="Arial"/>
          <w:i/>
          <w:sz w:val="28"/>
          <w:szCs w:val="28"/>
        </w:rPr>
        <w:t>Developer</w:t>
      </w:r>
      <w:r w:rsidRPr="00AF743B">
        <w:rPr>
          <w:rFonts w:ascii="Arial" w:hAnsi="Arial" w:cs="Arial"/>
          <w:sz w:val="28"/>
          <w:szCs w:val="28"/>
        </w:rPr>
        <w:t>”?</w:t>
      </w:r>
    </w:p>
    <w:p w:rsidR="006A3225" w:rsidRDefault="00DF0C15" w:rsidP="004965ED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 w:rsidRPr="00AF743B">
        <w:rPr>
          <w:rFonts w:ascii="Arial" w:hAnsi="Arial" w:cs="Arial"/>
          <w:sz w:val="28"/>
          <w:szCs w:val="28"/>
        </w:rPr>
        <w:t>Why is the “</w:t>
      </w:r>
      <w:r w:rsidRPr="00AF743B">
        <w:rPr>
          <w:rFonts w:ascii="Georgia" w:hAnsi="Georgia" w:cs="Arial"/>
          <w:i/>
          <w:sz w:val="28"/>
          <w:szCs w:val="28"/>
        </w:rPr>
        <w:t>Developer’s Report</w:t>
      </w:r>
      <w:r w:rsidRPr="00AF743B">
        <w:rPr>
          <w:rFonts w:ascii="Arial" w:hAnsi="Arial" w:cs="Arial"/>
          <w:sz w:val="28"/>
          <w:szCs w:val="28"/>
        </w:rPr>
        <w:t xml:space="preserve">” still </w:t>
      </w:r>
      <w:r w:rsidR="00AF743B" w:rsidRPr="00AF743B">
        <w:rPr>
          <w:rFonts w:ascii="Arial" w:hAnsi="Arial" w:cs="Arial"/>
          <w:sz w:val="28"/>
          <w:szCs w:val="28"/>
        </w:rPr>
        <w:t xml:space="preserve">in </w:t>
      </w:r>
      <w:r w:rsidRPr="00AF743B">
        <w:rPr>
          <w:rFonts w:ascii="Arial" w:hAnsi="Arial" w:cs="Arial"/>
          <w:sz w:val="28"/>
          <w:szCs w:val="28"/>
        </w:rPr>
        <w:t>position</w:t>
      </w:r>
      <w:r w:rsidR="00AF743B">
        <w:rPr>
          <w:rFonts w:ascii="Arial" w:hAnsi="Arial" w:cs="Arial"/>
          <w:sz w:val="28"/>
          <w:szCs w:val="28"/>
        </w:rPr>
        <w:t xml:space="preserve"> </w:t>
      </w:r>
      <w:r w:rsidR="00AF743B" w:rsidRPr="00AF743B">
        <w:rPr>
          <w:rFonts w:ascii="Arial" w:hAnsi="Arial" w:cs="Arial"/>
          <w:sz w:val="28"/>
          <w:szCs w:val="28"/>
        </w:rPr>
        <w:t xml:space="preserve">#2 </w:t>
      </w:r>
      <w:r w:rsidR="00AF743B">
        <w:rPr>
          <w:rFonts w:ascii="Arial" w:hAnsi="Arial" w:cs="Arial"/>
          <w:sz w:val="28"/>
          <w:szCs w:val="28"/>
        </w:rPr>
        <w:t>of</w:t>
      </w:r>
      <w:r w:rsidRPr="00AF743B">
        <w:rPr>
          <w:rFonts w:ascii="Arial" w:hAnsi="Arial" w:cs="Arial"/>
          <w:sz w:val="28"/>
          <w:szCs w:val="28"/>
        </w:rPr>
        <w:t xml:space="preserve"> the Agenda</w:t>
      </w:r>
      <w:r w:rsidR="006A3225" w:rsidRPr="00AF743B">
        <w:rPr>
          <w:rFonts w:ascii="Arial" w:hAnsi="Arial" w:cs="Arial"/>
          <w:sz w:val="28"/>
          <w:szCs w:val="28"/>
        </w:rPr>
        <w:t xml:space="preserve"> Order-of-Business</w:t>
      </w:r>
      <w:r w:rsidRPr="00AF743B">
        <w:rPr>
          <w:rFonts w:ascii="Arial" w:hAnsi="Arial" w:cs="Arial"/>
          <w:sz w:val="28"/>
          <w:szCs w:val="28"/>
        </w:rPr>
        <w:t xml:space="preserve">?  It was </w:t>
      </w:r>
      <w:r w:rsidR="00AF743B">
        <w:rPr>
          <w:rFonts w:ascii="Arial" w:hAnsi="Arial" w:cs="Arial"/>
          <w:sz w:val="28"/>
          <w:szCs w:val="28"/>
        </w:rPr>
        <w:t>placed</w:t>
      </w:r>
      <w:r w:rsidRPr="00AF743B">
        <w:rPr>
          <w:rFonts w:ascii="Arial" w:hAnsi="Arial" w:cs="Arial"/>
          <w:sz w:val="28"/>
          <w:szCs w:val="28"/>
        </w:rPr>
        <w:t xml:space="preserve"> there</w:t>
      </w:r>
      <w:r w:rsidR="00AF743B">
        <w:rPr>
          <w:rFonts w:ascii="Arial" w:hAnsi="Arial" w:cs="Arial"/>
          <w:sz w:val="28"/>
          <w:szCs w:val="28"/>
        </w:rPr>
        <w:t xml:space="preserve"> as a “courtesy” to Mr. Jerman.</w:t>
      </w:r>
    </w:p>
    <w:p w:rsidR="00841E44" w:rsidRDefault="006A3225" w:rsidP="004965ED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 w:rsidRPr="00AF743B">
        <w:rPr>
          <w:rFonts w:ascii="Arial" w:hAnsi="Arial" w:cs="Arial"/>
          <w:sz w:val="28"/>
          <w:szCs w:val="28"/>
        </w:rPr>
        <w:t>Since n</w:t>
      </w:r>
      <w:r w:rsidR="00DF0C15" w:rsidRPr="00AF743B">
        <w:rPr>
          <w:rFonts w:ascii="Arial" w:hAnsi="Arial" w:cs="Arial"/>
          <w:sz w:val="28"/>
          <w:szCs w:val="28"/>
        </w:rPr>
        <w:t>either he nor any other developer is contributing to th</w:t>
      </w:r>
      <w:r w:rsidRPr="00AF743B">
        <w:rPr>
          <w:rFonts w:ascii="Arial" w:hAnsi="Arial" w:cs="Arial"/>
          <w:sz w:val="28"/>
          <w:szCs w:val="28"/>
        </w:rPr>
        <w:t>e</w:t>
      </w:r>
      <w:r w:rsidR="00DF0C15" w:rsidRPr="00AF743B">
        <w:rPr>
          <w:rFonts w:ascii="Arial" w:hAnsi="Arial" w:cs="Arial"/>
          <w:sz w:val="28"/>
          <w:szCs w:val="28"/>
        </w:rPr>
        <w:t xml:space="preserve"> Topic, it should be </w:t>
      </w:r>
      <w:r w:rsidR="00AF743B">
        <w:rPr>
          <w:rFonts w:ascii="Arial" w:hAnsi="Arial" w:cs="Arial"/>
          <w:sz w:val="28"/>
          <w:szCs w:val="28"/>
        </w:rPr>
        <w:t>move</w:t>
      </w:r>
      <w:r w:rsidR="00DF0C15" w:rsidRPr="00AF743B">
        <w:rPr>
          <w:rFonts w:ascii="Arial" w:hAnsi="Arial" w:cs="Arial"/>
          <w:sz w:val="28"/>
          <w:szCs w:val="28"/>
        </w:rPr>
        <w:t>d down in the Order of Business</w:t>
      </w:r>
      <w:r w:rsidRPr="00AF743B">
        <w:rPr>
          <w:rFonts w:ascii="Arial" w:hAnsi="Arial" w:cs="Arial"/>
          <w:sz w:val="28"/>
          <w:szCs w:val="28"/>
        </w:rPr>
        <w:t xml:space="preserve"> (possibly </w:t>
      </w:r>
      <w:r w:rsidR="006A23E2" w:rsidRPr="00AF743B">
        <w:rPr>
          <w:rFonts w:ascii="Arial" w:hAnsi="Arial" w:cs="Arial"/>
          <w:sz w:val="28"/>
          <w:szCs w:val="28"/>
        </w:rPr>
        <w:t>near</w:t>
      </w:r>
      <w:r w:rsidRPr="00AF743B">
        <w:rPr>
          <w:rFonts w:ascii="Arial" w:hAnsi="Arial" w:cs="Arial"/>
          <w:sz w:val="28"/>
          <w:szCs w:val="28"/>
        </w:rPr>
        <w:t xml:space="preserve"> bottom)</w:t>
      </w:r>
      <w:r w:rsidR="00DF0C15" w:rsidRPr="00AF743B">
        <w:rPr>
          <w:rFonts w:ascii="Arial" w:hAnsi="Arial" w:cs="Arial"/>
          <w:sz w:val="28"/>
          <w:szCs w:val="28"/>
        </w:rPr>
        <w:t>.</w:t>
      </w:r>
    </w:p>
    <w:p w:rsidR="006A3225" w:rsidRPr="00AF743B" w:rsidRDefault="006A3225" w:rsidP="004965ED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 w:rsidRPr="00AF743B">
        <w:rPr>
          <w:rFonts w:ascii="Arial" w:hAnsi="Arial" w:cs="Arial"/>
          <w:sz w:val="28"/>
          <w:szCs w:val="28"/>
        </w:rPr>
        <w:t xml:space="preserve">If subjects like the VC1 Parcel </w:t>
      </w:r>
      <w:r w:rsidR="00AF743B">
        <w:rPr>
          <w:rFonts w:ascii="Arial" w:hAnsi="Arial" w:cs="Arial"/>
          <w:sz w:val="28"/>
          <w:szCs w:val="28"/>
        </w:rPr>
        <w:t>warrant</w:t>
      </w:r>
      <w:r w:rsidRPr="00AF743B">
        <w:rPr>
          <w:rFonts w:ascii="Arial" w:hAnsi="Arial" w:cs="Arial"/>
          <w:sz w:val="28"/>
          <w:szCs w:val="28"/>
        </w:rPr>
        <w:t xml:space="preserve"> discuss</w:t>
      </w:r>
      <w:r w:rsidR="00AF743B">
        <w:rPr>
          <w:rFonts w:ascii="Arial" w:hAnsi="Arial" w:cs="Arial"/>
          <w:sz w:val="28"/>
          <w:szCs w:val="28"/>
        </w:rPr>
        <w:t>ion</w:t>
      </w:r>
      <w:r w:rsidRPr="00AF743B">
        <w:rPr>
          <w:rFonts w:ascii="Arial" w:hAnsi="Arial" w:cs="Arial"/>
          <w:sz w:val="28"/>
          <w:szCs w:val="28"/>
        </w:rPr>
        <w:t xml:space="preserve"> early in the meeting, then </w:t>
      </w:r>
      <w:r w:rsidR="00AF743B">
        <w:rPr>
          <w:rFonts w:ascii="Arial" w:hAnsi="Arial" w:cs="Arial"/>
          <w:sz w:val="28"/>
          <w:szCs w:val="28"/>
        </w:rPr>
        <w:t>place it under</w:t>
      </w:r>
      <w:r w:rsidRPr="00AF743B">
        <w:rPr>
          <w:rFonts w:ascii="Arial" w:hAnsi="Arial" w:cs="Arial"/>
          <w:sz w:val="28"/>
          <w:szCs w:val="28"/>
        </w:rPr>
        <w:t xml:space="preserve"> a</w:t>
      </w:r>
      <w:r w:rsidR="00AF743B">
        <w:rPr>
          <w:rFonts w:ascii="Arial" w:hAnsi="Arial" w:cs="Arial"/>
          <w:sz w:val="28"/>
          <w:szCs w:val="28"/>
        </w:rPr>
        <w:t>n</w:t>
      </w:r>
      <w:r w:rsidRPr="00AF743B">
        <w:rPr>
          <w:rFonts w:ascii="Arial" w:hAnsi="Arial" w:cs="Arial"/>
          <w:sz w:val="28"/>
          <w:szCs w:val="28"/>
        </w:rPr>
        <w:t xml:space="preserve"> </w:t>
      </w:r>
      <w:r w:rsidR="00AF743B" w:rsidRPr="00AF743B">
        <w:rPr>
          <w:rFonts w:ascii="Arial" w:hAnsi="Arial" w:cs="Arial"/>
          <w:sz w:val="28"/>
          <w:szCs w:val="28"/>
        </w:rPr>
        <w:t xml:space="preserve">appropriate </w:t>
      </w:r>
      <w:r w:rsidRPr="00AF743B">
        <w:rPr>
          <w:rFonts w:ascii="Arial" w:hAnsi="Arial" w:cs="Arial"/>
          <w:sz w:val="28"/>
          <w:szCs w:val="28"/>
        </w:rPr>
        <w:t>Topic “</w:t>
      </w:r>
      <w:r w:rsidRPr="00AF743B">
        <w:rPr>
          <w:rFonts w:ascii="Arial" w:hAnsi="Arial" w:cs="Arial"/>
          <w:sz w:val="28"/>
          <w:szCs w:val="28"/>
          <w:u w:val="single"/>
        </w:rPr>
        <w:t>title</w:t>
      </w:r>
      <w:r w:rsidRPr="00AF743B">
        <w:rPr>
          <w:rFonts w:ascii="Arial" w:hAnsi="Arial" w:cs="Arial"/>
          <w:sz w:val="28"/>
          <w:szCs w:val="28"/>
        </w:rPr>
        <w:t xml:space="preserve">”; </w:t>
      </w:r>
      <w:r w:rsidR="00AF743B">
        <w:rPr>
          <w:rFonts w:ascii="Arial" w:hAnsi="Arial" w:cs="Arial"/>
          <w:sz w:val="28"/>
          <w:szCs w:val="28"/>
        </w:rPr>
        <w:t>not</w:t>
      </w:r>
      <w:r w:rsidRPr="00AF743B">
        <w:rPr>
          <w:rFonts w:ascii="Arial" w:hAnsi="Arial" w:cs="Arial"/>
          <w:sz w:val="28"/>
          <w:szCs w:val="28"/>
        </w:rPr>
        <w:t xml:space="preserve"> </w:t>
      </w:r>
      <w:r w:rsidRPr="00AF743B">
        <w:rPr>
          <w:rFonts w:ascii="Georgia" w:hAnsi="Georgia" w:cs="Arial"/>
          <w:i/>
          <w:sz w:val="28"/>
          <w:szCs w:val="28"/>
        </w:rPr>
        <w:t>Developer’s Report</w:t>
      </w:r>
      <w:r w:rsidR="00AF743B">
        <w:rPr>
          <w:rFonts w:ascii="Arial" w:hAnsi="Arial" w:cs="Arial"/>
          <w:sz w:val="28"/>
          <w:szCs w:val="28"/>
        </w:rPr>
        <w:t xml:space="preserve"> </w:t>
      </w:r>
      <w:r w:rsidRPr="00AF743B">
        <w:rPr>
          <w:rFonts w:ascii="Arial" w:hAnsi="Arial" w:cs="Arial"/>
          <w:sz w:val="28"/>
          <w:szCs w:val="28"/>
        </w:rPr>
        <w:t>!!!</w:t>
      </w:r>
    </w:p>
    <w:p w:rsidR="006A23E2" w:rsidRPr="006A23E2" w:rsidRDefault="006A23E2" w:rsidP="006A23E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743B" w:rsidRDefault="00AF743B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Regarding the issue of “sales” at the Swim Club Pool, it is to be noted that any activity that occurs </w:t>
      </w:r>
      <w:r w:rsidR="004965ED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 any District Facility, which deviates from or alters in any way the normal operation of that facility, must be considered a “Special Event” and accordingly be subject to all regulations associated with such “Events”.</w:t>
      </w:r>
    </w:p>
    <w:p w:rsidR="00AF743B" w:rsidRPr="00AF743B" w:rsidRDefault="00AF743B" w:rsidP="00AF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743B" w:rsidRDefault="00AF743B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past, the CCD Board has made a special effort to accommodate local businesses in any endeavor they undertake within Harmony boundaries.  This has included the “waiving” of fees associated with an “Event” and taking a less formal approach to the “approval” of an “Event” when it is deemed in the best interest of the community.</w:t>
      </w:r>
    </w:p>
    <w:p w:rsidR="00AF743B" w:rsidRPr="00AF743B" w:rsidRDefault="00AF743B" w:rsidP="00AF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743B" w:rsidRDefault="00AF743B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the placement of “signs” in the form of “menus” and the sale of food on the Pool premises without specifically noticed permission of any type being sought, th</w:t>
      </w:r>
      <w:r w:rsidR="004965ED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simple decorum</w:t>
      </w:r>
      <w:r w:rsidR="004965E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based on civility and mutual respect</w:t>
      </w:r>
      <w:r w:rsidR="004965E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has been abrogated – and must, of necessity, be addressed.</w:t>
      </w:r>
    </w:p>
    <w:p w:rsidR="00AF743B" w:rsidRPr="00AF743B" w:rsidRDefault="00AF743B" w:rsidP="00AF74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743B" w:rsidRDefault="00AF743B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252597">
        <w:rPr>
          <w:rFonts w:ascii="Arial" w:hAnsi="Arial" w:cs="Arial"/>
          <w:sz w:val="28"/>
          <w:szCs w:val="28"/>
        </w:rPr>
        <w:t>The means of “</w:t>
      </w:r>
      <w:r w:rsidRPr="00252597">
        <w:rPr>
          <w:rFonts w:ascii="Arial" w:eastAsiaTheme="minorHAnsi" w:hAnsi="Arial" w:cs="Arial"/>
          <w:sz w:val="28"/>
          <w:szCs w:val="28"/>
        </w:rPr>
        <w:t>articulating</w:t>
      </w:r>
      <w:r w:rsidRPr="00252597">
        <w:rPr>
          <w:rFonts w:ascii="Arial" w:hAnsi="Arial" w:cs="Arial"/>
          <w:sz w:val="28"/>
          <w:szCs w:val="28"/>
        </w:rPr>
        <w:t>/treating/correcting” the infraction is what must be established</w:t>
      </w:r>
      <w:r>
        <w:rPr>
          <w:rFonts w:ascii="Arial" w:hAnsi="Arial" w:cs="Arial"/>
          <w:sz w:val="28"/>
          <w:szCs w:val="28"/>
        </w:rPr>
        <w:t xml:space="preserve"> and executed</w:t>
      </w:r>
      <w:r w:rsidRPr="0025259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My opinion in this regard is as follows:</w:t>
      </w:r>
    </w:p>
    <w:p w:rsidR="00AF743B" w:rsidRDefault="00AF743B" w:rsidP="004965ED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modification of CDD “Rules” is necessary, only the enforcement of requirements that are already in-place</w:t>
      </w:r>
      <w:r w:rsidR="004965ED">
        <w:rPr>
          <w:rFonts w:ascii="Arial" w:hAnsi="Arial" w:cs="Arial"/>
          <w:sz w:val="28"/>
          <w:szCs w:val="28"/>
        </w:rPr>
        <w:t xml:space="preserve"> for “Special Events”</w:t>
      </w:r>
      <w:r>
        <w:rPr>
          <w:rFonts w:ascii="Arial" w:hAnsi="Arial" w:cs="Arial"/>
          <w:sz w:val="28"/>
          <w:szCs w:val="28"/>
        </w:rPr>
        <w:t>;</w:t>
      </w:r>
    </w:p>
    <w:p w:rsidR="00AF743B" w:rsidRDefault="00AF743B" w:rsidP="004965ED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“signs” (menus) of any kind that are not part of the normal signage of the installation must be removed and all “sales” of any kind halted;</w:t>
      </w:r>
    </w:p>
    <w:p w:rsidR="00AF743B" w:rsidRDefault="00AF743B" w:rsidP="004965ED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resumption of any activity of any kind by any party will be permitted until such time as the affected party appeals to the District Board;</w:t>
      </w:r>
    </w:p>
    <w:p w:rsidR="00AF743B" w:rsidRDefault="00AF743B" w:rsidP="004965ED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Such applications/appeals must be made formally, either by personal appearance or document submission, at a duly noticed public meeting;</w:t>
      </w:r>
    </w:p>
    <w:p w:rsidR="00154B13" w:rsidRDefault="00AF743B" w:rsidP="004965ED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Upon discussion and review</w:t>
      </w:r>
      <w:r w:rsidRPr="00722D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by the Board, an Approval/Denial motion will be made, recorded, delivered, and appropriately actioned.</w:t>
      </w:r>
    </w:p>
    <w:p w:rsidR="00AF55B9" w:rsidRPr="00AF55B9" w:rsidRDefault="00AF55B9" w:rsidP="00AF55B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41E44" w:rsidRPr="00841E44" w:rsidRDefault="00841E44">
      <w:pPr>
        <w:spacing w:after="0" w:line="240" w:lineRule="auto"/>
        <w:rPr>
          <w:rFonts w:ascii="Arial" w:hAnsi="Arial" w:cs="Arial"/>
          <w:sz w:val="28"/>
          <w:szCs w:val="28"/>
        </w:rPr>
        <w:sectPr w:rsidR="00841E44" w:rsidRPr="00841E44" w:rsidSect="00AF55B9">
          <w:headerReference w:type="default" r:id="rId8"/>
          <w:footerReference w:type="default" r:id="rId9"/>
          <w:pgSz w:w="12240" w:h="15840" w:code="1"/>
          <w:pgMar w:top="1008" w:right="1008" w:bottom="1008" w:left="1008" w:header="432" w:footer="576" w:gutter="0"/>
          <w:cols w:space="720"/>
          <w:docGrid w:linePitch="360"/>
        </w:sectPr>
      </w:pPr>
    </w:p>
    <w:p w:rsidR="005419F6" w:rsidRDefault="005419F6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2B2DF1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</w:p>
    <w:p w:rsidR="00D02162" w:rsidRPr="002B2DF1" w:rsidRDefault="00D02162" w:rsidP="00D02162">
      <w:pPr>
        <w:spacing w:after="0" w:line="240" w:lineRule="auto"/>
        <w:ind w:left="3600" w:right="-90"/>
        <w:jc w:val="center"/>
        <w:rPr>
          <w:rFonts w:ascii="Arial" w:hAnsi="Arial" w:cs="Arial"/>
          <w:sz w:val="28"/>
          <w:szCs w:val="28"/>
        </w:rPr>
      </w:pPr>
      <w:r w:rsidRPr="002B2DF1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b/>
          <w:sz w:val="24"/>
          <w:szCs w:val="24"/>
        </w:rPr>
        <w:t>Land</w:t>
      </w:r>
      <w:r w:rsidRPr="002B2DF1">
        <w:rPr>
          <w:rFonts w:ascii="Arial" w:hAnsi="Arial" w:cs="Arial"/>
          <w:sz w:val="24"/>
          <w:szCs w:val="24"/>
        </w:rPr>
        <w:t xml:space="preserve"> Available </w:t>
      </w:r>
      <w:r>
        <w:rPr>
          <w:rFonts w:ascii="Arial" w:hAnsi="Arial" w:cs="Arial"/>
          <w:sz w:val="24"/>
          <w:szCs w:val="24"/>
        </w:rPr>
        <w:t>and</w:t>
      </w:r>
      <w:r w:rsidRPr="002B2DF1">
        <w:rPr>
          <w:rFonts w:ascii="Arial" w:hAnsi="Arial" w:cs="Arial"/>
          <w:sz w:val="24"/>
          <w:szCs w:val="24"/>
        </w:rPr>
        <w:t xml:space="preserve"> Streetlight </w:t>
      </w:r>
      <w:r w:rsidRPr="002B2DF1">
        <w:rPr>
          <w:rFonts w:ascii="Arial" w:hAnsi="Arial" w:cs="Arial"/>
          <w:b/>
          <w:sz w:val="24"/>
          <w:szCs w:val="24"/>
        </w:rPr>
        <w:t>Loan Payoff</w:t>
      </w:r>
      <w:r w:rsidRPr="002B2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</w:t>
      </w:r>
      <w:r w:rsidRPr="002B2D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sz w:val="24"/>
          <w:szCs w:val="24"/>
        </w:rPr>
        <w:t>}</w:t>
      </w:r>
    </w:p>
    <w:p w:rsidR="00D02162" w:rsidRPr="00A75015" w:rsidRDefault="00D02162" w:rsidP="00D021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update;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funding</w:t>
      </w:r>
      <w:r>
        <w:rPr>
          <w:rFonts w:ascii="Arial" w:hAnsi="Arial" w:cs="Arial"/>
          <w:sz w:val="24"/>
          <w:szCs w:val="24"/>
        </w:rPr>
        <w:t xml:space="preserve"> source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?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Would serve as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Feeder Path</w:t>
      </w:r>
      <w:r>
        <w:rPr>
          <w:rFonts w:ascii="Arial" w:hAnsi="Arial" w:cs="Arial"/>
          <w:sz w:val="24"/>
          <w:szCs w:val="24"/>
        </w:rPr>
        <w:t xml:space="preserve"> to new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Boardwalks</w:t>
      </w:r>
      <w:r>
        <w:rPr>
          <w:rFonts w:ascii="Arial" w:hAnsi="Arial" w:cs="Arial"/>
          <w:sz w:val="24"/>
          <w:szCs w:val="24"/>
        </w:rPr>
        <w:t xml:space="preserve"> and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Piers</w:t>
      </w:r>
      <w:r>
        <w:rPr>
          <w:rFonts w:ascii="Arial" w:hAnsi="Arial" w:cs="Arial"/>
          <w:sz w:val="24"/>
          <w:szCs w:val="24"/>
        </w:rPr>
        <w:t>.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</w:t>
      </w:r>
      <w:r w:rsidR="00B32577">
        <w:rPr>
          <w:rFonts w:ascii="Arial" w:hAnsi="Arial" w:cs="Arial"/>
          <w:sz w:val="24"/>
          <w:szCs w:val="24"/>
        </w:rPr>
        <w:t xml:space="preserve">VC1, </w:t>
      </w:r>
      <w:r w:rsidRPr="00152D16">
        <w:rPr>
          <w:rFonts w:ascii="Arial" w:hAnsi="Arial" w:cs="Arial"/>
          <w:sz w:val="24"/>
          <w:szCs w:val="24"/>
        </w:rPr>
        <w:t>&amp; Others</w:t>
      </w:r>
      <w:r w:rsidRPr="007D16B3">
        <w:rPr>
          <w:rFonts w:ascii="Arial" w:hAnsi="Arial" w:cs="Arial"/>
          <w:sz w:val="24"/>
          <w:szCs w:val="24"/>
        </w:rPr>
        <w:t>.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D02162" w:rsidRPr="002B34D6" w:rsidRDefault="00D02162" w:rsidP="00D02162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817A13" w:rsidRPr="00A75015" w:rsidRDefault="00817A13" w:rsidP="00817A1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17A13" w:rsidRPr="00AB5F3F" w:rsidRDefault="00817A13" w:rsidP="00817A1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817A13" w:rsidRPr="002B34D6" w:rsidRDefault="00817A13" w:rsidP="00817A13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="002B2DF1">
        <w:rPr>
          <w:rFonts w:ascii="Arial" w:hAnsi="Arial" w:cs="Arial"/>
          <w:b/>
          <w:color w:val="FF00FF"/>
          <w:sz w:val="24"/>
          <w:szCs w:val="24"/>
        </w:rPr>
        <w:t>I</w:t>
      </w:r>
      <w:r w:rsidRPr="00E12BB5">
        <w:rPr>
          <w:rFonts w:ascii="Arial" w:hAnsi="Arial" w:cs="Arial"/>
          <w:b/>
          <w:color w:val="FF00FF"/>
          <w:sz w:val="24"/>
          <w:szCs w:val="24"/>
        </w:rPr>
        <w:t>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Developer Lia</w:t>
      </w:r>
      <w:r w:rsidRPr="00921B91">
        <w:rPr>
          <w:rFonts w:ascii="Arial" w:hAnsi="Arial" w:cs="Arial"/>
          <w:b/>
          <w:color w:val="008000"/>
          <w:sz w:val="28"/>
          <w:szCs w:val="28"/>
        </w:rPr>
        <w:t>i</w:t>
      </w:r>
      <w:r>
        <w:rPr>
          <w:rFonts w:ascii="Arial" w:hAnsi="Arial" w:cs="Arial"/>
          <w:b/>
          <w:color w:val="008000"/>
          <w:sz w:val="28"/>
          <w:szCs w:val="28"/>
        </w:rPr>
        <w:t>son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8000"/>
          <w:sz w:val="24"/>
          <w:szCs w:val="24"/>
        </w:rPr>
        <w:t>Authorization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Board member contact outside of meetings: </w:t>
      </w:r>
      <w:r>
        <w:rPr>
          <w:rFonts w:ascii="Arial" w:hAnsi="Arial" w:cs="Arial"/>
          <w:sz w:val="24"/>
          <w:szCs w:val="24"/>
        </w:rPr>
        <w:br/>
        <w:t>Is member acting in that role designated to do so by Board?</w:t>
      </w:r>
      <w:r>
        <w:rPr>
          <w:rFonts w:ascii="Arial" w:hAnsi="Arial" w:cs="Arial"/>
          <w:sz w:val="24"/>
          <w:szCs w:val="24"/>
        </w:rPr>
        <w:br/>
        <w:t xml:space="preserve">To </w:t>
      </w:r>
      <w:r w:rsidRPr="002B2DF1">
        <w:rPr>
          <w:rFonts w:ascii="Arial" w:hAnsi="Arial" w:cs="Arial"/>
          <w:b/>
          <w:color w:val="008000"/>
          <w:sz w:val="24"/>
          <w:szCs w:val="24"/>
        </w:rPr>
        <w:t>formalize</w:t>
      </w:r>
      <w:r>
        <w:rPr>
          <w:rFonts w:ascii="Arial" w:hAnsi="Arial" w:cs="Arial"/>
          <w:sz w:val="24"/>
          <w:szCs w:val="24"/>
        </w:rPr>
        <w:t xml:space="preserve"> process,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Move</w:t>
      </w:r>
      <w:r>
        <w:rPr>
          <w:rFonts w:ascii="Arial" w:hAnsi="Arial" w:cs="Arial"/>
          <w:sz w:val="24"/>
          <w:szCs w:val="24"/>
        </w:rPr>
        <w:t xml:space="preserve"> that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Chairman</w:t>
      </w:r>
      <w:r>
        <w:rPr>
          <w:rFonts w:ascii="Arial" w:hAnsi="Arial" w:cs="Arial"/>
          <w:sz w:val="24"/>
          <w:szCs w:val="24"/>
        </w:rPr>
        <w:t xml:space="preserve"> be designated</w:t>
      </w:r>
      <w:r w:rsidRPr="002B2DF1">
        <w:rPr>
          <w:rFonts w:ascii="Arial" w:hAnsi="Arial" w:cs="Arial"/>
          <w:b/>
          <w:color w:val="008000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>e, Butterfly, Galaxy, &amp; Sundrop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District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11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6E" w:rsidRDefault="00937A6E" w:rsidP="002600C3">
      <w:pPr>
        <w:spacing w:after="0" w:line="240" w:lineRule="auto"/>
      </w:pPr>
      <w:r>
        <w:separator/>
      </w:r>
    </w:p>
  </w:endnote>
  <w:endnote w:type="continuationSeparator" w:id="0">
    <w:p w:rsidR="00937A6E" w:rsidRDefault="00937A6E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09311C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4965ED">
        <w:rPr>
          <w:noProof/>
        </w:rPr>
        <w:t>2020/06/06</w:t>
      </w:r>
    </w:fldSimple>
    <w:r w:rsidR="003760A9">
      <w:tab/>
      <w:t xml:space="preserve">( </w:t>
    </w:r>
    <w:fldSimple w:instr=" PAGE   \* MERGEFORMAT ">
      <w:r w:rsidR="004965ED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6E" w:rsidRDefault="00937A6E" w:rsidP="002600C3">
      <w:pPr>
        <w:spacing w:after="0" w:line="240" w:lineRule="auto"/>
      </w:pPr>
      <w:r>
        <w:separator/>
      </w:r>
    </w:p>
  </w:footnote>
  <w:footnote w:type="continuationSeparator" w:id="0">
    <w:p w:rsidR="00937A6E" w:rsidRDefault="00937A6E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b/>
        <w:sz w:val="40"/>
        <w:szCs w:val="40"/>
      </w:rPr>
      <w:t>Comments &amp; Observations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</w:t>
    </w:r>
    <w:r w:rsidR="005419F6">
      <w:rPr>
        <w:rFonts w:ascii="Arial" w:hAnsi="Arial" w:cs="Arial"/>
        <w:sz w:val="32"/>
        <w:szCs w:val="32"/>
      </w:rPr>
      <w:t>20</w:t>
    </w:r>
    <w:r w:rsidR="001B3C38">
      <w:rPr>
        <w:rFonts w:ascii="Arial" w:hAnsi="Arial" w:cs="Arial"/>
        <w:sz w:val="32"/>
        <w:szCs w:val="32"/>
      </w:rPr>
      <w:t>-</w:t>
    </w:r>
    <w:r w:rsidR="005419F6">
      <w:rPr>
        <w:rFonts w:ascii="Arial" w:hAnsi="Arial" w:cs="Arial"/>
        <w:sz w:val="32"/>
        <w:szCs w:val="32"/>
      </w:rPr>
      <w:t>0</w:t>
    </w:r>
    <w:r w:rsidR="00AF55B9">
      <w:rPr>
        <w:rFonts w:ascii="Arial" w:hAnsi="Arial" w:cs="Arial"/>
        <w:sz w:val="32"/>
        <w:szCs w:val="32"/>
      </w:rPr>
      <w:t>6</w:t>
    </w:r>
    <w:r w:rsidR="00AD18E5" w:rsidRPr="0026532C">
      <w:rPr>
        <w:rFonts w:ascii="Arial" w:hAnsi="Arial" w:cs="Arial"/>
        <w:sz w:val="32"/>
        <w:szCs w:val="32"/>
      </w:rPr>
      <w:t>/</w:t>
    </w:r>
    <w:r w:rsidR="00326E0B">
      <w:rPr>
        <w:rFonts w:ascii="Arial" w:hAnsi="Arial" w:cs="Arial"/>
        <w:sz w:val="32"/>
        <w:szCs w:val="32"/>
      </w:rPr>
      <w:t>2</w:t>
    </w:r>
    <w:r w:rsidR="00AF55B9">
      <w:rPr>
        <w:rFonts w:ascii="Arial" w:hAnsi="Arial" w:cs="Arial"/>
        <w:sz w:val="32"/>
        <w:szCs w:val="32"/>
      </w:rPr>
      <w:t>5</w:t>
    </w:r>
    <w:r>
      <w:rPr>
        <w:rFonts w:ascii="Arial" w:hAnsi="Arial" w:cs="Arial"/>
        <w:sz w:val="32"/>
        <w:szCs w:val="32"/>
      </w:rPr>
      <w:t xml:space="preserve"> }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EE" w:rsidRPr="00BC47F0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</w:p>
  <w:p w:rsidR="00185FEE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Regular </w:t>
    </w:r>
    <w:r w:rsidRPr="0026532C">
      <w:rPr>
        <w:rFonts w:ascii="Arial" w:hAnsi="Arial" w:cs="Arial"/>
        <w:sz w:val="32"/>
        <w:szCs w:val="32"/>
      </w:rPr>
      <w:t>Meeting</w:t>
    </w:r>
    <w:r>
      <w:rPr>
        <w:rFonts w:ascii="Arial" w:hAnsi="Arial" w:cs="Arial"/>
        <w:sz w:val="32"/>
        <w:szCs w:val="32"/>
      </w:rPr>
      <w:t xml:space="preserve"> </w:t>
    </w:r>
    <w:r w:rsidRPr="0026532C">
      <w:rPr>
        <w:rFonts w:ascii="Arial" w:hAnsi="Arial" w:cs="Arial"/>
        <w:sz w:val="32"/>
        <w:szCs w:val="32"/>
      </w:rPr>
      <w:t>of 20</w:t>
    </w:r>
    <w:r>
      <w:rPr>
        <w:rFonts w:ascii="Arial" w:hAnsi="Arial" w:cs="Arial"/>
        <w:sz w:val="32"/>
        <w:szCs w:val="32"/>
      </w:rPr>
      <w:t>20-0</w:t>
    </w:r>
    <w:r w:rsidR="00AF55B9">
      <w:rPr>
        <w:rFonts w:ascii="Arial" w:hAnsi="Arial" w:cs="Arial"/>
        <w:sz w:val="32"/>
        <w:szCs w:val="32"/>
      </w:rPr>
      <w:t>6</w:t>
    </w:r>
    <w:r w:rsidRPr="0026532C">
      <w:rPr>
        <w:rFonts w:ascii="Arial" w:hAnsi="Arial" w:cs="Arial"/>
        <w:sz w:val="32"/>
        <w:szCs w:val="32"/>
      </w:rPr>
      <w:t>/</w:t>
    </w:r>
    <w:r w:rsidR="0038253D">
      <w:rPr>
        <w:rFonts w:ascii="Arial" w:hAnsi="Arial" w:cs="Arial"/>
        <w:sz w:val="32"/>
        <w:szCs w:val="32"/>
      </w:rPr>
      <w:t>2</w:t>
    </w:r>
    <w:r w:rsidR="00AF55B9">
      <w:rPr>
        <w:rFonts w:ascii="Arial" w:hAnsi="Arial" w:cs="Arial"/>
        <w:sz w:val="32"/>
        <w:szCs w:val="32"/>
      </w:rPr>
      <w:t>5</w:t>
    </w:r>
    <w:r w:rsidR="0038253D">
      <w:rPr>
        <w:rFonts w:ascii="Arial" w:hAnsi="Arial" w:cs="Arial"/>
        <w:sz w:val="32"/>
        <w:szCs w:val="32"/>
      </w:rPr>
      <w:t xml:space="preserve"> }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F8"/>
    <w:multiLevelType w:val="hybridMultilevel"/>
    <w:tmpl w:val="51B03C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6F287A"/>
    <w:multiLevelType w:val="hybridMultilevel"/>
    <w:tmpl w:val="3AB6E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F137EC"/>
    <w:multiLevelType w:val="hybridMultilevel"/>
    <w:tmpl w:val="4E1E4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56A3BA">
      <w:start w:val="1"/>
      <w:numFmt w:val="upperLetter"/>
      <w:lvlText w:val="%2."/>
      <w:lvlJc w:val="right"/>
      <w:pPr>
        <w:ind w:left="1440" w:hanging="360"/>
      </w:pPr>
      <w:rPr>
        <w:rFonts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9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40994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2760F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9311C"/>
    <w:rsid w:val="000A48AA"/>
    <w:rsid w:val="000A52F6"/>
    <w:rsid w:val="000A5B30"/>
    <w:rsid w:val="000A773C"/>
    <w:rsid w:val="000B27F2"/>
    <w:rsid w:val="000B35B5"/>
    <w:rsid w:val="000B62F8"/>
    <w:rsid w:val="000C01F7"/>
    <w:rsid w:val="000C1FD6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2D2C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4B13"/>
    <w:rsid w:val="00155296"/>
    <w:rsid w:val="00157AA5"/>
    <w:rsid w:val="001607C0"/>
    <w:rsid w:val="00161436"/>
    <w:rsid w:val="00162520"/>
    <w:rsid w:val="0016545D"/>
    <w:rsid w:val="0016740B"/>
    <w:rsid w:val="001712CE"/>
    <w:rsid w:val="00175B36"/>
    <w:rsid w:val="0017727A"/>
    <w:rsid w:val="001840A3"/>
    <w:rsid w:val="00185FEE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0762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27CA8"/>
    <w:rsid w:val="00235858"/>
    <w:rsid w:val="00236B74"/>
    <w:rsid w:val="00241F89"/>
    <w:rsid w:val="002421E4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2DF1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26E0B"/>
    <w:rsid w:val="00330D0B"/>
    <w:rsid w:val="00333114"/>
    <w:rsid w:val="0033471C"/>
    <w:rsid w:val="0033556B"/>
    <w:rsid w:val="003403F6"/>
    <w:rsid w:val="00341EF7"/>
    <w:rsid w:val="003439AA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76D02"/>
    <w:rsid w:val="0038253D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2D40"/>
    <w:rsid w:val="003D31A5"/>
    <w:rsid w:val="003D402D"/>
    <w:rsid w:val="003D5492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1E2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965ED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7FD3"/>
    <w:rsid w:val="004D0CB5"/>
    <w:rsid w:val="004D1516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1F18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4A34"/>
    <w:rsid w:val="0053685B"/>
    <w:rsid w:val="00540916"/>
    <w:rsid w:val="005419F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0E68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4F4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349E"/>
    <w:rsid w:val="005D4C38"/>
    <w:rsid w:val="005D6494"/>
    <w:rsid w:val="005F2084"/>
    <w:rsid w:val="005F419F"/>
    <w:rsid w:val="00604401"/>
    <w:rsid w:val="0060720F"/>
    <w:rsid w:val="00610DCE"/>
    <w:rsid w:val="00611B48"/>
    <w:rsid w:val="00611CE7"/>
    <w:rsid w:val="006142CD"/>
    <w:rsid w:val="006143F7"/>
    <w:rsid w:val="006158C3"/>
    <w:rsid w:val="006209BF"/>
    <w:rsid w:val="0062368F"/>
    <w:rsid w:val="00624C8C"/>
    <w:rsid w:val="00625DD9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24C"/>
    <w:rsid w:val="00692D5E"/>
    <w:rsid w:val="00693C19"/>
    <w:rsid w:val="006A1AF4"/>
    <w:rsid w:val="006A23E2"/>
    <w:rsid w:val="006A2FE3"/>
    <w:rsid w:val="006A3225"/>
    <w:rsid w:val="006A5FEB"/>
    <w:rsid w:val="006A7BE3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3400"/>
    <w:rsid w:val="007164AE"/>
    <w:rsid w:val="0071664B"/>
    <w:rsid w:val="007207D8"/>
    <w:rsid w:val="00721551"/>
    <w:rsid w:val="00730730"/>
    <w:rsid w:val="00733A2E"/>
    <w:rsid w:val="00741E7C"/>
    <w:rsid w:val="007513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2E34"/>
    <w:rsid w:val="008038A7"/>
    <w:rsid w:val="008046B3"/>
    <w:rsid w:val="0080551C"/>
    <w:rsid w:val="00812836"/>
    <w:rsid w:val="00815DC6"/>
    <w:rsid w:val="00817A13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1E44"/>
    <w:rsid w:val="00844A64"/>
    <w:rsid w:val="008474B7"/>
    <w:rsid w:val="008522C4"/>
    <w:rsid w:val="008524A5"/>
    <w:rsid w:val="00852944"/>
    <w:rsid w:val="00856956"/>
    <w:rsid w:val="0086026C"/>
    <w:rsid w:val="00863CDC"/>
    <w:rsid w:val="00870158"/>
    <w:rsid w:val="00873D6E"/>
    <w:rsid w:val="00874B8D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A6E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71B5A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92D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470E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E5E79"/>
    <w:rsid w:val="00AF0928"/>
    <w:rsid w:val="00AF55B9"/>
    <w:rsid w:val="00AF71F9"/>
    <w:rsid w:val="00AF743B"/>
    <w:rsid w:val="00B04243"/>
    <w:rsid w:val="00B05A11"/>
    <w:rsid w:val="00B071AF"/>
    <w:rsid w:val="00B121E3"/>
    <w:rsid w:val="00B134A7"/>
    <w:rsid w:val="00B16D26"/>
    <w:rsid w:val="00B205B5"/>
    <w:rsid w:val="00B21329"/>
    <w:rsid w:val="00B2139E"/>
    <w:rsid w:val="00B25423"/>
    <w:rsid w:val="00B25BE7"/>
    <w:rsid w:val="00B26489"/>
    <w:rsid w:val="00B30E07"/>
    <w:rsid w:val="00B3257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1DE6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65D19"/>
    <w:rsid w:val="00C6795D"/>
    <w:rsid w:val="00C80201"/>
    <w:rsid w:val="00C811C3"/>
    <w:rsid w:val="00C84BB4"/>
    <w:rsid w:val="00C84DCC"/>
    <w:rsid w:val="00C85064"/>
    <w:rsid w:val="00C85BC5"/>
    <w:rsid w:val="00C861C9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752"/>
    <w:rsid w:val="00CC1C03"/>
    <w:rsid w:val="00CC2BF4"/>
    <w:rsid w:val="00CC3B97"/>
    <w:rsid w:val="00CC60D6"/>
    <w:rsid w:val="00CD0389"/>
    <w:rsid w:val="00CD46F1"/>
    <w:rsid w:val="00CD6CCD"/>
    <w:rsid w:val="00CE00F7"/>
    <w:rsid w:val="00CE2BCD"/>
    <w:rsid w:val="00CE42C0"/>
    <w:rsid w:val="00D001FB"/>
    <w:rsid w:val="00D0103E"/>
    <w:rsid w:val="00D01220"/>
    <w:rsid w:val="00D02162"/>
    <w:rsid w:val="00D03EC0"/>
    <w:rsid w:val="00D11EEC"/>
    <w:rsid w:val="00D13688"/>
    <w:rsid w:val="00D1374E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5B3F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D4E"/>
    <w:rsid w:val="00DE64CB"/>
    <w:rsid w:val="00DF0C15"/>
    <w:rsid w:val="00E028AE"/>
    <w:rsid w:val="00E12BB5"/>
    <w:rsid w:val="00E13449"/>
    <w:rsid w:val="00E14B78"/>
    <w:rsid w:val="00E15DB9"/>
    <w:rsid w:val="00E17BC0"/>
    <w:rsid w:val="00E21C0F"/>
    <w:rsid w:val="00E228ED"/>
    <w:rsid w:val="00E235C0"/>
    <w:rsid w:val="00E2754B"/>
    <w:rsid w:val="00E27CBB"/>
    <w:rsid w:val="00E30DBA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57EDE"/>
    <w:rsid w:val="00E603C6"/>
    <w:rsid w:val="00E61BDD"/>
    <w:rsid w:val="00E64850"/>
    <w:rsid w:val="00E7182D"/>
    <w:rsid w:val="00E71C9E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95560"/>
    <w:rsid w:val="00EA11F1"/>
    <w:rsid w:val="00EA294C"/>
    <w:rsid w:val="00EA6236"/>
    <w:rsid w:val="00EB4450"/>
    <w:rsid w:val="00EB6B69"/>
    <w:rsid w:val="00EC0B1D"/>
    <w:rsid w:val="00EC15DA"/>
    <w:rsid w:val="00EC26BB"/>
    <w:rsid w:val="00EC32D0"/>
    <w:rsid w:val="00EC43A0"/>
    <w:rsid w:val="00EC4417"/>
    <w:rsid w:val="00ED4271"/>
    <w:rsid w:val="00ED46DD"/>
    <w:rsid w:val="00ED53C4"/>
    <w:rsid w:val="00EE0511"/>
    <w:rsid w:val="00EE4832"/>
    <w:rsid w:val="00EF00A4"/>
    <w:rsid w:val="00EF2BD8"/>
    <w:rsid w:val="00EF756D"/>
    <w:rsid w:val="00F00CE8"/>
    <w:rsid w:val="00F0225E"/>
    <w:rsid w:val="00F0231D"/>
    <w:rsid w:val="00F035DD"/>
    <w:rsid w:val="00F056CB"/>
    <w:rsid w:val="00F05DC4"/>
    <w:rsid w:val="00F06345"/>
    <w:rsid w:val="00F0650E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254E"/>
    <w:rsid w:val="00F83616"/>
    <w:rsid w:val="00F85297"/>
    <w:rsid w:val="00F8799C"/>
    <w:rsid w:val="00F879E6"/>
    <w:rsid w:val="00F90995"/>
    <w:rsid w:val="00F92A5D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10F4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0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F5493-C018-4371-948B-8F437B2A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801</Words>
  <Characters>4025</Characters>
  <Application>Microsoft Office Word</Application>
  <DocSecurity>0</DocSecurity>
  <Lines>83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The Farnsworths</cp:lastModifiedBy>
  <cp:revision>26</cp:revision>
  <cp:lastPrinted>2020-01-25T03:36:00Z</cp:lastPrinted>
  <dcterms:created xsi:type="dcterms:W3CDTF">2017-12-21T08:18:00Z</dcterms:created>
  <dcterms:modified xsi:type="dcterms:W3CDTF">2020-06-06T16:07:00Z</dcterms:modified>
</cp:coreProperties>
</file>