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12" w:rsidRDefault="00B40A45" w:rsidP="004A5FA3">
      <w:pPr>
        <w:tabs>
          <w:tab w:val="center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B75D12">
        <w:rPr>
          <w:rFonts w:ascii="Arial" w:hAnsi="Arial" w:cs="Arial"/>
          <w:b/>
          <w:bCs/>
          <w:sz w:val="26"/>
          <w:szCs w:val="26"/>
        </w:rPr>
        <w:t>FY 2019</w:t>
      </w:r>
    </w:p>
    <w:p w:rsidR="00EB4A17" w:rsidRDefault="00D24DA4" w:rsidP="004A5FA3">
      <w:pPr>
        <w:tabs>
          <w:tab w:val="center" w:pos="37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5325" cy="542925"/>
            <wp:effectExtent l="19050" t="0" r="9525" b="0"/>
            <wp:wrapSquare wrapText="bothSides"/>
            <wp:docPr id="1" name="Picture 0" descr="(logo)T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ow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218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9600" cy="542925"/>
            <wp:effectExtent l="0" t="0" r="0" b="0"/>
            <wp:wrapSquare wrapText="bothSides"/>
            <wp:docPr id="2" name="Picture 1" descr="(logo)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re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A45">
        <w:rPr>
          <w:rFonts w:ascii="Arial" w:hAnsi="Arial" w:cs="Arial"/>
          <w:b/>
          <w:bCs/>
          <w:sz w:val="26"/>
          <w:szCs w:val="26"/>
        </w:rPr>
        <w:tab/>
      </w:r>
      <w:r w:rsidR="00EB4A17">
        <w:rPr>
          <w:rFonts w:ascii="Arial" w:hAnsi="Arial" w:cs="Arial"/>
          <w:b/>
          <w:bCs/>
          <w:sz w:val="26"/>
          <w:szCs w:val="26"/>
        </w:rPr>
        <w:t>NOTICE OF MEETINGS</w:t>
      </w:r>
    </w:p>
    <w:p w:rsidR="00EB4A17" w:rsidRDefault="00B40A45" w:rsidP="004A5FA3">
      <w:pPr>
        <w:tabs>
          <w:tab w:val="center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4A17">
        <w:rPr>
          <w:rFonts w:ascii="Times New Roman" w:hAnsi="Times New Roman" w:cs="Times New Roman"/>
          <w:b/>
          <w:bCs/>
          <w:sz w:val="26"/>
          <w:szCs w:val="26"/>
        </w:rPr>
        <w:t>HARMONY</w:t>
      </w:r>
    </w:p>
    <w:p w:rsidR="00EB4A17" w:rsidRDefault="00EB4A17" w:rsidP="003C75D5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COMMUNITY DEVELOPMENT DISTRICT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Board of Supervisors of the Harmony Community Development District will hold their meetings for Fiscal Year 201</w:t>
      </w:r>
      <w:r w:rsidR="007D2DB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at the </w:t>
      </w:r>
      <w:r w:rsidRPr="00EB4A17">
        <w:rPr>
          <w:rFonts w:ascii="Times New Roman" w:hAnsi="Times New Roman" w:cs="Times New Roman"/>
          <w:i/>
          <w:sz w:val="26"/>
          <w:szCs w:val="26"/>
        </w:rPr>
        <w:t>Harmony Golf Preserve Clubhouse,</w:t>
      </w:r>
      <w:r w:rsidRPr="00EB4A17">
        <w:rPr>
          <w:rFonts w:ascii="Times New Roman" w:hAnsi="Times New Roman" w:cs="Times New Roman"/>
          <w:sz w:val="26"/>
          <w:szCs w:val="26"/>
        </w:rPr>
        <w:t xml:space="preserve"> located at </w:t>
      </w:r>
      <w:r w:rsidRPr="00EB4A17">
        <w:rPr>
          <w:rFonts w:ascii="Times New Roman" w:hAnsi="Times New Roman" w:cs="Times New Roman"/>
          <w:i/>
          <w:sz w:val="26"/>
          <w:szCs w:val="26"/>
        </w:rPr>
        <w:t>7251 Five Oaks Drive, Harmony, Florida</w:t>
      </w:r>
      <w:r>
        <w:rPr>
          <w:rFonts w:ascii="Times New Roman" w:hAnsi="Times New Roman" w:cs="Times New Roman"/>
          <w:sz w:val="26"/>
          <w:szCs w:val="26"/>
        </w:rPr>
        <w:t xml:space="preserve"> on the </w:t>
      </w:r>
      <w:r w:rsidRPr="00EB4A17">
        <w:rPr>
          <w:rFonts w:ascii="Times New Roman" w:hAnsi="Times New Roman" w:cs="Times New Roman"/>
          <w:sz w:val="26"/>
          <w:szCs w:val="26"/>
          <w:u w:val="single"/>
        </w:rPr>
        <w:t>last</w:t>
      </w:r>
      <w:r>
        <w:rPr>
          <w:rFonts w:ascii="Times New Roman" w:hAnsi="Times New Roman" w:cs="Times New Roman"/>
          <w:sz w:val="26"/>
          <w:szCs w:val="26"/>
        </w:rPr>
        <w:t xml:space="preserve"> Thursday of each month starting at 6:00 p.m., with the exceptions as indicated below:</w:t>
      </w:r>
    </w:p>
    <w:p w:rsidR="00EB4A17" w:rsidRPr="00517FA5" w:rsidRDefault="00EB4A17" w:rsidP="00EB4A17">
      <w:pPr>
        <w:autoSpaceDE w:val="0"/>
        <w:autoSpaceDN w:val="0"/>
        <w:adjustRightInd w:val="0"/>
        <w:spacing w:before="120"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October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D2DB7">
        <w:rPr>
          <w:rFonts w:ascii="Times New Roman" w:hAnsi="Times New Roman" w:cs="Times New Roman"/>
          <w:b/>
          <w:sz w:val="26"/>
          <w:szCs w:val="26"/>
        </w:rPr>
        <w:t>5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November </w:t>
      </w:r>
      <w:r w:rsidR="007D2DB7">
        <w:rPr>
          <w:rFonts w:ascii="Times New Roman" w:hAnsi="Times New Roman" w:cs="Times New Roman"/>
          <w:b/>
          <w:sz w:val="26"/>
          <w:szCs w:val="26"/>
        </w:rPr>
        <w:t>29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5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</w:rPr>
        <w:t>Thanksgiving Holiday</w:t>
      </w:r>
      <w:r w:rsidR="007D2DB7">
        <w:rPr>
          <w:rFonts w:ascii="Times New Roman" w:hAnsi="Times New Roman" w:cs="Times New Roman"/>
        </w:rPr>
        <w:t xml:space="preserve"> is on 22</w:t>
      </w:r>
      <w:r w:rsidR="007D2DB7" w:rsidRPr="007D2DB7">
        <w:rPr>
          <w:rFonts w:ascii="Times New Roman" w:hAnsi="Times New Roman" w:cs="Times New Roman"/>
          <w:vertAlign w:val="superscript"/>
        </w:rPr>
        <w:t>nd</w:t>
      </w:r>
      <w:r w:rsidR="007D2DB7">
        <w:rPr>
          <w:rFonts w:ascii="Times New Roman" w:hAnsi="Times New Roman" w:cs="Times New Roman"/>
        </w:rPr>
        <w:t xml:space="preserve"> in 2018 – so no conflict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B4A17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December </w:t>
      </w:r>
      <w:r w:rsidR="007D2DB7">
        <w:rPr>
          <w:rFonts w:ascii="Times New Roman" w:hAnsi="Times New Roman" w:cs="Times New Roman"/>
          <w:b/>
          <w:sz w:val="26"/>
          <w:szCs w:val="26"/>
        </w:rPr>
        <w:t>20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8</w:t>
      </w:r>
      <w:r w:rsidR="00E3620F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E3620F">
        <w:rPr>
          <w:rFonts w:ascii="Times New Roman" w:hAnsi="Times New Roman" w:cs="Times New Roman"/>
        </w:rPr>
        <w:t>Third Thursday – due to Christmas &amp; New Year Holidays</w:t>
      </w:r>
      <w:r w:rsidR="00E3620F">
        <w:rPr>
          <w:rFonts w:ascii="Times New Roman" w:hAnsi="Times New Roman" w:cs="Times New Roman"/>
          <w:sz w:val="26"/>
          <w:szCs w:val="26"/>
        </w:rPr>
        <w:t>)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January </w:t>
      </w:r>
      <w:r w:rsidR="007D2DB7">
        <w:rPr>
          <w:rFonts w:ascii="Times New Roman" w:hAnsi="Times New Roman" w:cs="Times New Roman"/>
          <w:b/>
          <w:sz w:val="26"/>
          <w:szCs w:val="26"/>
        </w:rPr>
        <w:t>31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February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D2DB7">
        <w:rPr>
          <w:rFonts w:ascii="Times New Roman" w:hAnsi="Times New Roman" w:cs="Times New Roman"/>
          <w:b/>
          <w:sz w:val="26"/>
          <w:szCs w:val="26"/>
        </w:rPr>
        <w:t>8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March </w:t>
      </w:r>
      <w:r w:rsidR="007D2DB7">
        <w:rPr>
          <w:rFonts w:ascii="Times New Roman" w:hAnsi="Times New Roman" w:cs="Times New Roman"/>
          <w:b/>
          <w:sz w:val="26"/>
          <w:szCs w:val="26"/>
        </w:rPr>
        <w:t>28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April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D2DB7">
        <w:rPr>
          <w:rFonts w:ascii="Times New Roman" w:hAnsi="Times New Roman" w:cs="Times New Roman"/>
          <w:b/>
          <w:sz w:val="26"/>
          <w:szCs w:val="26"/>
        </w:rPr>
        <w:t>5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May </w:t>
      </w:r>
      <w:r w:rsidR="007D2DB7">
        <w:rPr>
          <w:rFonts w:ascii="Times New Roman" w:hAnsi="Times New Roman" w:cs="Times New Roman"/>
          <w:b/>
          <w:sz w:val="26"/>
          <w:szCs w:val="26"/>
        </w:rPr>
        <w:t>30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June </w:t>
      </w:r>
      <w:r w:rsidR="006166BB">
        <w:rPr>
          <w:rFonts w:ascii="Times New Roman" w:hAnsi="Times New Roman" w:cs="Times New Roman"/>
          <w:b/>
          <w:sz w:val="26"/>
          <w:szCs w:val="26"/>
        </w:rPr>
        <w:t>2</w:t>
      </w:r>
      <w:r w:rsidR="007D2DB7">
        <w:rPr>
          <w:rFonts w:ascii="Times New Roman" w:hAnsi="Times New Roman" w:cs="Times New Roman"/>
          <w:b/>
          <w:sz w:val="26"/>
          <w:szCs w:val="26"/>
        </w:rPr>
        <w:t>7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July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D2DB7">
        <w:rPr>
          <w:rFonts w:ascii="Times New Roman" w:hAnsi="Times New Roman" w:cs="Times New Roman"/>
          <w:b/>
          <w:sz w:val="26"/>
          <w:szCs w:val="26"/>
        </w:rPr>
        <w:t>5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August </w:t>
      </w:r>
      <w:r w:rsidR="007D2DB7">
        <w:rPr>
          <w:rFonts w:ascii="Times New Roman" w:hAnsi="Times New Roman" w:cs="Times New Roman"/>
          <w:b/>
          <w:sz w:val="26"/>
          <w:szCs w:val="26"/>
        </w:rPr>
        <w:t>29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September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D2DB7">
        <w:rPr>
          <w:rFonts w:ascii="Times New Roman" w:hAnsi="Times New Roman" w:cs="Times New Roman"/>
          <w:b/>
          <w:sz w:val="26"/>
          <w:szCs w:val="26"/>
        </w:rPr>
        <w:t>6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D2DB7">
        <w:rPr>
          <w:rFonts w:ascii="Times New Roman" w:hAnsi="Times New Roman" w:cs="Times New Roman"/>
          <w:b/>
          <w:sz w:val="26"/>
          <w:szCs w:val="26"/>
        </w:rPr>
        <w:t>9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These meetings are open to the public, and will be conducted in accordance with the provisions of Florida Law for Community Development Districts.</w:t>
      </w:r>
      <w:r w:rsidR="00A049B9" w:rsidRPr="00365DC1">
        <w:rPr>
          <w:rFonts w:ascii="Times New Roman" w:hAnsi="Times New Roman" w:cs="Times New Roman"/>
          <w:sz w:val="26"/>
          <w:szCs w:val="26"/>
        </w:rPr>
        <w:t xml:space="preserve"> </w:t>
      </w:r>
      <w:r w:rsidR="00A049B9">
        <w:rPr>
          <w:rFonts w:ascii="Times New Roman" w:hAnsi="Times New Roman" w:cs="Times New Roman"/>
          <w:sz w:val="26"/>
          <w:szCs w:val="26"/>
        </w:rPr>
        <w:t xml:space="preserve"> There may be occasions when one or more Supervisors will participate via telephone.</w:t>
      </w:r>
      <w:r>
        <w:rPr>
          <w:rFonts w:ascii="Times New Roman" w:hAnsi="Times New Roman" w:cs="Times New Roman"/>
          <w:sz w:val="26"/>
          <w:szCs w:val="26"/>
        </w:rPr>
        <w:t xml:space="preserve">  A</w:t>
      </w:r>
      <w:r w:rsidR="00A049B9">
        <w:rPr>
          <w:rFonts w:ascii="Times New Roman" w:hAnsi="Times New Roman" w:cs="Times New Roman"/>
          <w:sz w:val="26"/>
          <w:szCs w:val="26"/>
        </w:rPr>
        <w:t>ny</w:t>
      </w:r>
      <w:r>
        <w:rPr>
          <w:rFonts w:ascii="Times New Roman" w:hAnsi="Times New Roman" w:cs="Times New Roman"/>
          <w:sz w:val="26"/>
          <w:szCs w:val="26"/>
        </w:rPr>
        <w:t xml:space="preserve"> meeting may be continued to a date, time, </w:t>
      </w:r>
      <w:r w:rsidR="006166BB">
        <w:rPr>
          <w:rFonts w:ascii="Times New Roman" w:hAnsi="Times New Roman" w:cs="Times New Roman"/>
          <w:sz w:val="26"/>
          <w:szCs w:val="26"/>
        </w:rPr>
        <w:t>and location to be specified on-the-</w:t>
      </w:r>
      <w:r>
        <w:rPr>
          <w:rFonts w:ascii="Times New Roman" w:hAnsi="Times New Roman" w:cs="Times New Roman"/>
          <w:sz w:val="26"/>
          <w:szCs w:val="26"/>
        </w:rPr>
        <w:t>record at the meeting.</w:t>
      </w:r>
    </w:p>
    <w:p w:rsidR="00365DC1" w:rsidRDefault="00365DC1" w:rsidP="00365DC1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accordance with the provisions of the Americans with Disabilities Act, any person who requires special accommodations at these meetings because of a disability or physical impairment should contact the District Management Company, InfraMark, at </w:t>
      </w:r>
      <w:r w:rsidRPr="008A1963">
        <w:rPr>
          <w:rFonts w:ascii="Arial" w:hAnsi="Arial" w:cs="Arial"/>
          <w:sz w:val="24"/>
          <w:szCs w:val="24"/>
        </w:rPr>
        <w:t>954-603-0033</w:t>
      </w:r>
      <w:r>
        <w:rPr>
          <w:rFonts w:ascii="Times New Roman" w:hAnsi="Times New Roman" w:cs="Times New Roman"/>
          <w:sz w:val="26"/>
          <w:szCs w:val="26"/>
        </w:rPr>
        <w:t xml:space="preserve"> at least two (2) calendar days prior to meetings.  If you are hearing or speech impaired, please contact the Florida Relay Service </w:t>
      </w:r>
      <w:r w:rsidRPr="00EB61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963">
        <w:rPr>
          <w:rFonts w:ascii="Arial" w:hAnsi="Arial" w:cs="Arial"/>
          <w:b/>
          <w:sz w:val="24"/>
          <w:szCs w:val="24"/>
        </w:rPr>
        <w:t>7-1-1</w:t>
      </w:r>
      <w:r w:rsidRPr="008A19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(Direct), </w:t>
      </w:r>
      <w:r w:rsidRPr="008A1963">
        <w:rPr>
          <w:rFonts w:ascii="Arial" w:hAnsi="Arial" w:cs="Arial"/>
          <w:sz w:val="24"/>
          <w:szCs w:val="24"/>
        </w:rPr>
        <w:t>800-955-8770</w:t>
      </w:r>
      <w:r>
        <w:rPr>
          <w:rFonts w:ascii="Times New Roman" w:hAnsi="Times New Roman" w:cs="Times New Roman"/>
          <w:sz w:val="26"/>
          <w:szCs w:val="26"/>
        </w:rPr>
        <w:t xml:space="preserve"> (Voice), or </w:t>
      </w:r>
      <w:r w:rsidRPr="008A1963">
        <w:rPr>
          <w:rFonts w:ascii="Arial" w:hAnsi="Arial" w:cs="Arial"/>
          <w:sz w:val="24"/>
          <w:szCs w:val="24"/>
        </w:rPr>
        <w:t>800-955-8771</w:t>
      </w:r>
      <w:r>
        <w:rPr>
          <w:rFonts w:ascii="Times New Roman" w:hAnsi="Times New Roman" w:cs="Times New Roman"/>
          <w:sz w:val="26"/>
          <w:szCs w:val="26"/>
        </w:rPr>
        <w:t xml:space="preserve"> (TTY) </w:t>
      </w:r>
      <w:r w:rsidRPr="00EB61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at least two (2) days prior to meetings</w:t>
      </w:r>
      <w:r w:rsidRPr="00EB6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 that the District Management Company can provide needed assistance.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Anyone who decides to appeal a decision made by the Board with respect to any matter considered at </w:t>
      </w:r>
      <w:r w:rsidR="006166B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meeting is advised that the person making the appeal will need a record of the proceedings and, accordingly, may need to ensure a verbatim record of the proceedings is made, including the testimony and evidence upon which said appeal is to be based.</w:t>
      </w:r>
    </w:p>
    <w:p w:rsidR="00EB4A17" w:rsidRDefault="00365DC1" w:rsidP="00517FA5">
      <w:pPr>
        <w:autoSpaceDE w:val="0"/>
        <w:autoSpaceDN w:val="0"/>
        <w:adjustRightInd w:val="0"/>
        <w:spacing w:before="720"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Kristen Suit</w:t>
      </w:r>
    </w:p>
    <w:p w:rsidR="00EB4A17" w:rsidRDefault="00EB4A17" w:rsidP="00EB4A17">
      <w:pPr>
        <w:spacing w:after="0" w:line="240" w:lineRule="auto"/>
        <w:ind w:left="5040"/>
      </w:pPr>
      <w:r>
        <w:rPr>
          <w:rFonts w:ascii="Times New Roman" w:hAnsi="Times New Roman" w:cs="Times New Roman"/>
          <w:sz w:val="26"/>
          <w:szCs w:val="26"/>
        </w:rPr>
        <w:t>District Manager</w:t>
      </w:r>
    </w:p>
    <w:p w:rsidR="00EB4A17" w:rsidRDefault="00EB4A17" w:rsidP="00EB4A17">
      <w:pPr>
        <w:spacing w:after="0" w:line="240" w:lineRule="auto"/>
      </w:pPr>
    </w:p>
    <w:sectPr w:rsidR="00EB4A17" w:rsidSect="004E75E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4A17"/>
    <w:rsid w:val="000A3976"/>
    <w:rsid w:val="000C57D0"/>
    <w:rsid w:val="001A6218"/>
    <w:rsid w:val="002A4FB5"/>
    <w:rsid w:val="003169F7"/>
    <w:rsid w:val="00365DC1"/>
    <w:rsid w:val="003C75D5"/>
    <w:rsid w:val="004300F0"/>
    <w:rsid w:val="004A5FA3"/>
    <w:rsid w:val="004B4173"/>
    <w:rsid w:val="004E75E1"/>
    <w:rsid w:val="00517FA5"/>
    <w:rsid w:val="006166BB"/>
    <w:rsid w:val="00744CE1"/>
    <w:rsid w:val="007D2DB7"/>
    <w:rsid w:val="00836A5E"/>
    <w:rsid w:val="008F068B"/>
    <w:rsid w:val="009C7D4A"/>
    <w:rsid w:val="00A049B9"/>
    <w:rsid w:val="00A77808"/>
    <w:rsid w:val="00B40A45"/>
    <w:rsid w:val="00B75D12"/>
    <w:rsid w:val="00B96903"/>
    <w:rsid w:val="00C22465"/>
    <w:rsid w:val="00D24DA4"/>
    <w:rsid w:val="00D77E93"/>
    <w:rsid w:val="00E3620F"/>
    <w:rsid w:val="00EB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4</cp:revision>
  <dcterms:created xsi:type="dcterms:W3CDTF">2018-07-08T11:07:00Z</dcterms:created>
  <dcterms:modified xsi:type="dcterms:W3CDTF">2018-07-20T02:56:00Z</dcterms:modified>
</cp:coreProperties>
</file>