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5F" w:rsidRDefault="008D5A9F">
      <w:pPr>
        <w:spacing w:line="985" w:lineRule="exact"/>
        <w:ind w:left="3247" w:right="3205"/>
        <w:jc w:val="center"/>
        <w:rPr>
          <w:sz w:val="88"/>
        </w:rPr>
      </w:pPr>
      <w:r>
        <w:rPr>
          <w:noProof/>
          <w:sz w:val="88"/>
          <w:lang w:bidi="ar-SA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257175</wp:posOffset>
            </wp:positionH>
            <wp:positionV relativeFrom="page">
              <wp:posOffset>28575</wp:posOffset>
            </wp:positionV>
            <wp:extent cx="8886825" cy="6696075"/>
            <wp:effectExtent l="1905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61DE">
        <w:rPr>
          <w:sz w:val="88"/>
        </w:rPr>
        <w:t>Harmony CDD</w:t>
      </w:r>
    </w:p>
    <w:p w:rsidR="00E3455F" w:rsidRDefault="00E3455F">
      <w:pPr>
        <w:pStyle w:val="BodyText"/>
        <w:rPr>
          <w:sz w:val="65"/>
        </w:rPr>
      </w:pPr>
    </w:p>
    <w:p w:rsidR="00E3455F" w:rsidRDefault="00E761DE">
      <w:pPr>
        <w:ind w:left="3247" w:right="3209"/>
        <w:jc w:val="center"/>
        <w:rPr>
          <w:sz w:val="72"/>
        </w:rPr>
      </w:pPr>
      <w:r>
        <w:rPr>
          <w:sz w:val="72"/>
        </w:rPr>
        <w:t>Board of Supervisors</w:t>
      </w:r>
    </w:p>
    <w:p w:rsidR="00E3455F" w:rsidRDefault="00E3455F">
      <w:pPr>
        <w:pStyle w:val="BodyText"/>
        <w:rPr>
          <w:sz w:val="20"/>
        </w:rPr>
      </w:pPr>
    </w:p>
    <w:p w:rsidR="00E3455F" w:rsidRDefault="00E3455F">
      <w:pPr>
        <w:pStyle w:val="BodyText"/>
        <w:rPr>
          <w:sz w:val="20"/>
        </w:rPr>
      </w:pPr>
    </w:p>
    <w:p w:rsidR="00E3455F" w:rsidRDefault="00E3455F">
      <w:pPr>
        <w:pStyle w:val="BodyText"/>
        <w:spacing w:before="2"/>
        <w:rPr>
          <w:sz w:val="15"/>
        </w:rPr>
      </w:pPr>
    </w:p>
    <w:p w:rsidR="00E3455F" w:rsidRDefault="00E3455F">
      <w:pPr>
        <w:rPr>
          <w:sz w:val="15"/>
        </w:rPr>
        <w:sectPr w:rsidR="00E3455F" w:rsidSect="00C67174">
          <w:type w:val="continuous"/>
          <w:pgSz w:w="14400" w:h="10800" w:orient="landscape"/>
          <w:pgMar w:top="950" w:right="720" w:bottom="720" w:left="720" w:header="288" w:footer="288" w:gutter="0"/>
          <w:cols w:space="720"/>
        </w:sectPr>
      </w:pPr>
    </w:p>
    <w:p w:rsidR="00E3455F" w:rsidRDefault="00B34379">
      <w:pPr>
        <w:tabs>
          <w:tab w:val="left" w:pos="9472"/>
        </w:tabs>
        <w:spacing w:before="105"/>
        <w:ind w:left="1879"/>
        <w:rPr>
          <w:sz w:val="18"/>
        </w:rPr>
      </w:pPr>
      <w:r w:rsidRPr="00B3437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5.15pt;margin-top:22.45pt;width:34.7pt;height:9pt;z-index:-251658240;mso-position-horizontal-relative:page" filled="f" stroked="f">
            <v:textbox inset="0,0,0,0">
              <w:txbxContent>
                <w:p w:rsidR="00E3455F" w:rsidRDefault="00E761DE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sz w:val="18"/>
                    </w:rPr>
                    <w:t>Attorney</w:t>
                  </w:r>
                </w:p>
              </w:txbxContent>
            </v:textbox>
            <w10:wrap anchorx="page"/>
          </v:shape>
        </w:pict>
      </w:r>
      <w:r w:rsidR="00E761DE">
        <w:rPr>
          <w:sz w:val="40"/>
        </w:rPr>
        <w:t>Kristen Suit,</w:t>
      </w:r>
      <w:r w:rsidR="00E761DE">
        <w:rPr>
          <w:spacing w:val="-20"/>
          <w:sz w:val="40"/>
        </w:rPr>
        <w:t xml:space="preserve"> </w:t>
      </w:r>
      <w:r w:rsidR="00E761DE">
        <w:rPr>
          <w:sz w:val="40"/>
        </w:rPr>
        <w:t>District</w:t>
      </w:r>
      <w:r w:rsidR="00E761DE">
        <w:rPr>
          <w:spacing w:val="-2"/>
          <w:sz w:val="40"/>
        </w:rPr>
        <w:t xml:space="preserve"> </w:t>
      </w:r>
      <w:r w:rsidR="00E761DE">
        <w:rPr>
          <w:spacing w:val="-4"/>
          <w:sz w:val="40"/>
        </w:rPr>
        <w:t>Manager</w:t>
      </w:r>
      <w:r w:rsidR="00E761DE">
        <w:rPr>
          <w:spacing w:val="-4"/>
          <w:sz w:val="40"/>
        </w:rPr>
        <w:tab/>
      </w:r>
      <w:r w:rsidR="00E761DE">
        <w:rPr>
          <w:position w:val="12"/>
          <w:sz w:val="18"/>
        </w:rPr>
        <w:t>Tim</w:t>
      </w:r>
      <w:r w:rsidR="00E761DE">
        <w:rPr>
          <w:spacing w:val="2"/>
          <w:position w:val="12"/>
          <w:sz w:val="18"/>
        </w:rPr>
        <w:t xml:space="preserve"> </w:t>
      </w:r>
      <w:r w:rsidR="00E761DE">
        <w:rPr>
          <w:spacing w:val="-4"/>
          <w:position w:val="12"/>
          <w:sz w:val="18"/>
        </w:rPr>
        <w:t>Qualls,</w:t>
      </w:r>
    </w:p>
    <w:p w:rsidR="00E3455F" w:rsidRDefault="00E761DE">
      <w:pPr>
        <w:pStyle w:val="BodyText"/>
        <w:spacing w:before="6"/>
      </w:pPr>
      <w:r>
        <w:br w:type="column"/>
      </w:r>
    </w:p>
    <w:p w:rsidR="00E3455F" w:rsidRDefault="00E761DE">
      <w:pPr>
        <w:pStyle w:val="Heading1"/>
        <w:ind w:left="410" w:right="-19" w:hanging="108"/>
        <w:jc w:val="left"/>
      </w:pPr>
      <w:r>
        <w:t>Steve Boyd, Engineer</w:t>
      </w:r>
    </w:p>
    <w:p w:rsidR="00E3455F" w:rsidRDefault="00E761DE">
      <w:pPr>
        <w:spacing w:before="82" w:line="216" w:lineRule="auto"/>
        <w:ind w:left="296" w:right="99" w:firstLine="3"/>
        <w:jc w:val="center"/>
        <w:rPr>
          <w:sz w:val="18"/>
        </w:rPr>
      </w:pPr>
      <w:r>
        <w:br w:type="column"/>
      </w:r>
      <w:r w:rsidR="00BF79C3">
        <w:rPr>
          <w:sz w:val="18"/>
        </w:rPr>
        <w:lastRenderedPageBreak/>
        <w:t>Berger</w:t>
      </w:r>
      <w:r>
        <w:rPr>
          <w:sz w:val="18"/>
        </w:rPr>
        <w:t xml:space="preserve"> &amp; Associates, Auditor</w:t>
      </w:r>
    </w:p>
    <w:p w:rsidR="00E3455F" w:rsidRDefault="00E3455F">
      <w:pPr>
        <w:spacing w:line="216" w:lineRule="auto"/>
        <w:jc w:val="center"/>
        <w:rPr>
          <w:sz w:val="18"/>
        </w:rPr>
        <w:sectPr w:rsidR="00E3455F">
          <w:type w:val="continuous"/>
          <w:pgSz w:w="14400" w:h="10800" w:orient="landscape"/>
          <w:pgMar w:top="920" w:right="760" w:bottom="280" w:left="720" w:header="720" w:footer="720" w:gutter="0"/>
          <w:cols w:num="3" w:space="720" w:equalWidth="0">
            <w:col w:w="10388" w:space="40"/>
            <w:col w:w="1203" w:space="39"/>
            <w:col w:w="1250"/>
          </w:cols>
        </w:sectPr>
      </w:pPr>
    </w:p>
    <w:p w:rsidR="00E3455F" w:rsidRPr="00204905" w:rsidRDefault="00E3455F">
      <w:pPr>
        <w:pStyle w:val="BodyText"/>
        <w:rPr>
          <w:sz w:val="28"/>
          <w:szCs w:val="28"/>
        </w:rPr>
      </w:pPr>
    </w:p>
    <w:p w:rsidR="00E3455F" w:rsidRPr="00204905" w:rsidRDefault="00E3455F">
      <w:pPr>
        <w:pStyle w:val="BodyText"/>
        <w:spacing w:before="8"/>
        <w:rPr>
          <w:sz w:val="28"/>
          <w:szCs w:val="28"/>
        </w:rPr>
      </w:pPr>
    </w:p>
    <w:p w:rsidR="00E3455F" w:rsidRPr="00204905" w:rsidRDefault="00E3455F">
      <w:pPr>
        <w:rPr>
          <w:sz w:val="28"/>
          <w:szCs w:val="28"/>
        </w:rPr>
        <w:sectPr w:rsidR="00E3455F" w:rsidRPr="00204905">
          <w:type w:val="continuous"/>
          <w:pgSz w:w="14400" w:h="10800" w:orient="landscape"/>
          <w:pgMar w:top="920" w:right="760" w:bottom="280" w:left="720" w:header="720" w:footer="720" w:gutter="0"/>
          <w:cols w:space="720"/>
        </w:sectPr>
      </w:pPr>
    </w:p>
    <w:p w:rsidR="00E3455F" w:rsidRDefault="00E761DE" w:rsidP="00204905">
      <w:pPr>
        <w:spacing w:before="120" w:line="216" w:lineRule="auto"/>
        <w:ind w:left="792" w:right="29" w:hanging="475"/>
        <w:rPr>
          <w:sz w:val="30"/>
        </w:rPr>
      </w:pPr>
      <w:r>
        <w:rPr>
          <w:sz w:val="30"/>
        </w:rPr>
        <w:lastRenderedPageBreak/>
        <w:t>Gerhard van der Snel, Field Manager</w:t>
      </w:r>
    </w:p>
    <w:p w:rsidR="00E3455F" w:rsidRDefault="00E761DE" w:rsidP="00204905">
      <w:pPr>
        <w:spacing w:before="120" w:line="216" w:lineRule="auto"/>
        <w:ind w:left="317" w:right="14" w:firstLine="302"/>
        <w:rPr>
          <w:sz w:val="28"/>
        </w:rPr>
      </w:pPr>
      <w:r>
        <w:br w:type="column"/>
      </w:r>
      <w:r>
        <w:rPr>
          <w:sz w:val="28"/>
        </w:rPr>
        <w:lastRenderedPageBreak/>
        <w:t>Alan Baldwin, Accounting Manager</w:t>
      </w:r>
    </w:p>
    <w:p w:rsidR="00E3455F" w:rsidRDefault="00E761DE" w:rsidP="008D5A9F">
      <w:pPr>
        <w:pStyle w:val="Heading1"/>
        <w:spacing w:before="106" w:line="216" w:lineRule="auto"/>
        <w:ind w:firstLine="9"/>
      </w:pPr>
      <w:r>
        <w:br w:type="column"/>
      </w:r>
      <w:r>
        <w:lastRenderedPageBreak/>
        <w:t>Stephen Bloom, Finance Director</w:t>
      </w:r>
    </w:p>
    <w:p w:rsidR="00E3455F" w:rsidRDefault="00E761DE" w:rsidP="00107108">
      <w:pPr>
        <w:spacing w:before="106" w:line="216" w:lineRule="auto"/>
        <w:ind w:left="270" w:right="43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Elizabeth Moore, Finance Manager</w:t>
      </w:r>
    </w:p>
    <w:p w:rsidR="00E3455F" w:rsidRDefault="00E761DE" w:rsidP="001660D7">
      <w:pPr>
        <w:spacing w:before="106" w:line="218" w:lineRule="auto"/>
        <w:ind w:left="274" w:right="2606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Tristan LaNasa, Associate Attorney</w:t>
      </w:r>
    </w:p>
    <w:p w:rsidR="00E3455F" w:rsidRDefault="00E3455F">
      <w:pPr>
        <w:spacing w:line="218" w:lineRule="auto"/>
        <w:jc w:val="center"/>
        <w:rPr>
          <w:sz w:val="18"/>
        </w:rPr>
        <w:sectPr w:rsidR="00E3455F">
          <w:type w:val="continuous"/>
          <w:pgSz w:w="14400" w:h="10800" w:orient="landscape"/>
          <w:pgMar w:top="920" w:right="760" w:bottom="280" w:left="720" w:header="720" w:footer="720" w:gutter="0"/>
          <w:cols w:num="5" w:space="720" w:equalWidth="0">
            <w:col w:w="3178" w:space="457"/>
            <w:col w:w="2898" w:space="361"/>
            <w:col w:w="1009" w:space="131"/>
            <w:col w:w="1088" w:space="139"/>
            <w:col w:w="3659"/>
          </w:cols>
        </w:sectPr>
      </w:pPr>
    </w:p>
    <w:p w:rsidR="00E3455F" w:rsidRPr="00204905" w:rsidRDefault="00E3455F">
      <w:pPr>
        <w:pStyle w:val="BodyText"/>
        <w:rPr>
          <w:sz w:val="18"/>
          <w:szCs w:val="18"/>
        </w:rPr>
      </w:pPr>
    </w:p>
    <w:p w:rsidR="00E3455F" w:rsidRPr="00204905" w:rsidRDefault="00E3455F">
      <w:pPr>
        <w:pStyle w:val="BodyText"/>
        <w:spacing w:before="1"/>
        <w:rPr>
          <w:sz w:val="18"/>
          <w:szCs w:val="18"/>
        </w:rPr>
      </w:pPr>
    </w:p>
    <w:p w:rsidR="00E3455F" w:rsidRPr="00204905" w:rsidRDefault="00E3455F">
      <w:pPr>
        <w:rPr>
          <w:sz w:val="18"/>
          <w:szCs w:val="18"/>
        </w:rPr>
        <w:sectPr w:rsidR="00E3455F" w:rsidRPr="00204905">
          <w:type w:val="continuous"/>
          <w:pgSz w:w="14400" w:h="10800" w:orient="landscape"/>
          <w:pgMar w:top="920" w:right="760" w:bottom="280" w:left="720" w:header="720" w:footer="720" w:gutter="0"/>
          <w:cols w:space="720"/>
        </w:sectPr>
      </w:pPr>
    </w:p>
    <w:p w:rsidR="00E3455F" w:rsidRDefault="00E761DE" w:rsidP="008D5A9F">
      <w:pPr>
        <w:pStyle w:val="BodyText"/>
        <w:spacing w:before="68" w:line="187" w:lineRule="exact"/>
        <w:jc w:val="center"/>
      </w:pPr>
      <w:r>
        <w:lastRenderedPageBreak/>
        <w:t>Employees</w:t>
      </w:r>
    </w:p>
    <w:p w:rsidR="00BF79C3" w:rsidRDefault="00BF79C3" w:rsidP="00BF79C3">
      <w:pPr>
        <w:spacing w:before="4" w:line="216" w:lineRule="auto"/>
        <w:ind w:left="90" w:right="-16"/>
        <w:rPr>
          <w:sz w:val="12"/>
        </w:rPr>
      </w:pPr>
      <w:r>
        <w:rPr>
          <w:sz w:val="12"/>
        </w:rPr>
        <w:t>1 Britten</w:t>
      </w:r>
      <w:r>
        <w:rPr>
          <w:spacing w:val="-6"/>
          <w:sz w:val="12"/>
        </w:rPr>
        <w:t xml:space="preserve"> </w:t>
      </w:r>
      <w:r>
        <w:rPr>
          <w:sz w:val="12"/>
        </w:rPr>
        <w:t>Arnold</w:t>
      </w:r>
    </w:p>
    <w:p w:rsidR="008D5A9F" w:rsidRDefault="00BF79C3" w:rsidP="008D5A9F">
      <w:pPr>
        <w:spacing w:before="4" w:line="216" w:lineRule="auto"/>
        <w:ind w:left="90" w:right="-16"/>
        <w:rPr>
          <w:sz w:val="12"/>
        </w:rPr>
      </w:pPr>
      <w:r>
        <w:rPr>
          <w:sz w:val="12"/>
        </w:rPr>
        <w:t>2</w:t>
      </w:r>
      <w:r w:rsidR="00E761DE">
        <w:rPr>
          <w:sz w:val="12"/>
        </w:rPr>
        <w:t xml:space="preserve"> Miguel Guzman</w:t>
      </w:r>
    </w:p>
    <w:p w:rsidR="00E3455F" w:rsidRDefault="00BF79C3" w:rsidP="008D5A9F">
      <w:pPr>
        <w:spacing w:before="4" w:line="216" w:lineRule="auto"/>
        <w:ind w:left="90" w:right="-16"/>
        <w:rPr>
          <w:sz w:val="12"/>
        </w:rPr>
      </w:pPr>
      <w:r>
        <w:rPr>
          <w:sz w:val="12"/>
        </w:rPr>
        <w:t>3</w:t>
      </w:r>
      <w:r w:rsidR="00E761DE">
        <w:rPr>
          <w:sz w:val="12"/>
        </w:rPr>
        <w:t xml:space="preserve"> David Osborne</w:t>
      </w:r>
    </w:p>
    <w:p w:rsidR="00BF79C3" w:rsidRDefault="00BF79C3" w:rsidP="00BF79C3">
      <w:pPr>
        <w:spacing w:before="4" w:line="216" w:lineRule="auto"/>
        <w:ind w:left="90" w:right="-16"/>
        <w:rPr>
          <w:sz w:val="12"/>
        </w:rPr>
      </w:pPr>
      <w:r>
        <w:rPr>
          <w:spacing w:val="-1"/>
          <w:sz w:val="12"/>
        </w:rPr>
        <w:t xml:space="preserve">4 </w:t>
      </w:r>
      <w:r>
        <w:rPr>
          <w:sz w:val="12"/>
        </w:rPr>
        <w:t>Brad</w:t>
      </w:r>
      <w:r>
        <w:rPr>
          <w:spacing w:val="-1"/>
          <w:sz w:val="12"/>
        </w:rPr>
        <w:t xml:space="preserve"> </w:t>
      </w:r>
      <w:r>
        <w:rPr>
          <w:sz w:val="12"/>
        </w:rPr>
        <w:t>Vinson</w:t>
      </w:r>
    </w:p>
    <w:p w:rsidR="00E3455F" w:rsidRDefault="00BF79C3" w:rsidP="008D5A9F">
      <w:pPr>
        <w:spacing w:before="4" w:line="216" w:lineRule="auto"/>
        <w:ind w:left="180" w:right="-16" w:hanging="90"/>
        <w:rPr>
          <w:spacing w:val="-1"/>
          <w:sz w:val="12"/>
        </w:rPr>
      </w:pPr>
      <w:r>
        <w:rPr>
          <w:sz w:val="12"/>
        </w:rPr>
        <w:t>5</w:t>
      </w:r>
      <w:r w:rsidR="008D5A9F">
        <w:rPr>
          <w:sz w:val="12"/>
        </w:rPr>
        <w:t xml:space="preserve"> </w:t>
      </w:r>
      <w:r w:rsidR="00E761DE" w:rsidRPr="00BF79C3">
        <w:rPr>
          <w:sz w:val="10"/>
          <w:szCs w:val="10"/>
        </w:rPr>
        <w:t xml:space="preserve">Shawn </w:t>
      </w:r>
      <w:r w:rsidR="00E761DE" w:rsidRPr="00BF79C3">
        <w:rPr>
          <w:spacing w:val="-1"/>
          <w:sz w:val="10"/>
          <w:szCs w:val="10"/>
        </w:rPr>
        <w:t>Wooldridge</w:t>
      </w:r>
    </w:p>
    <w:p w:rsidR="00E3455F" w:rsidRDefault="00E761DE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 w:rsidP="008D5A9F">
      <w:pPr>
        <w:pStyle w:val="BodyText"/>
        <w:spacing w:line="216" w:lineRule="auto"/>
        <w:ind w:left="90" w:right="38"/>
        <w:jc w:val="center"/>
      </w:pPr>
      <w:r>
        <w:t xml:space="preserve">Landscape </w:t>
      </w:r>
      <w:r w:rsidR="008D5A9F">
        <w:t>M</w:t>
      </w:r>
      <w:r>
        <w:t>aintenance: Servello</w:t>
      </w:r>
    </w:p>
    <w:p w:rsidR="00E3455F" w:rsidRDefault="00E761DE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 w:rsidP="008D5A9F">
      <w:pPr>
        <w:pStyle w:val="BodyText"/>
        <w:spacing w:line="216" w:lineRule="auto"/>
        <w:ind w:left="90" w:right="21"/>
        <w:jc w:val="center"/>
      </w:pPr>
      <w:r>
        <w:t xml:space="preserve">Aquatic </w:t>
      </w:r>
      <w:r w:rsidR="008D5A9F">
        <w:t>M</w:t>
      </w:r>
      <w:r>
        <w:t>aintenance:</w:t>
      </w:r>
    </w:p>
    <w:p w:rsidR="00E3455F" w:rsidRDefault="00E761DE">
      <w:pPr>
        <w:pStyle w:val="BodyText"/>
        <w:spacing w:line="181" w:lineRule="exact"/>
        <w:ind w:left="244"/>
      </w:pPr>
      <w:r>
        <w:t>{Internal}</w:t>
      </w:r>
    </w:p>
    <w:p w:rsidR="00E3455F" w:rsidRPr="008D5A9F" w:rsidRDefault="00E761DE" w:rsidP="008D5A9F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>
      <w:pPr>
        <w:pStyle w:val="BodyText"/>
        <w:spacing w:line="218" w:lineRule="auto"/>
        <w:ind w:left="108" w:right="38" w:firstLine="13"/>
        <w:jc w:val="center"/>
      </w:pPr>
      <w:r>
        <w:t>Helena Randell, Accountant</w:t>
      </w:r>
    </w:p>
    <w:p w:rsidR="00E3455F" w:rsidRPr="00EF5F0D" w:rsidRDefault="00E761DE">
      <w:pPr>
        <w:pStyle w:val="BodyText"/>
        <w:spacing w:before="10"/>
        <w:rPr>
          <w:sz w:val="21"/>
          <w:szCs w:val="21"/>
        </w:rPr>
      </w:pPr>
      <w:r>
        <w:br w:type="column"/>
      </w:r>
    </w:p>
    <w:p w:rsidR="00E3455F" w:rsidRDefault="00E761DE">
      <w:pPr>
        <w:pStyle w:val="BodyText"/>
        <w:spacing w:line="218" w:lineRule="auto"/>
        <w:ind w:left="108" w:right="38" w:firstLine="11"/>
        <w:jc w:val="center"/>
      </w:pPr>
      <w:r>
        <w:t>Luvinia LaCap, Assessments</w:t>
      </w:r>
    </w:p>
    <w:p w:rsidR="00E3455F" w:rsidRDefault="00E761DE">
      <w:pPr>
        <w:pStyle w:val="BodyText"/>
      </w:pPr>
      <w:r>
        <w:br w:type="column"/>
      </w:r>
    </w:p>
    <w:p w:rsidR="00E3455F" w:rsidRPr="00EF5F0D" w:rsidRDefault="00E3455F">
      <w:pPr>
        <w:pStyle w:val="BodyText"/>
        <w:spacing w:before="7"/>
        <w:rPr>
          <w:sz w:val="12"/>
          <w:szCs w:val="12"/>
        </w:rPr>
      </w:pPr>
    </w:p>
    <w:p w:rsidR="00E3455F" w:rsidRDefault="00E761DE">
      <w:pPr>
        <w:pStyle w:val="BodyText"/>
        <w:spacing w:line="216" w:lineRule="auto"/>
        <w:ind w:left="108" w:right="38" w:hanging="1"/>
        <w:jc w:val="center"/>
      </w:pPr>
      <w:r>
        <w:t>Paula Davis, A/P Manager</w:t>
      </w:r>
    </w:p>
    <w:p w:rsidR="00E3455F" w:rsidRDefault="00E3455F">
      <w:pPr>
        <w:pStyle w:val="BodyText"/>
      </w:pPr>
    </w:p>
    <w:p w:rsidR="00E3455F" w:rsidRDefault="00E3455F">
      <w:pPr>
        <w:pStyle w:val="BodyText"/>
      </w:pPr>
    </w:p>
    <w:p w:rsidR="00E3455F" w:rsidRDefault="00E3455F">
      <w:pPr>
        <w:pStyle w:val="BodyText"/>
      </w:pPr>
    </w:p>
    <w:p w:rsidR="00E3455F" w:rsidRDefault="00E3455F">
      <w:pPr>
        <w:pStyle w:val="BodyText"/>
      </w:pPr>
    </w:p>
    <w:p w:rsidR="00E3455F" w:rsidRDefault="00E3455F">
      <w:pPr>
        <w:pStyle w:val="BodyText"/>
        <w:spacing w:before="2"/>
      </w:pPr>
    </w:p>
    <w:p w:rsidR="00E3455F" w:rsidRDefault="00E761DE" w:rsidP="00C67174">
      <w:pPr>
        <w:pStyle w:val="BodyText"/>
        <w:spacing w:before="40" w:line="216" w:lineRule="auto"/>
        <w:ind w:left="216" w:right="158"/>
        <w:jc w:val="center"/>
      </w:pPr>
      <w:r>
        <w:t>Sally Chalkley, A/P Clerk</w:t>
      </w:r>
    </w:p>
    <w:p w:rsidR="00E3455F" w:rsidRDefault="00E761DE">
      <w:pPr>
        <w:pStyle w:val="BodyText"/>
        <w:spacing w:before="2"/>
        <w:rPr>
          <w:sz w:val="21"/>
        </w:rPr>
      </w:pPr>
      <w:r>
        <w:br w:type="column"/>
      </w:r>
    </w:p>
    <w:p w:rsidR="00E3455F" w:rsidRDefault="00E761DE">
      <w:pPr>
        <w:pStyle w:val="BodyText"/>
        <w:spacing w:line="216" w:lineRule="auto"/>
        <w:ind w:left="107" w:right="38" w:firstLine="19"/>
        <w:jc w:val="both"/>
      </w:pPr>
      <w:r>
        <w:t>Rosemary Tschinkel, Secretary</w:t>
      </w:r>
    </w:p>
    <w:p w:rsidR="00EF5F0D" w:rsidRPr="00C67174" w:rsidRDefault="00E761DE" w:rsidP="00C67174">
      <w:pPr>
        <w:pStyle w:val="Heading1"/>
        <w:spacing w:line="216" w:lineRule="auto"/>
        <w:ind w:left="0" w:right="3802"/>
        <w:jc w:val="left"/>
        <w:rPr>
          <w:sz w:val="12"/>
          <w:szCs w:val="12"/>
        </w:rPr>
      </w:pPr>
      <w:r>
        <w:br w:type="column"/>
      </w:r>
    </w:p>
    <w:p w:rsidR="00E3455F" w:rsidRDefault="00B34379" w:rsidP="00C67174">
      <w:pPr>
        <w:pStyle w:val="Heading1"/>
        <w:spacing w:line="216" w:lineRule="auto"/>
        <w:ind w:left="101" w:right="3802"/>
      </w:pPr>
      <w:r>
        <w:rPr>
          <w:noProof/>
          <w:lang w:eastAsia="zh-TW"/>
        </w:rPr>
        <w:pict>
          <v:shape id="_x0000_s1028" type="#_x0000_t202" style="position:absolute;left:0;text-align:left;margin-left:195.9pt;margin-top:152.75pt;width:67.5pt;height:34.05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FB07D3" w:rsidRPr="00FB07D3" w:rsidRDefault="00FB07D3">
                  <w:pPr>
                    <w:rPr>
                      <w:color w:val="7F7F7F" w:themeColor="text1" w:themeTint="80"/>
                    </w:rPr>
                  </w:pPr>
                  <w:r w:rsidRPr="00FB07D3">
                    <w:rPr>
                      <w:color w:val="7F7F7F" w:themeColor="text1" w:themeTint="80"/>
                    </w:rPr>
                    <w:t>20</w:t>
                  </w:r>
                  <w:r w:rsidR="00BF79C3">
                    <w:rPr>
                      <w:color w:val="7F7F7F" w:themeColor="text1" w:themeTint="80"/>
                    </w:rPr>
                    <w:t>20</w:t>
                  </w:r>
                  <w:r w:rsidRPr="00FB07D3">
                    <w:rPr>
                      <w:color w:val="7F7F7F" w:themeColor="text1" w:themeTint="80"/>
                    </w:rPr>
                    <w:t>.</w:t>
                  </w:r>
                  <w:r w:rsidR="00BF79C3">
                    <w:rPr>
                      <w:color w:val="7F7F7F" w:themeColor="text1" w:themeTint="80"/>
                    </w:rPr>
                    <w:t>05</w:t>
                  </w:r>
                  <w:r w:rsidRPr="00FB07D3">
                    <w:rPr>
                      <w:color w:val="7F7F7F" w:themeColor="text1" w:themeTint="80"/>
                    </w:rPr>
                    <w:t>.</w:t>
                  </w:r>
                  <w:r w:rsidR="00BF79C3">
                    <w:rPr>
                      <w:color w:val="7F7F7F" w:themeColor="text1" w:themeTint="80"/>
                    </w:rPr>
                    <w:t>05</w:t>
                  </w:r>
                </w:p>
              </w:txbxContent>
            </v:textbox>
          </v:shape>
        </w:pict>
      </w:r>
      <w:r w:rsidR="00E761DE">
        <w:t>Mona Slaughter, Recording Secretary</w:t>
      </w:r>
    </w:p>
    <w:sectPr w:rsidR="00E3455F" w:rsidSect="00E3455F">
      <w:type w:val="continuous"/>
      <w:pgSz w:w="14400" w:h="10800" w:orient="landscape"/>
      <w:pgMar w:top="920" w:right="760" w:bottom="280" w:left="720" w:header="720" w:footer="720" w:gutter="0"/>
      <w:cols w:num="8" w:space="720" w:equalWidth="0">
        <w:col w:w="1064" w:space="84"/>
        <w:col w:w="1091" w:space="60"/>
        <w:col w:w="1091" w:space="156"/>
        <w:col w:w="959" w:space="162"/>
        <w:col w:w="1025" w:space="105"/>
        <w:col w:w="1066" w:space="208"/>
        <w:col w:w="866" w:space="273"/>
        <w:col w:w="471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43F" w:rsidRDefault="000C343F" w:rsidP="00FB07D3">
      <w:r>
        <w:separator/>
      </w:r>
    </w:p>
  </w:endnote>
  <w:endnote w:type="continuationSeparator" w:id="0">
    <w:p w:rsidR="000C343F" w:rsidRDefault="000C343F" w:rsidP="00F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43F" w:rsidRDefault="000C343F" w:rsidP="00FB07D3">
      <w:r>
        <w:separator/>
      </w:r>
    </w:p>
  </w:footnote>
  <w:footnote w:type="continuationSeparator" w:id="0">
    <w:p w:rsidR="000C343F" w:rsidRDefault="000C343F" w:rsidP="00FB07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51DB"/>
    <w:multiLevelType w:val="hybridMultilevel"/>
    <w:tmpl w:val="9DDA2B50"/>
    <w:lvl w:ilvl="0" w:tplc="1A4E7F54">
      <w:start w:val="3"/>
      <w:numFmt w:val="decimal"/>
      <w:lvlText w:val="%1"/>
      <w:lvlJc w:val="left"/>
      <w:pPr>
        <w:ind w:left="266" w:hanging="87"/>
        <w:jc w:val="left"/>
      </w:pPr>
      <w:rPr>
        <w:rFonts w:ascii="Constantia" w:eastAsia="Constantia" w:hAnsi="Constantia" w:cs="Constantia" w:hint="default"/>
        <w:w w:val="100"/>
        <w:sz w:val="12"/>
        <w:szCs w:val="12"/>
        <w:lang w:val="en-US" w:eastAsia="en-US" w:bidi="en-US"/>
      </w:rPr>
    </w:lvl>
    <w:lvl w:ilvl="1" w:tplc="2ADC8528">
      <w:numFmt w:val="bullet"/>
      <w:lvlText w:val="•"/>
      <w:lvlJc w:val="left"/>
      <w:pPr>
        <w:ind w:left="340" w:hanging="87"/>
      </w:pPr>
      <w:rPr>
        <w:rFonts w:hint="default"/>
        <w:lang w:val="en-US" w:eastAsia="en-US" w:bidi="en-US"/>
      </w:rPr>
    </w:lvl>
    <w:lvl w:ilvl="2" w:tplc="AF0C1144">
      <w:numFmt w:val="bullet"/>
      <w:lvlText w:val="•"/>
      <w:lvlJc w:val="left"/>
      <w:pPr>
        <w:ind w:left="420" w:hanging="87"/>
      </w:pPr>
      <w:rPr>
        <w:rFonts w:hint="default"/>
        <w:lang w:val="en-US" w:eastAsia="en-US" w:bidi="en-US"/>
      </w:rPr>
    </w:lvl>
    <w:lvl w:ilvl="3" w:tplc="C9A0861C">
      <w:numFmt w:val="bullet"/>
      <w:lvlText w:val="•"/>
      <w:lvlJc w:val="left"/>
      <w:pPr>
        <w:ind w:left="500" w:hanging="87"/>
      </w:pPr>
      <w:rPr>
        <w:rFonts w:hint="default"/>
        <w:lang w:val="en-US" w:eastAsia="en-US" w:bidi="en-US"/>
      </w:rPr>
    </w:lvl>
    <w:lvl w:ilvl="4" w:tplc="3F70180C">
      <w:numFmt w:val="bullet"/>
      <w:lvlText w:val="•"/>
      <w:lvlJc w:val="left"/>
      <w:pPr>
        <w:ind w:left="581" w:hanging="87"/>
      </w:pPr>
      <w:rPr>
        <w:rFonts w:hint="default"/>
        <w:lang w:val="en-US" w:eastAsia="en-US" w:bidi="en-US"/>
      </w:rPr>
    </w:lvl>
    <w:lvl w:ilvl="5" w:tplc="07049C02">
      <w:numFmt w:val="bullet"/>
      <w:lvlText w:val="•"/>
      <w:lvlJc w:val="left"/>
      <w:pPr>
        <w:ind w:left="661" w:hanging="87"/>
      </w:pPr>
      <w:rPr>
        <w:rFonts w:hint="default"/>
        <w:lang w:val="en-US" w:eastAsia="en-US" w:bidi="en-US"/>
      </w:rPr>
    </w:lvl>
    <w:lvl w:ilvl="6" w:tplc="6764D340">
      <w:numFmt w:val="bullet"/>
      <w:lvlText w:val="•"/>
      <w:lvlJc w:val="left"/>
      <w:pPr>
        <w:ind w:left="741" w:hanging="87"/>
      </w:pPr>
      <w:rPr>
        <w:rFonts w:hint="default"/>
        <w:lang w:val="en-US" w:eastAsia="en-US" w:bidi="en-US"/>
      </w:rPr>
    </w:lvl>
    <w:lvl w:ilvl="7" w:tplc="ECDE8500">
      <w:numFmt w:val="bullet"/>
      <w:lvlText w:val="•"/>
      <w:lvlJc w:val="left"/>
      <w:pPr>
        <w:ind w:left="822" w:hanging="87"/>
      </w:pPr>
      <w:rPr>
        <w:rFonts w:hint="default"/>
        <w:lang w:val="en-US" w:eastAsia="en-US" w:bidi="en-US"/>
      </w:rPr>
    </w:lvl>
    <w:lvl w:ilvl="8" w:tplc="C276A882">
      <w:numFmt w:val="bullet"/>
      <w:lvlText w:val="•"/>
      <w:lvlJc w:val="left"/>
      <w:pPr>
        <w:ind w:left="902" w:hanging="8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455F"/>
    <w:rsid w:val="000C343F"/>
    <w:rsid w:val="00107108"/>
    <w:rsid w:val="001660D7"/>
    <w:rsid w:val="00204905"/>
    <w:rsid w:val="00293031"/>
    <w:rsid w:val="003921AE"/>
    <w:rsid w:val="00433DBF"/>
    <w:rsid w:val="005622FF"/>
    <w:rsid w:val="00827D0B"/>
    <w:rsid w:val="008D5A9F"/>
    <w:rsid w:val="00A00BC2"/>
    <w:rsid w:val="00B34379"/>
    <w:rsid w:val="00BF79C3"/>
    <w:rsid w:val="00C67174"/>
    <w:rsid w:val="00C70E60"/>
    <w:rsid w:val="00CE7624"/>
    <w:rsid w:val="00D840F3"/>
    <w:rsid w:val="00E3455F"/>
    <w:rsid w:val="00E761DE"/>
    <w:rsid w:val="00EF5F0D"/>
    <w:rsid w:val="00FB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455F"/>
    <w:rPr>
      <w:rFonts w:ascii="Constantia" w:eastAsia="Constantia" w:hAnsi="Constantia" w:cs="Constantia"/>
      <w:lang w:bidi="en-US"/>
    </w:rPr>
  </w:style>
  <w:style w:type="paragraph" w:styleId="Heading1">
    <w:name w:val="heading 1"/>
    <w:basedOn w:val="Normal"/>
    <w:uiPriority w:val="1"/>
    <w:qFormat/>
    <w:rsid w:val="00E3455F"/>
    <w:pPr>
      <w:ind w:left="314" w:right="38"/>
      <w:jc w:val="center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455F"/>
    <w:rPr>
      <w:sz w:val="16"/>
      <w:szCs w:val="16"/>
    </w:rPr>
  </w:style>
  <w:style w:type="paragraph" w:styleId="ListParagraph">
    <w:name w:val="List Paragraph"/>
    <w:basedOn w:val="Normal"/>
    <w:uiPriority w:val="1"/>
    <w:qFormat/>
    <w:rsid w:val="00E3455F"/>
    <w:pPr>
      <w:ind w:left="180" w:hanging="88"/>
    </w:pPr>
  </w:style>
  <w:style w:type="paragraph" w:customStyle="1" w:styleId="TableParagraph">
    <w:name w:val="Table Paragraph"/>
    <w:basedOn w:val="Normal"/>
    <w:uiPriority w:val="1"/>
    <w:qFormat/>
    <w:rsid w:val="00E3455F"/>
  </w:style>
  <w:style w:type="paragraph" w:styleId="Header">
    <w:name w:val="header"/>
    <w:basedOn w:val="Normal"/>
    <w:link w:val="HeaderChar"/>
    <w:uiPriority w:val="99"/>
    <w:semiHidden/>
    <w:unhideWhenUsed/>
    <w:rsid w:val="00FB0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7D3"/>
    <w:rPr>
      <w:rFonts w:ascii="Constantia" w:eastAsia="Constantia" w:hAnsi="Constantia" w:cs="Constantia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FB07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7D3"/>
    <w:rPr>
      <w:rFonts w:ascii="Constantia" w:eastAsia="Constantia" w:hAnsi="Constantia" w:cs="Constantia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Agenda Dividers.DOC</vt:lpstr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Agenda Dividers.DOC</dc:title>
  <dc:creator>irabone</dc:creator>
  <cp:lastModifiedBy>The Farnsworths</cp:lastModifiedBy>
  <cp:revision>2</cp:revision>
  <cp:lastPrinted>2019-12-19T06:15:00Z</cp:lastPrinted>
  <dcterms:created xsi:type="dcterms:W3CDTF">2020-06-07T16:02:00Z</dcterms:created>
  <dcterms:modified xsi:type="dcterms:W3CDTF">2020-06-07T16:02:00Z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2019-12-10T00:00:00Z</vt:filetime>
  </property>
</Properties>
</file>