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10" w:rsidRPr="007B7F40" w:rsidRDefault="00692010" w:rsidP="0085283A">
      <w:pPr>
        <w:keepNext/>
        <w:autoSpaceDE w:val="0"/>
        <w:autoSpaceDN w:val="0"/>
        <w:adjustRightInd w:val="0"/>
        <w:spacing w:before="240" w:after="120" w:line="240" w:lineRule="auto"/>
        <w:rPr>
          <w:rFonts w:ascii="Times-Bold" w:hAnsi="Times-Bold" w:cs="Times-Bold"/>
          <w:b/>
          <w:bCs/>
          <w:sz w:val="24"/>
          <w:szCs w:val="24"/>
          <w:u w:val="single"/>
        </w:rPr>
      </w:pPr>
      <w:r w:rsidRPr="007B7F40">
        <w:rPr>
          <w:rFonts w:ascii="Times-Bold" w:hAnsi="Times-Bold" w:cs="Times-Bold"/>
          <w:b/>
          <w:bCs/>
          <w:sz w:val="24"/>
          <w:szCs w:val="24"/>
          <w:u w:val="single"/>
        </w:rPr>
        <w:t>Fiscal Year 2000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7B7F40">
        <w:rPr>
          <w:rFonts w:ascii="Times-Roman" w:hAnsi="Times-Roman" w:cs="Times-Roman"/>
          <w:b/>
          <w:sz w:val="24"/>
          <w:szCs w:val="24"/>
        </w:rPr>
        <w:t>2000-</w:t>
      </w:r>
      <w:r w:rsidR="002B3E32" w:rsidRPr="007B7F40">
        <w:rPr>
          <w:rFonts w:ascii="Times-Roman" w:hAnsi="Times-Roman" w:cs="Times-Roman"/>
          <w:b/>
          <w:sz w:val="24"/>
          <w:szCs w:val="24"/>
        </w:rPr>
        <w:t>0</w:t>
      </w:r>
      <w:r w:rsidRPr="007B7F40">
        <w:rPr>
          <w:rFonts w:ascii="Times-Roman" w:hAnsi="Times-Roman" w:cs="Times-Roman"/>
          <w:b/>
          <w:sz w:val="24"/>
          <w:szCs w:val="24"/>
        </w:rPr>
        <w:t>1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2B3E32">
        <w:rPr>
          <w:rFonts w:ascii="Times-Roman" w:hAnsi="Times-Roman" w:cs="Times-Roman"/>
          <w:sz w:val="24"/>
          <w:szCs w:val="24"/>
        </w:rPr>
        <w:t>– 0</w:t>
      </w:r>
      <w:r>
        <w:rPr>
          <w:rFonts w:ascii="Times-Roman" w:hAnsi="Times-Roman" w:cs="Times-Roman"/>
          <w:sz w:val="24"/>
          <w:szCs w:val="24"/>
        </w:rPr>
        <w:t>3/24/</w:t>
      </w:r>
      <w:r w:rsidR="002B3E32">
        <w:rPr>
          <w:rFonts w:ascii="Times-Roman" w:hAnsi="Times-Roman" w:cs="Times-Roman"/>
          <w:sz w:val="24"/>
          <w:szCs w:val="24"/>
        </w:rPr>
        <w:t>20</w:t>
      </w:r>
      <w:r>
        <w:rPr>
          <w:rFonts w:ascii="Times-Roman" w:hAnsi="Times-Roman" w:cs="Times-Roman"/>
          <w:sz w:val="24"/>
          <w:szCs w:val="24"/>
        </w:rPr>
        <w:t xml:space="preserve">00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Appointing Gregory S. Butterfield as Chairman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7B7F40">
        <w:rPr>
          <w:rFonts w:ascii="Times-Roman" w:hAnsi="Times-Roman" w:cs="Times-Roman"/>
          <w:b/>
          <w:sz w:val="24"/>
          <w:szCs w:val="24"/>
        </w:rPr>
        <w:t>2000-</w:t>
      </w:r>
      <w:r w:rsidR="002B3E32" w:rsidRPr="007B7F40">
        <w:rPr>
          <w:rFonts w:ascii="Times-Roman" w:hAnsi="Times-Roman" w:cs="Times-Roman"/>
          <w:b/>
          <w:sz w:val="24"/>
          <w:szCs w:val="24"/>
        </w:rPr>
        <w:t>0</w:t>
      </w:r>
      <w:r w:rsidRPr="007B7F40">
        <w:rPr>
          <w:rFonts w:ascii="Times-Roman" w:hAnsi="Times-Roman" w:cs="Times-Roman"/>
          <w:b/>
          <w:sz w:val="24"/>
          <w:szCs w:val="24"/>
        </w:rPr>
        <w:t>2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2B3E32">
        <w:rPr>
          <w:rFonts w:ascii="Times-Roman" w:hAnsi="Times-Roman" w:cs="Times-Roman"/>
          <w:sz w:val="24"/>
          <w:szCs w:val="24"/>
        </w:rPr>
        <w:t>– 0</w:t>
      </w:r>
      <w:r>
        <w:rPr>
          <w:rFonts w:ascii="Times-Roman" w:hAnsi="Times-Roman" w:cs="Times-Roman"/>
          <w:sz w:val="24"/>
          <w:szCs w:val="24"/>
        </w:rPr>
        <w:t>3/24/</w:t>
      </w:r>
      <w:r w:rsidR="002B3E32">
        <w:rPr>
          <w:rFonts w:ascii="Times-Roman" w:hAnsi="Times-Roman" w:cs="Times-Roman"/>
          <w:sz w:val="24"/>
          <w:szCs w:val="24"/>
        </w:rPr>
        <w:t>20</w:t>
      </w:r>
      <w:r>
        <w:rPr>
          <w:rFonts w:ascii="Times-Roman" w:hAnsi="Times-Roman" w:cs="Times-Roman"/>
          <w:sz w:val="24"/>
          <w:szCs w:val="24"/>
        </w:rPr>
        <w:t xml:space="preserve">00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Appointing Martha E. Lentz as Vice-Chairman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7B7F40">
        <w:rPr>
          <w:rFonts w:ascii="Times-Roman" w:hAnsi="Times-Roman" w:cs="Times-Roman"/>
          <w:b/>
          <w:sz w:val="24"/>
          <w:szCs w:val="24"/>
        </w:rPr>
        <w:t>2000-</w:t>
      </w:r>
      <w:r w:rsidR="002B3E32" w:rsidRPr="007B7F40">
        <w:rPr>
          <w:rFonts w:ascii="Times-Roman" w:hAnsi="Times-Roman" w:cs="Times-Roman"/>
          <w:b/>
          <w:sz w:val="24"/>
          <w:szCs w:val="24"/>
        </w:rPr>
        <w:t>0</w:t>
      </w:r>
      <w:r w:rsidRPr="007B7F40">
        <w:rPr>
          <w:rFonts w:ascii="Times-Roman" w:hAnsi="Times-Roman" w:cs="Times-Roman"/>
          <w:b/>
          <w:sz w:val="24"/>
          <w:szCs w:val="24"/>
        </w:rPr>
        <w:t>3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2B3E32">
        <w:rPr>
          <w:rFonts w:ascii="Times-Roman" w:hAnsi="Times-Roman" w:cs="Times-Roman"/>
          <w:sz w:val="24"/>
          <w:szCs w:val="24"/>
        </w:rPr>
        <w:t>– 0</w:t>
      </w:r>
      <w:r>
        <w:rPr>
          <w:rFonts w:ascii="Times-Roman" w:hAnsi="Times-Roman" w:cs="Times-Roman"/>
          <w:sz w:val="24"/>
          <w:szCs w:val="24"/>
        </w:rPr>
        <w:t>3/24/</w:t>
      </w:r>
      <w:r w:rsidR="002B3E32">
        <w:rPr>
          <w:rFonts w:ascii="Times-Roman" w:hAnsi="Times-Roman" w:cs="Times-Roman"/>
          <w:sz w:val="24"/>
          <w:szCs w:val="24"/>
        </w:rPr>
        <w:t>20</w:t>
      </w:r>
      <w:r>
        <w:rPr>
          <w:rFonts w:ascii="Times-Roman" w:hAnsi="Times-Roman" w:cs="Times-Roman"/>
          <w:sz w:val="24"/>
          <w:szCs w:val="24"/>
        </w:rPr>
        <w:t xml:space="preserve">00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Appointing Gary L. Moyer as Secretary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7B7F40">
        <w:rPr>
          <w:rFonts w:ascii="Times-Roman" w:hAnsi="Times-Roman" w:cs="Times-Roman"/>
          <w:b/>
          <w:sz w:val="24"/>
          <w:szCs w:val="24"/>
        </w:rPr>
        <w:t>2000-</w:t>
      </w:r>
      <w:r w:rsidR="002B3E32" w:rsidRPr="007B7F40">
        <w:rPr>
          <w:rFonts w:ascii="Times-Roman" w:hAnsi="Times-Roman" w:cs="Times-Roman"/>
          <w:b/>
          <w:sz w:val="24"/>
          <w:szCs w:val="24"/>
        </w:rPr>
        <w:t>0</w:t>
      </w:r>
      <w:r w:rsidRPr="007B7F40">
        <w:rPr>
          <w:rFonts w:ascii="Times-Roman" w:hAnsi="Times-Roman" w:cs="Times-Roman"/>
          <w:b/>
          <w:sz w:val="24"/>
          <w:szCs w:val="24"/>
        </w:rPr>
        <w:t>4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2B3E32">
        <w:rPr>
          <w:rFonts w:ascii="Times-Roman" w:hAnsi="Times-Roman" w:cs="Times-Roman"/>
          <w:sz w:val="24"/>
          <w:szCs w:val="24"/>
        </w:rPr>
        <w:t>– 0</w:t>
      </w:r>
      <w:r>
        <w:rPr>
          <w:rFonts w:ascii="Times-Roman" w:hAnsi="Times-Roman" w:cs="Times-Roman"/>
          <w:sz w:val="24"/>
          <w:szCs w:val="24"/>
        </w:rPr>
        <w:t>3/24/</w:t>
      </w:r>
      <w:r w:rsidR="002B3E32">
        <w:rPr>
          <w:rFonts w:ascii="Times-Roman" w:hAnsi="Times-Roman" w:cs="Times-Roman"/>
          <w:sz w:val="24"/>
          <w:szCs w:val="24"/>
        </w:rPr>
        <w:t>20</w:t>
      </w:r>
      <w:r>
        <w:rPr>
          <w:rFonts w:ascii="Times-Roman" w:hAnsi="Times-Roman" w:cs="Times-Roman"/>
          <w:sz w:val="24"/>
          <w:szCs w:val="24"/>
        </w:rPr>
        <w:t xml:space="preserve">00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Appointing Rhonda K. Archer as Treasurer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7B7F40">
        <w:rPr>
          <w:rFonts w:ascii="Times-Roman" w:hAnsi="Times-Roman" w:cs="Times-Roman"/>
          <w:b/>
          <w:sz w:val="24"/>
          <w:szCs w:val="24"/>
        </w:rPr>
        <w:t>2000-</w:t>
      </w:r>
      <w:r w:rsidR="002B3E32" w:rsidRPr="007B7F40">
        <w:rPr>
          <w:rFonts w:ascii="Times-Roman" w:hAnsi="Times-Roman" w:cs="Times-Roman"/>
          <w:b/>
          <w:sz w:val="24"/>
          <w:szCs w:val="24"/>
        </w:rPr>
        <w:t>0</w:t>
      </w:r>
      <w:r w:rsidRPr="007B7F40">
        <w:rPr>
          <w:rFonts w:ascii="Times-Roman" w:hAnsi="Times-Roman" w:cs="Times-Roman"/>
          <w:b/>
          <w:sz w:val="24"/>
          <w:szCs w:val="24"/>
        </w:rPr>
        <w:t>5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2B3E32">
        <w:rPr>
          <w:rFonts w:ascii="Times-Roman" w:hAnsi="Times-Roman" w:cs="Times-Roman"/>
          <w:sz w:val="24"/>
          <w:szCs w:val="24"/>
        </w:rPr>
        <w:t>– 0</w:t>
      </w:r>
      <w:r>
        <w:rPr>
          <w:rFonts w:ascii="Times-Roman" w:hAnsi="Times-Roman" w:cs="Times-Roman"/>
          <w:sz w:val="24"/>
          <w:szCs w:val="24"/>
        </w:rPr>
        <w:t>3/24/</w:t>
      </w:r>
      <w:r w:rsidR="002B3E32">
        <w:rPr>
          <w:rFonts w:ascii="Times-Roman" w:hAnsi="Times-Roman" w:cs="Times-Roman"/>
          <w:sz w:val="24"/>
          <w:szCs w:val="24"/>
        </w:rPr>
        <w:t>20</w:t>
      </w:r>
      <w:r>
        <w:rPr>
          <w:rFonts w:ascii="Times-Roman" w:hAnsi="Times-Roman" w:cs="Times-Roman"/>
          <w:sz w:val="24"/>
          <w:szCs w:val="24"/>
        </w:rPr>
        <w:t xml:space="preserve">00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Appointing James O'Keefe, William Johnson</w:t>
      </w:r>
      <w:r w:rsidR="00643526">
        <w:rPr>
          <w:rFonts w:ascii="Times-Roman" w:hAnsi="Times-Roman" w:cs="Times-Roman"/>
          <w:sz w:val="24"/>
          <w:szCs w:val="24"/>
        </w:rPr>
        <w:t>,</w:t>
      </w:r>
      <w:r>
        <w:rPr>
          <w:rFonts w:ascii="Times-Roman" w:hAnsi="Times-Roman" w:cs="Times-Roman"/>
          <w:sz w:val="24"/>
          <w:szCs w:val="24"/>
        </w:rPr>
        <w:t xml:space="preserve"> and Kenneth Peach</w:t>
      </w:r>
      <w:r w:rsidR="002B3E32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as Assistant Secretaries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7B7F40">
        <w:rPr>
          <w:rFonts w:ascii="Times-Roman" w:hAnsi="Times-Roman" w:cs="Times-Roman"/>
          <w:b/>
          <w:sz w:val="24"/>
          <w:szCs w:val="24"/>
        </w:rPr>
        <w:t>2000-</w:t>
      </w:r>
      <w:r w:rsidR="002B3E32" w:rsidRPr="007B7F40">
        <w:rPr>
          <w:rFonts w:ascii="Times-Roman" w:hAnsi="Times-Roman" w:cs="Times-Roman"/>
          <w:b/>
          <w:sz w:val="24"/>
          <w:szCs w:val="24"/>
        </w:rPr>
        <w:t>0</w:t>
      </w:r>
      <w:r w:rsidRPr="007B7F40">
        <w:rPr>
          <w:rFonts w:ascii="Times-Roman" w:hAnsi="Times-Roman" w:cs="Times-Roman"/>
          <w:b/>
          <w:sz w:val="24"/>
          <w:szCs w:val="24"/>
        </w:rPr>
        <w:t>6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2B3E32">
        <w:rPr>
          <w:rFonts w:ascii="Times-Roman" w:hAnsi="Times-Roman" w:cs="Times-Roman"/>
          <w:sz w:val="24"/>
          <w:szCs w:val="24"/>
        </w:rPr>
        <w:t>– 0</w:t>
      </w:r>
      <w:r>
        <w:rPr>
          <w:rFonts w:ascii="Times-Roman" w:hAnsi="Times-Roman" w:cs="Times-Roman"/>
          <w:sz w:val="24"/>
          <w:szCs w:val="24"/>
        </w:rPr>
        <w:t>3/24/</w:t>
      </w:r>
      <w:r w:rsidR="002B3E32">
        <w:rPr>
          <w:rFonts w:ascii="Times-Roman" w:hAnsi="Times-Roman" w:cs="Times-Roman"/>
          <w:sz w:val="24"/>
          <w:szCs w:val="24"/>
        </w:rPr>
        <w:t>20</w:t>
      </w:r>
      <w:r>
        <w:rPr>
          <w:rFonts w:ascii="Times-Roman" w:hAnsi="Times-Roman" w:cs="Times-Roman"/>
          <w:sz w:val="24"/>
          <w:szCs w:val="24"/>
        </w:rPr>
        <w:t xml:space="preserve">00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Appointment of Severn Trent Environmental Services as District</w:t>
      </w:r>
      <w:r w:rsidR="002B3E32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Manager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7B7F40">
        <w:rPr>
          <w:rFonts w:ascii="Times-Roman" w:hAnsi="Times-Roman" w:cs="Times-Roman"/>
          <w:b/>
          <w:sz w:val="24"/>
          <w:szCs w:val="24"/>
        </w:rPr>
        <w:t>2000-</w:t>
      </w:r>
      <w:r w:rsidR="002B3E32" w:rsidRPr="007B7F40">
        <w:rPr>
          <w:rFonts w:ascii="Times-Roman" w:hAnsi="Times-Roman" w:cs="Times-Roman"/>
          <w:b/>
          <w:sz w:val="24"/>
          <w:szCs w:val="24"/>
        </w:rPr>
        <w:t>0</w:t>
      </w:r>
      <w:r w:rsidRPr="007B7F40">
        <w:rPr>
          <w:rFonts w:ascii="Times-Roman" w:hAnsi="Times-Roman" w:cs="Times-Roman"/>
          <w:b/>
          <w:sz w:val="24"/>
          <w:szCs w:val="24"/>
        </w:rPr>
        <w:t>7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2B3E32">
        <w:rPr>
          <w:rFonts w:ascii="Times-Roman" w:hAnsi="Times-Roman" w:cs="Times-Roman"/>
          <w:sz w:val="24"/>
          <w:szCs w:val="24"/>
        </w:rPr>
        <w:t>– 0</w:t>
      </w:r>
      <w:r>
        <w:rPr>
          <w:rFonts w:ascii="Times-Roman" w:hAnsi="Times-Roman" w:cs="Times-Roman"/>
          <w:sz w:val="24"/>
          <w:szCs w:val="24"/>
        </w:rPr>
        <w:t>3/24/</w:t>
      </w:r>
      <w:r w:rsidR="002B3E32">
        <w:rPr>
          <w:rFonts w:ascii="Times-Roman" w:hAnsi="Times-Roman" w:cs="Times-Roman"/>
          <w:sz w:val="24"/>
          <w:szCs w:val="24"/>
        </w:rPr>
        <w:t>20</w:t>
      </w:r>
      <w:r>
        <w:rPr>
          <w:rFonts w:ascii="Times-Roman" w:hAnsi="Times-Roman" w:cs="Times-Roman"/>
          <w:sz w:val="24"/>
          <w:szCs w:val="24"/>
        </w:rPr>
        <w:t xml:space="preserve">00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 xml:space="preserve">Appointment of Young, Van </w:t>
      </w:r>
      <w:proofErr w:type="spellStart"/>
      <w:r>
        <w:rPr>
          <w:rFonts w:ascii="Times-Roman" w:hAnsi="Times-Roman" w:cs="Times-Roman"/>
          <w:sz w:val="24"/>
          <w:szCs w:val="24"/>
        </w:rPr>
        <w:t>Assenderp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and </w:t>
      </w:r>
      <w:proofErr w:type="spellStart"/>
      <w:r>
        <w:rPr>
          <w:rFonts w:ascii="Times-Roman" w:hAnsi="Times-Roman" w:cs="Times-Roman"/>
          <w:sz w:val="24"/>
          <w:szCs w:val="24"/>
        </w:rPr>
        <w:t>Varnadoe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as District</w:t>
      </w:r>
      <w:r w:rsidR="002B3E32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Counsel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7B7F40">
        <w:rPr>
          <w:rFonts w:ascii="Times-Roman" w:hAnsi="Times-Roman" w:cs="Times-Roman"/>
          <w:b/>
          <w:sz w:val="24"/>
          <w:szCs w:val="24"/>
        </w:rPr>
        <w:t>2000-</w:t>
      </w:r>
      <w:r w:rsidR="002B3E32" w:rsidRPr="007B7F40">
        <w:rPr>
          <w:rFonts w:ascii="Times-Roman" w:hAnsi="Times-Roman" w:cs="Times-Roman"/>
          <w:b/>
          <w:sz w:val="24"/>
          <w:szCs w:val="24"/>
        </w:rPr>
        <w:t>0</w:t>
      </w:r>
      <w:r w:rsidRPr="007B7F40">
        <w:rPr>
          <w:rFonts w:ascii="Times-Roman" w:hAnsi="Times-Roman" w:cs="Times-Roman"/>
          <w:b/>
          <w:sz w:val="24"/>
          <w:szCs w:val="24"/>
        </w:rPr>
        <w:t>8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2B3E32">
        <w:rPr>
          <w:rFonts w:ascii="Times-Roman" w:hAnsi="Times-Roman" w:cs="Times-Roman"/>
          <w:sz w:val="24"/>
          <w:szCs w:val="24"/>
        </w:rPr>
        <w:t>– 0</w:t>
      </w:r>
      <w:r>
        <w:rPr>
          <w:rFonts w:ascii="Times-Roman" w:hAnsi="Times-Roman" w:cs="Times-Roman"/>
          <w:sz w:val="24"/>
          <w:szCs w:val="24"/>
        </w:rPr>
        <w:t>3/24/</w:t>
      </w:r>
      <w:r w:rsidR="002B3E32">
        <w:rPr>
          <w:rFonts w:ascii="Times-Roman" w:hAnsi="Times-Roman" w:cs="Times-Roman"/>
          <w:sz w:val="24"/>
          <w:szCs w:val="24"/>
        </w:rPr>
        <w:t>20</w:t>
      </w:r>
      <w:r>
        <w:rPr>
          <w:rFonts w:ascii="Times-Roman" w:hAnsi="Times-Roman" w:cs="Times-Roman"/>
          <w:sz w:val="24"/>
          <w:szCs w:val="24"/>
        </w:rPr>
        <w:t xml:space="preserve">00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 xml:space="preserve">Appointment of </w:t>
      </w:r>
      <w:proofErr w:type="spellStart"/>
      <w:r>
        <w:rPr>
          <w:rFonts w:ascii="Times-Roman" w:hAnsi="Times-Roman" w:cs="Times-Roman"/>
          <w:sz w:val="24"/>
          <w:szCs w:val="24"/>
        </w:rPr>
        <w:t>Kenza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Van </w:t>
      </w:r>
      <w:proofErr w:type="spellStart"/>
      <w:r>
        <w:rPr>
          <w:rFonts w:ascii="Times-Roman" w:hAnsi="Times-Roman" w:cs="Times-Roman"/>
          <w:sz w:val="24"/>
          <w:szCs w:val="24"/>
        </w:rPr>
        <w:t>Assenderp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as District Agent and his</w:t>
      </w:r>
      <w:r w:rsidR="002B3E32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Office as Registered Office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7B7F40">
        <w:rPr>
          <w:rFonts w:ascii="Times-Roman" w:hAnsi="Times-Roman" w:cs="Times-Roman"/>
          <w:b/>
          <w:sz w:val="24"/>
          <w:szCs w:val="24"/>
        </w:rPr>
        <w:t>2000-</w:t>
      </w:r>
      <w:r w:rsidR="002B3E32" w:rsidRPr="007B7F40">
        <w:rPr>
          <w:rFonts w:ascii="Times-Roman" w:hAnsi="Times-Roman" w:cs="Times-Roman"/>
          <w:b/>
          <w:sz w:val="24"/>
          <w:szCs w:val="24"/>
        </w:rPr>
        <w:t>0</w:t>
      </w:r>
      <w:r w:rsidRPr="007B7F40">
        <w:rPr>
          <w:rFonts w:ascii="Times-Roman" w:hAnsi="Times-Roman" w:cs="Times-Roman"/>
          <w:b/>
          <w:sz w:val="24"/>
          <w:szCs w:val="24"/>
        </w:rPr>
        <w:t>9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2B3E32">
        <w:rPr>
          <w:rFonts w:ascii="Times-Roman" w:hAnsi="Times-Roman" w:cs="Times-Roman"/>
          <w:sz w:val="24"/>
          <w:szCs w:val="24"/>
        </w:rPr>
        <w:t>– 0</w:t>
      </w:r>
      <w:r>
        <w:rPr>
          <w:rFonts w:ascii="Times-Roman" w:hAnsi="Times-Roman" w:cs="Times-Roman"/>
          <w:sz w:val="24"/>
          <w:szCs w:val="24"/>
        </w:rPr>
        <w:t>3/24/</w:t>
      </w:r>
      <w:r w:rsidR="002B3E32">
        <w:rPr>
          <w:rFonts w:ascii="Times-Roman" w:hAnsi="Times-Roman" w:cs="Times-Roman"/>
          <w:sz w:val="24"/>
          <w:szCs w:val="24"/>
        </w:rPr>
        <w:t>20</w:t>
      </w:r>
      <w:r>
        <w:rPr>
          <w:rFonts w:ascii="Times-Roman" w:hAnsi="Times-Roman" w:cs="Times-Roman"/>
          <w:sz w:val="24"/>
          <w:szCs w:val="24"/>
        </w:rPr>
        <w:t xml:space="preserve">00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Approving the Budget for the Balance of Fiscal Year 2000, Setting</w:t>
      </w:r>
      <w:r w:rsidR="002B3E32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 Public Hearing.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7B7F40">
        <w:rPr>
          <w:rFonts w:ascii="Times-Roman" w:hAnsi="Times-Roman" w:cs="Times-Roman"/>
          <w:b/>
          <w:sz w:val="24"/>
          <w:szCs w:val="24"/>
        </w:rPr>
        <w:t>2000-10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2B3E32">
        <w:rPr>
          <w:rFonts w:ascii="Times-Roman" w:hAnsi="Times-Roman" w:cs="Times-Roman"/>
          <w:sz w:val="24"/>
          <w:szCs w:val="24"/>
        </w:rPr>
        <w:t>– 0</w:t>
      </w:r>
      <w:r>
        <w:rPr>
          <w:rFonts w:ascii="Times-Roman" w:hAnsi="Times-Roman" w:cs="Times-Roman"/>
          <w:sz w:val="24"/>
          <w:szCs w:val="24"/>
        </w:rPr>
        <w:t>3/24/</w:t>
      </w:r>
      <w:r w:rsidR="002B3E32">
        <w:rPr>
          <w:rFonts w:ascii="Times-Roman" w:hAnsi="Times-Roman" w:cs="Times-Roman"/>
          <w:sz w:val="24"/>
          <w:szCs w:val="24"/>
        </w:rPr>
        <w:t>20</w:t>
      </w:r>
      <w:r>
        <w:rPr>
          <w:rFonts w:ascii="Times-Roman" w:hAnsi="Times-Roman" w:cs="Times-Roman"/>
          <w:sz w:val="24"/>
          <w:szCs w:val="24"/>
        </w:rPr>
        <w:t xml:space="preserve">00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Setting Forth Policy Regarding Support and Legal Defense of</w:t>
      </w:r>
      <w:r w:rsidR="002B3E32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Board Members and District Staff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7B7F40">
        <w:rPr>
          <w:rFonts w:ascii="Times-Roman" w:hAnsi="Times-Roman" w:cs="Times-Roman"/>
          <w:b/>
          <w:sz w:val="24"/>
          <w:szCs w:val="24"/>
        </w:rPr>
        <w:t>2000-11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2B3E32">
        <w:rPr>
          <w:rFonts w:ascii="Times-Roman" w:hAnsi="Times-Roman" w:cs="Times-Roman"/>
          <w:sz w:val="24"/>
          <w:szCs w:val="24"/>
        </w:rPr>
        <w:t>– 0</w:t>
      </w:r>
      <w:r>
        <w:rPr>
          <w:rFonts w:ascii="Times-Roman" w:hAnsi="Times-Roman" w:cs="Times-Roman"/>
          <w:sz w:val="24"/>
          <w:szCs w:val="24"/>
        </w:rPr>
        <w:t>3/24/</w:t>
      </w:r>
      <w:r w:rsidR="002B3E32">
        <w:rPr>
          <w:rFonts w:ascii="Times-Roman" w:hAnsi="Times-Roman" w:cs="Times-Roman"/>
          <w:sz w:val="24"/>
          <w:szCs w:val="24"/>
        </w:rPr>
        <w:t>20</w:t>
      </w:r>
      <w:r>
        <w:rPr>
          <w:rFonts w:ascii="Times-Roman" w:hAnsi="Times-Roman" w:cs="Times-Roman"/>
          <w:sz w:val="24"/>
          <w:szCs w:val="24"/>
        </w:rPr>
        <w:t xml:space="preserve">00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Adopting an Investment Policy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7B7F40">
        <w:rPr>
          <w:rFonts w:ascii="Times-Roman" w:hAnsi="Times-Roman" w:cs="Times-Roman"/>
          <w:b/>
          <w:sz w:val="24"/>
          <w:szCs w:val="24"/>
        </w:rPr>
        <w:t>2000-12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2B3E32">
        <w:rPr>
          <w:rFonts w:ascii="Times-Roman" w:hAnsi="Times-Roman" w:cs="Times-Roman"/>
          <w:sz w:val="24"/>
          <w:szCs w:val="24"/>
        </w:rPr>
        <w:t>– 0</w:t>
      </w:r>
      <w:r>
        <w:rPr>
          <w:rFonts w:ascii="Times-Roman" w:hAnsi="Times-Roman" w:cs="Times-Roman"/>
          <w:sz w:val="24"/>
          <w:szCs w:val="24"/>
        </w:rPr>
        <w:t>3/24/</w:t>
      </w:r>
      <w:r w:rsidR="002B3E32">
        <w:rPr>
          <w:rFonts w:ascii="Times-Roman" w:hAnsi="Times-Roman" w:cs="Times-Roman"/>
          <w:sz w:val="24"/>
          <w:szCs w:val="24"/>
        </w:rPr>
        <w:t>20</w:t>
      </w:r>
      <w:r>
        <w:rPr>
          <w:rFonts w:ascii="Times-Roman" w:hAnsi="Times-Roman" w:cs="Times-Roman"/>
          <w:sz w:val="24"/>
          <w:szCs w:val="24"/>
        </w:rPr>
        <w:t xml:space="preserve">00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Imposition, Levy, Collection and Enforcement of Certain Non-Ad</w:t>
      </w:r>
      <w:r w:rsidR="002B3E32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Valorem Special Assessments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7B7F40">
        <w:rPr>
          <w:rFonts w:ascii="Times-Roman" w:hAnsi="Times-Roman" w:cs="Times-Roman"/>
          <w:b/>
          <w:sz w:val="24"/>
          <w:szCs w:val="24"/>
        </w:rPr>
        <w:t>2000-13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2B3E32">
        <w:rPr>
          <w:rFonts w:ascii="Times-Roman" w:hAnsi="Times-Roman" w:cs="Times-Roman"/>
          <w:sz w:val="24"/>
          <w:szCs w:val="24"/>
        </w:rPr>
        <w:t>– 0</w:t>
      </w:r>
      <w:r>
        <w:rPr>
          <w:rFonts w:ascii="Times-Roman" w:hAnsi="Times-Roman" w:cs="Times-Roman"/>
          <w:sz w:val="24"/>
          <w:szCs w:val="24"/>
        </w:rPr>
        <w:t>3/24/</w:t>
      </w:r>
      <w:r w:rsidR="002B3E32">
        <w:rPr>
          <w:rFonts w:ascii="Times-Roman" w:hAnsi="Times-Roman" w:cs="Times-Roman"/>
          <w:sz w:val="24"/>
          <w:szCs w:val="24"/>
        </w:rPr>
        <w:t>20</w:t>
      </w:r>
      <w:r>
        <w:rPr>
          <w:rFonts w:ascii="Times-Roman" w:hAnsi="Times-Roman" w:cs="Times-Roman"/>
          <w:sz w:val="24"/>
          <w:szCs w:val="24"/>
        </w:rPr>
        <w:t xml:space="preserve">00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Setting a Public Hearing on April 27, 2000 for Special</w:t>
      </w:r>
      <w:r w:rsidR="002B3E32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Assessments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7B7F40">
        <w:rPr>
          <w:rFonts w:ascii="Times-Roman" w:hAnsi="Times-Roman" w:cs="Times-Roman"/>
          <w:b/>
          <w:sz w:val="24"/>
          <w:szCs w:val="24"/>
        </w:rPr>
        <w:t>2000-14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2B3E32">
        <w:rPr>
          <w:rFonts w:ascii="Times-Roman" w:hAnsi="Times-Roman" w:cs="Times-Roman"/>
          <w:sz w:val="24"/>
          <w:szCs w:val="24"/>
        </w:rPr>
        <w:t>– 0</w:t>
      </w:r>
      <w:r>
        <w:rPr>
          <w:rFonts w:ascii="Times-Roman" w:hAnsi="Times-Roman" w:cs="Times-Roman"/>
          <w:sz w:val="24"/>
          <w:szCs w:val="24"/>
        </w:rPr>
        <w:t>3/24/</w:t>
      </w:r>
      <w:r w:rsidR="002B3E32">
        <w:rPr>
          <w:rFonts w:ascii="Times-Roman" w:hAnsi="Times-Roman" w:cs="Times-Roman"/>
          <w:sz w:val="24"/>
          <w:szCs w:val="24"/>
        </w:rPr>
        <w:t>20</w:t>
      </w:r>
      <w:r>
        <w:rPr>
          <w:rFonts w:ascii="Times-Roman" w:hAnsi="Times-Roman" w:cs="Times-Roman"/>
          <w:sz w:val="24"/>
          <w:szCs w:val="24"/>
        </w:rPr>
        <w:t xml:space="preserve">00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Authorizing Issuance of Not to Exceed $50 Million Capital</w:t>
      </w:r>
      <w:r w:rsidR="002B3E32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Improvement Bonds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7B7F40">
        <w:rPr>
          <w:rFonts w:ascii="Times-Roman" w:hAnsi="Times-Roman" w:cs="Times-Roman"/>
          <w:b/>
          <w:sz w:val="24"/>
          <w:szCs w:val="24"/>
        </w:rPr>
        <w:t>2000-15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2B3E32">
        <w:rPr>
          <w:rFonts w:ascii="Times-Roman" w:hAnsi="Times-Roman" w:cs="Times-Roman"/>
          <w:sz w:val="24"/>
          <w:szCs w:val="24"/>
        </w:rPr>
        <w:t>– 0</w:t>
      </w:r>
      <w:r>
        <w:rPr>
          <w:rFonts w:ascii="Times-Roman" w:hAnsi="Times-Roman" w:cs="Times-Roman"/>
          <w:sz w:val="24"/>
          <w:szCs w:val="24"/>
        </w:rPr>
        <w:t>4/27/</w:t>
      </w:r>
      <w:r w:rsidR="002B3E32">
        <w:rPr>
          <w:rFonts w:ascii="Times-Roman" w:hAnsi="Times-Roman" w:cs="Times-Roman"/>
          <w:sz w:val="24"/>
          <w:szCs w:val="24"/>
        </w:rPr>
        <w:t>20</w:t>
      </w:r>
      <w:r>
        <w:rPr>
          <w:rFonts w:ascii="Times-Roman" w:hAnsi="Times-Roman" w:cs="Times-Roman"/>
          <w:sz w:val="24"/>
          <w:szCs w:val="24"/>
        </w:rPr>
        <w:t xml:space="preserve">00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Canvassing and Certifying Results of the Landowners Election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2000-16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2B3E32">
        <w:rPr>
          <w:rFonts w:ascii="Times-Roman" w:hAnsi="Times-Roman" w:cs="Times-Roman"/>
          <w:sz w:val="24"/>
          <w:szCs w:val="24"/>
        </w:rPr>
        <w:t>– 0</w:t>
      </w:r>
      <w:r>
        <w:rPr>
          <w:rFonts w:ascii="Times-Roman" w:hAnsi="Times-Roman" w:cs="Times-Roman"/>
          <w:sz w:val="24"/>
          <w:szCs w:val="24"/>
        </w:rPr>
        <w:t>4/27/</w:t>
      </w:r>
      <w:r w:rsidR="002B3E32">
        <w:rPr>
          <w:rFonts w:ascii="Times-Roman" w:hAnsi="Times-Roman" w:cs="Times-Roman"/>
          <w:sz w:val="24"/>
          <w:szCs w:val="24"/>
        </w:rPr>
        <w:t>20</w:t>
      </w:r>
      <w:r>
        <w:rPr>
          <w:rFonts w:ascii="Times-Roman" w:hAnsi="Times-Roman" w:cs="Times-Roman"/>
          <w:sz w:val="24"/>
          <w:szCs w:val="24"/>
        </w:rPr>
        <w:t xml:space="preserve">00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Ratifying Past Actions of the Board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2000-17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2B3E32">
        <w:rPr>
          <w:rFonts w:ascii="Times-Roman" w:hAnsi="Times-Roman" w:cs="Times-Roman"/>
          <w:sz w:val="24"/>
          <w:szCs w:val="24"/>
        </w:rPr>
        <w:t>– 0</w:t>
      </w:r>
      <w:r>
        <w:rPr>
          <w:rFonts w:ascii="Times-Roman" w:hAnsi="Times-Roman" w:cs="Times-Roman"/>
          <w:sz w:val="24"/>
          <w:szCs w:val="24"/>
        </w:rPr>
        <w:t>4/27/</w:t>
      </w:r>
      <w:r w:rsidR="002B3E32">
        <w:rPr>
          <w:rFonts w:ascii="Times-Roman" w:hAnsi="Times-Roman" w:cs="Times-Roman"/>
          <w:sz w:val="24"/>
          <w:szCs w:val="24"/>
        </w:rPr>
        <w:t>20</w:t>
      </w:r>
      <w:r>
        <w:rPr>
          <w:rFonts w:ascii="Times-Roman" w:hAnsi="Times-Roman" w:cs="Times-Roman"/>
          <w:sz w:val="24"/>
          <w:szCs w:val="24"/>
        </w:rPr>
        <w:t xml:space="preserve">00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Final Assessment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2000-18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2B3E32">
        <w:rPr>
          <w:rFonts w:ascii="Times-Roman" w:hAnsi="Times-Roman" w:cs="Times-Roman"/>
          <w:sz w:val="24"/>
          <w:szCs w:val="24"/>
        </w:rPr>
        <w:t>– 0</w:t>
      </w:r>
      <w:r>
        <w:rPr>
          <w:rFonts w:ascii="Times-Roman" w:hAnsi="Times-Roman" w:cs="Times-Roman"/>
          <w:sz w:val="24"/>
          <w:szCs w:val="24"/>
        </w:rPr>
        <w:t>5/25/</w:t>
      </w:r>
      <w:r w:rsidR="002B3E32">
        <w:rPr>
          <w:rFonts w:ascii="Times-Roman" w:hAnsi="Times-Roman" w:cs="Times-Roman"/>
          <w:sz w:val="24"/>
          <w:szCs w:val="24"/>
        </w:rPr>
        <w:t>20</w:t>
      </w:r>
      <w:r>
        <w:rPr>
          <w:rFonts w:ascii="Times-Roman" w:hAnsi="Times-Roman" w:cs="Times-Roman"/>
          <w:sz w:val="24"/>
          <w:szCs w:val="24"/>
        </w:rPr>
        <w:t xml:space="preserve">00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Adopting Budget for Balance of Fiscal Year 2000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2000-19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2B3E32">
        <w:rPr>
          <w:rFonts w:ascii="Times-Roman" w:hAnsi="Times-Roman" w:cs="Times-Roman"/>
          <w:sz w:val="24"/>
          <w:szCs w:val="24"/>
        </w:rPr>
        <w:t xml:space="preserve">– </w:t>
      </w:r>
      <w:r w:rsidR="00FF366A">
        <w:rPr>
          <w:rFonts w:ascii="Times-Roman" w:hAnsi="Times-Roman" w:cs="Times-Roman"/>
          <w:sz w:val="24"/>
          <w:szCs w:val="24"/>
        </w:rPr>
        <w:t>__</w:t>
      </w:r>
      <w:r>
        <w:rPr>
          <w:rFonts w:ascii="Times-Roman" w:hAnsi="Times-Roman" w:cs="Times-Roman"/>
          <w:sz w:val="24"/>
          <w:szCs w:val="24"/>
        </w:rPr>
        <w:t>/</w:t>
      </w:r>
      <w:r w:rsidR="00FF366A">
        <w:rPr>
          <w:rFonts w:ascii="Times-Roman" w:hAnsi="Times-Roman" w:cs="Times-Roman"/>
          <w:sz w:val="24"/>
          <w:szCs w:val="24"/>
        </w:rPr>
        <w:t>__</w:t>
      </w:r>
      <w:r>
        <w:rPr>
          <w:rFonts w:ascii="Times-Roman" w:hAnsi="Times-Roman" w:cs="Times-Roman"/>
          <w:sz w:val="24"/>
          <w:szCs w:val="24"/>
        </w:rPr>
        <w:t>/</w:t>
      </w:r>
      <w:r w:rsidR="002B3E32">
        <w:rPr>
          <w:rFonts w:ascii="Times-Roman" w:hAnsi="Times-Roman" w:cs="Times-Roman"/>
          <w:sz w:val="24"/>
          <w:szCs w:val="24"/>
        </w:rPr>
        <w:t>20</w:t>
      </w:r>
      <w:r>
        <w:rPr>
          <w:rFonts w:ascii="Times-Roman" w:hAnsi="Times-Roman" w:cs="Times-Roman"/>
          <w:sz w:val="24"/>
          <w:szCs w:val="24"/>
        </w:rPr>
        <w:t xml:space="preserve">00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 w:rsidR="002B3E32">
        <w:rPr>
          <w:rFonts w:ascii="Times-Roman" w:hAnsi="Times-Roman" w:cs="Times-Roman"/>
          <w:sz w:val="24"/>
          <w:szCs w:val="24"/>
        </w:rPr>
        <w:t>{</w:t>
      </w:r>
      <w:r w:rsidR="00FF366A">
        <w:rPr>
          <w:rFonts w:ascii="Times-Roman" w:hAnsi="Times-Roman" w:cs="Times-Roman"/>
          <w:sz w:val="24"/>
          <w:szCs w:val="24"/>
        </w:rPr>
        <w:t>N</w:t>
      </w:r>
      <w:r w:rsidR="002B3E32">
        <w:rPr>
          <w:rFonts w:ascii="Times-Roman" w:hAnsi="Times-Roman" w:cs="Times-Roman"/>
          <w:sz w:val="24"/>
          <w:szCs w:val="24"/>
        </w:rPr>
        <w:t xml:space="preserve">ever </w:t>
      </w:r>
      <w:r w:rsidR="00FF366A">
        <w:rPr>
          <w:rFonts w:ascii="Times-Roman" w:hAnsi="Times-Roman" w:cs="Times-Roman"/>
          <w:sz w:val="24"/>
          <w:szCs w:val="24"/>
        </w:rPr>
        <w:t>A</w:t>
      </w:r>
      <w:r w:rsidR="002B3E32">
        <w:rPr>
          <w:rFonts w:ascii="Times-Roman" w:hAnsi="Times-Roman" w:cs="Times-Roman"/>
          <w:sz w:val="24"/>
          <w:szCs w:val="24"/>
        </w:rPr>
        <w:t>dopted}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2000-20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2B3E32">
        <w:rPr>
          <w:rFonts w:ascii="Times-Roman" w:hAnsi="Times-Roman" w:cs="Times-Roman"/>
          <w:sz w:val="24"/>
          <w:szCs w:val="24"/>
        </w:rPr>
        <w:t>– 0</w:t>
      </w:r>
      <w:r>
        <w:rPr>
          <w:rFonts w:ascii="Times-Roman" w:hAnsi="Times-Roman" w:cs="Times-Roman"/>
          <w:sz w:val="24"/>
          <w:szCs w:val="24"/>
        </w:rPr>
        <w:t>5/25/</w:t>
      </w:r>
      <w:r w:rsidR="002B3E32">
        <w:rPr>
          <w:rFonts w:ascii="Times-Roman" w:hAnsi="Times-Roman" w:cs="Times-Roman"/>
          <w:sz w:val="24"/>
          <w:szCs w:val="24"/>
        </w:rPr>
        <w:t>20</w:t>
      </w:r>
      <w:r>
        <w:rPr>
          <w:rFonts w:ascii="Times-Roman" w:hAnsi="Times-Roman" w:cs="Times-Roman"/>
          <w:sz w:val="24"/>
          <w:szCs w:val="24"/>
        </w:rPr>
        <w:t xml:space="preserve">00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Approving Budget for Fiscal Year 2001 and Setting Public Hearing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2000-21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2B3E32">
        <w:rPr>
          <w:rFonts w:ascii="Times-Roman" w:hAnsi="Times-Roman" w:cs="Times-Roman"/>
          <w:sz w:val="24"/>
          <w:szCs w:val="24"/>
        </w:rPr>
        <w:t>– 0</w:t>
      </w:r>
      <w:r>
        <w:rPr>
          <w:rFonts w:ascii="Times-Roman" w:hAnsi="Times-Roman" w:cs="Times-Roman"/>
          <w:sz w:val="24"/>
          <w:szCs w:val="24"/>
        </w:rPr>
        <w:t>6/29/</w:t>
      </w:r>
      <w:r w:rsidR="002B3E32">
        <w:rPr>
          <w:rFonts w:ascii="Times-Roman" w:hAnsi="Times-Roman" w:cs="Times-Roman"/>
          <w:sz w:val="24"/>
          <w:szCs w:val="24"/>
        </w:rPr>
        <w:t>20</w:t>
      </w:r>
      <w:r>
        <w:rPr>
          <w:rFonts w:ascii="Times-Roman" w:hAnsi="Times-Roman" w:cs="Times-Roman"/>
          <w:sz w:val="24"/>
          <w:szCs w:val="24"/>
        </w:rPr>
        <w:t xml:space="preserve">00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Adopting Budget for Balance of Fiscal Year 2000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2000-22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2B3E32">
        <w:rPr>
          <w:rFonts w:ascii="Times-Roman" w:hAnsi="Times-Roman" w:cs="Times-Roman"/>
          <w:sz w:val="24"/>
          <w:szCs w:val="24"/>
        </w:rPr>
        <w:t>– 0</w:t>
      </w:r>
      <w:r>
        <w:rPr>
          <w:rFonts w:ascii="Times-Roman" w:hAnsi="Times-Roman" w:cs="Times-Roman"/>
          <w:sz w:val="24"/>
          <w:szCs w:val="24"/>
        </w:rPr>
        <w:t>7/27/</w:t>
      </w:r>
      <w:r w:rsidR="002B3E32">
        <w:rPr>
          <w:rFonts w:ascii="Times-Roman" w:hAnsi="Times-Roman" w:cs="Times-Roman"/>
          <w:sz w:val="24"/>
          <w:szCs w:val="24"/>
        </w:rPr>
        <w:t>20</w:t>
      </w:r>
      <w:r>
        <w:rPr>
          <w:rFonts w:ascii="Times-Roman" w:hAnsi="Times-Roman" w:cs="Times-Roman"/>
          <w:sz w:val="24"/>
          <w:szCs w:val="24"/>
        </w:rPr>
        <w:t xml:space="preserve">00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Adopting Final Budget for Fiscal Year 2001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2000-23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2B3E32">
        <w:rPr>
          <w:rFonts w:ascii="Times-Roman" w:hAnsi="Times-Roman" w:cs="Times-Roman"/>
          <w:sz w:val="24"/>
          <w:szCs w:val="24"/>
        </w:rPr>
        <w:t>– 0</w:t>
      </w:r>
      <w:r>
        <w:rPr>
          <w:rFonts w:ascii="Times-Roman" w:hAnsi="Times-Roman" w:cs="Times-Roman"/>
          <w:sz w:val="24"/>
          <w:szCs w:val="24"/>
        </w:rPr>
        <w:t>8/31/</w:t>
      </w:r>
      <w:r w:rsidR="002B3E32">
        <w:rPr>
          <w:rFonts w:ascii="Times-Roman" w:hAnsi="Times-Roman" w:cs="Times-Roman"/>
          <w:sz w:val="24"/>
          <w:szCs w:val="24"/>
        </w:rPr>
        <w:t>20</w:t>
      </w:r>
      <w:r>
        <w:rPr>
          <w:rFonts w:ascii="Times-Roman" w:hAnsi="Times-Roman" w:cs="Times-Roman"/>
          <w:sz w:val="24"/>
          <w:szCs w:val="24"/>
        </w:rPr>
        <w:t xml:space="preserve">00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Imposing a Policy on Submission of Invoices and their Payment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2000-24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2B3E32">
        <w:rPr>
          <w:rFonts w:ascii="Times-Roman" w:hAnsi="Times-Roman" w:cs="Times-Roman"/>
          <w:sz w:val="24"/>
          <w:szCs w:val="24"/>
        </w:rPr>
        <w:t xml:space="preserve">– </w:t>
      </w:r>
      <w:r w:rsidR="00FF366A">
        <w:rPr>
          <w:rFonts w:ascii="Times-Roman" w:hAnsi="Times-Roman" w:cs="Times-Roman"/>
          <w:sz w:val="24"/>
          <w:szCs w:val="24"/>
        </w:rPr>
        <w:t>__</w:t>
      </w:r>
      <w:r>
        <w:rPr>
          <w:rFonts w:ascii="Times-Roman" w:hAnsi="Times-Roman" w:cs="Times-Roman"/>
          <w:sz w:val="24"/>
          <w:szCs w:val="24"/>
        </w:rPr>
        <w:t>/</w:t>
      </w:r>
      <w:r w:rsidR="00FF366A">
        <w:rPr>
          <w:rFonts w:ascii="Times-Roman" w:hAnsi="Times-Roman" w:cs="Times-Roman"/>
          <w:sz w:val="24"/>
          <w:szCs w:val="24"/>
        </w:rPr>
        <w:t>__</w:t>
      </w:r>
      <w:r>
        <w:rPr>
          <w:rFonts w:ascii="Times-Roman" w:hAnsi="Times-Roman" w:cs="Times-Roman"/>
          <w:sz w:val="24"/>
          <w:szCs w:val="24"/>
        </w:rPr>
        <w:t>/</w:t>
      </w:r>
      <w:r w:rsidR="002B3E32">
        <w:rPr>
          <w:rFonts w:ascii="Times-Roman" w:hAnsi="Times-Roman" w:cs="Times-Roman"/>
          <w:sz w:val="24"/>
          <w:szCs w:val="24"/>
        </w:rPr>
        <w:t>20</w:t>
      </w:r>
      <w:r>
        <w:rPr>
          <w:rFonts w:ascii="Times-Roman" w:hAnsi="Times-Roman" w:cs="Times-Roman"/>
          <w:sz w:val="24"/>
          <w:szCs w:val="24"/>
        </w:rPr>
        <w:t xml:space="preserve">00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 w:rsidR="00FF366A">
        <w:rPr>
          <w:rFonts w:ascii="Times-Roman" w:hAnsi="Times-Roman" w:cs="Times-Roman"/>
          <w:sz w:val="24"/>
          <w:szCs w:val="24"/>
        </w:rPr>
        <w:t>{Never Adopted}</w:t>
      </w:r>
    </w:p>
    <w:p w:rsidR="00692010" w:rsidRPr="00D02461" w:rsidRDefault="00692010" w:rsidP="006F155B">
      <w:pPr>
        <w:keepNext/>
        <w:autoSpaceDE w:val="0"/>
        <w:autoSpaceDN w:val="0"/>
        <w:adjustRightInd w:val="0"/>
        <w:spacing w:before="360" w:after="120" w:line="240" w:lineRule="auto"/>
        <w:rPr>
          <w:rFonts w:ascii="Times-Bold" w:hAnsi="Times-Bold" w:cs="Times-Bold"/>
          <w:b/>
          <w:bCs/>
          <w:sz w:val="24"/>
          <w:szCs w:val="24"/>
          <w:u w:val="single"/>
        </w:rPr>
      </w:pPr>
      <w:r w:rsidRPr="00D02461">
        <w:rPr>
          <w:rFonts w:ascii="Times-Bold" w:hAnsi="Times-Bold" w:cs="Times-Bold"/>
          <w:b/>
          <w:bCs/>
          <w:sz w:val="24"/>
          <w:szCs w:val="24"/>
          <w:u w:val="single"/>
        </w:rPr>
        <w:lastRenderedPageBreak/>
        <w:t>Fiscal Year 2001</w:t>
      </w:r>
    </w:p>
    <w:p w:rsidR="00692010" w:rsidRDefault="00692010" w:rsidP="00A057D9">
      <w:pPr>
        <w:keepNext/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2001-</w:t>
      </w:r>
      <w:r w:rsidR="002B3E32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1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11/</w:t>
      </w:r>
      <w:r w:rsidR="00FF366A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9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0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Imposition, Levy, Collection</w:t>
      </w:r>
      <w:r w:rsidR="00643526">
        <w:rPr>
          <w:rFonts w:ascii="Times-Roman" w:hAnsi="Times-Roman" w:cs="Times-Roman"/>
          <w:sz w:val="24"/>
          <w:szCs w:val="24"/>
        </w:rPr>
        <w:t>,</w:t>
      </w:r>
      <w:r>
        <w:rPr>
          <w:rFonts w:ascii="Times-Roman" w:hAnsi="Times-Roman" w:cs="Times-Roman"/>
          <w:sz w:val="24"/>
          <w:szCs w:val="24"/>
        </w:rPr>
        <w:t xml:space="preserve"> and Enforcement of Certain Non-Ad</w:t>
      </w:r>
      <w:r w:rsidR="002B3E32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Valorem Special Assessments - Revised</w:t>
      </w:r>
    </w:p>
    <w:p w:rsidR="00692010" w:rsidRDefault="00692010" w:rsidP="0085283A">
      <w:pPr>
        <w:keepNext/>
        <w:autoSpaceDE w:val="0"/>
        <w:autoSpaceDN w:val="0"/>
        <w:adjustRightInd w:val="0"/>
        <w:spacing w:after="120" w:line="240" w:lineRule="auto"/>
        <w:ind w:left="2606" w:hanging="2606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2001-</w:t>
      </w:r>
      <w:r w:rsidR="002B3E32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2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11/</w:t>
      </w:r>
      <w:r w:rsidR="00FF366A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9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0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Setting a Public Hearing on December 28, 2000 for Revised</w:t>
      </w:r>
      <w:r w:rsidR="002B3E32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Special Assessments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2001-</w:t>
      </w:r>
      <w:r w:rsidR="002B3E32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3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12/28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0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Authorizing Certain Individuals to Sign Public Depositor Reports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2001-</w:t>
      </w:r>
      <w:r w:rsidR="002B3E32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4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12/19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0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Approving Sale of $5,000,000 of Harmony CDD Bond</w:t>
      </w:r>
      <w:r w:rsidR="002B3E32"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>Anticipation Notes Series 2000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2001-</w:t>
      </w:r>
      <w:r w:rsidR="002B3E32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5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>– 0</w:t>
      </w:r>
      <w:r>
        <w:rPr>
          <w:rFonts w:ascii="Times-Roman" w:hAnsi="Times-Roman" w:cs="Times-Roman"/>
          <w:sz w:val="24"/>
          <w:szCs w:val="24"/>
        </w:rPr>
        <w:t>1/25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1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Rescinding Previously Adopted Investment Policy and Adopting</w:t>
      </w:r>
      <w:r w:rsidR="002B3E32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Alternative Investment Guidelines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2001-</w:t>
      </w:r>
      <w:r w:rsidR="002B3E32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6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12/28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0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Final Assessment Resolution (Ratified at 2/19/2001 Meeting)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2001-</w:t>
      </w:r>
      <w:r w:rsidR="002B3E32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7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2B3E32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5/31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1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Approving Budget and Setting Public Hearing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2001-</w:t>
      </w:r>
      <w:r w:rsidR="002B3E32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8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2B3E32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6/22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1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Authorizing Distribution of a Preliminary Official Statement in</w:t>
      </w:r>
      <w:r w:rsidR="002B3E32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Connection with Issuance of Capital improvement Revenue</w:t>
      </w:r>
      <w:r w:rsidR="002B3E32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Bonds, Series 2001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2001-</w:t>
      </w:r>
      <w:r w:rsidR="000B18D7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9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6/22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1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Authorizing Distribution of a Preliminary Official Statement in</w:t>
      </w:r>
      <w:r w:rsidR="000B18D7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Connection with Issuance of Bond Anticipation Notes,</w:t>
      </w:r>
      <w:r w:rsidR="000B18D7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Series 2001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2001-10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5/31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1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 xml:space="preserve">Resolution Regarding the Conservation Easements to </w:t>
      </w:r>
      <w:proofErr w:type="spellStart"/>
      <w:r>
        <w:rPr>
          <w:rFonts w:ascii="Times-Roman" w:hAnsi="Times-Roman" w:cs="Times-Roman"/>
          <w:sz w:val="24"/>
          <w:szCs w:val="24"/>
        </w:rPr>
        <w:t>SFWMD</w:t>
      </w:r>
      <w:proofErr w:type="spellEnd"/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2001-11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6/29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1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Delegation Resolution for the Bonds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2001-12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8/30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1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Adopting Final Budget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2001-13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9/27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1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Approving the Sale and Terms of Sale of Capital Improvement</w:t>
      </w:r>
      <w:r w:rsidR="000B18D7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Revenue Bonds, Series 2001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2001-14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9/27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1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Approving the Sale and Terms of Sale of Bond Anticipation Notes,</w:t>
      </w:r>
      <w:r w:rsidR="000B18D7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Series 2001</w:t>
      </w:r>
    </w:p>
    <w:p w:rsidR="00692010" w:rsidRPr="00D02461" w:rsidRDefault="00692010" w:rsidP="00D6692D">
      <w:pPr>
        <w:keepNext/>
        <w:autoSpaceDE w:val="0"/>
        <w:autoSpaceDN w:val="0"/>
        <w:adjustRightInd w:val="0"/>
        <w:spacing w:before="360" w:after="120" w:line="240" w:lineRule="auto"/>
        <w:rPr>
          <w:rFonts w:ascii="Times-Bold" w:hAnsi="Times-Bold" w:cs="Times-Bold"/>
          <w:b/>
          <w:bCs/>
          <w:sz w:val="24"/>
          <w:szCs w:val="24"/>
          <w:u w:val="single"/>
        </w:rPr>
      </w:pPr>
      <w:r w:rsidRPr="00D02461">
        <w:rPr>
          <w:rFonts w:ascii="Times-Bold" w:hAnsi="Times-Bold" w:cs="Times-Bold"/>
          <w:b/>
          <w:bCs/>
          <w:sz w:val="24"/>
          <w:szCs w:val="24"/>
          <w:u w:val="single"/>
        </w:rPr>
        <w:t>Fiscal Year 2002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2002-</w:t>
      </w:r>
      <w:r w:rsidR="000B18D7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1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10/25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1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Designating Patti Powers as Assistant Treasurer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2002-</w:t>
      </w:r>
      <w:r w:rsidR="000B18D7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2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10/25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1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Approving Payment of Requisition No. 2 in an Amount not to</w:t>
      </w:r>
      <w:r w:rsidR="000B18D7">
        <w:rPr>
          <w:rFonts w:ascii="Times-Roman" w:hAnsi="Times-Roman" w:cs="Times-Roman"/>
          <w:sz w:val="24"/>
          <w:szCs w:val="24"/>
        </w:rPr>
        <w:t xml:space="preserve"> </w:t>
      </w:r>
      <w:proofErr w:type="gramStart"/>
      <w:r>
        <w:rPr>
          <w:rFonts w:ascii="Times-Roman" w:hAnsi="Times-Roman" w:cs="Times-Roman"/>
          <w:sz w:val="24"/>
          <w:szCs w:val="24"/>
        </w:rPr>
        <w:t>Exceed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$210,132.69 to be Paid from Funds Allocated to the Bond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2002-</w:t>
      </w:r>
      <w:r w:rsidR="000B18D7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3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10/25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1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Approving Requisition for Bond Anticipation Note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2002-</w:t>
      </w:r>
      <w:r w:rsidR="000B18D7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4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10/25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1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7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2002-</w:t>
      </w:r>
      <w:r w:rsidR="000B18D7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5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11/29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1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for Bond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2002-</w:t>
      </w:r>
      <w:r w:rsidR="000B18D7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6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11/29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1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for BAN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2002-</w:t>
      </w:r>
      <w:r w:rsidR="000B18D7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7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12/20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1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for Bonds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2002-</w:t>
      </w:r>
      <w:r w:rsidR="000B18D7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8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12/20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1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for BAN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2002-</w:t>
      </w:r>
      <w:r w:rsidR="000B18D7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9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1/31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2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for BAN</w:t>
      </w:r>
    </w:p>
    <w:p w:rsidR="00692010" w:rsidRDefault="00692010" w:rsidP="00ED7B66">
      <w:pPr>
        <w:autoSpaceDE w:val="0"/>
        <w:autoSpaceDN w:val="0"/>
        <w:adjustRightInd w:val="0"/>
        <w:spacing w:after="120" w:line="240" w:lineRule="auto"/>
        <w:ind w:left="2606" w:hanging="2606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2002-10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1/31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2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for Bonds</w:t>
      </w:r>
    </w:p>
    <w:p w:rsidR="00692010" w:rsidRDefault="00692010" w:rsidP="00ED7B66">
      <w:pPr>
        <w:keepNext/>
        <w:autoSpaceDE w:val="0"/>
        <w:autoSpaceDN w:val="0"/>
        <w:adjustRightInd w:val="0"/>
        <w:spacing w:after="120" w:line="240" w:lineRule="auto"/>
        <w:ind w:left="2606" w:hanging="2606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lastRenderedPageBreak/>
        <w:t>2002-11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2/28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2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for BAN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2002-12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2/28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2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for Bonds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2002-13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2/28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2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Budget Amendment for the Debt Service Fund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2002-14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2/28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2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Authorizing the District Manager and General Counsel to</w:t>
      </w:r>
      <w:r w:rsidR="000B18D7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Negotiate and Contract with </w:t>
      </w:r>
      <w:proofErr w:type="spellStart"/>
      <w:r>
        <w:rPr>
          <w:rFonts w:ascii="Times-Roman" w:hAnsi="Times-Roman" w:cs="Times-Roman"/>
          <w:sz w:val="24"/>
          <w:szCs w:val="24"/>
        </w:rPr>
        <w:t>DOT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to Build and be </w:t>
      </w:r>
      <w:proofErr w:type="gramStart"/>
      <w:r>
        <w:rPr>
          <w:rFonts w:ascii="Times-Roman" w:hAnsi="Times-Roman" w:cs="Times-Roman"/>
          <w:sz w:val="24"/>
          <w:szCs w:val="24"/>
        </w:rPr>
        <w:t>Reimbursed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for</w:t>
      </w:r>
      <w:r w:rsidR="000B18D7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the Expansion and Widening of State Road 500/192 prior to 2005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2002-15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2/28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2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41 for the BAN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2002-16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3/28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2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for BAN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2002-17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3/28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2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for Bonds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2002-18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4/25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2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for BAN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2002-19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4/25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2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for Bonds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2002-20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5/30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2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for Bonds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2002-21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5/30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2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for BAN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2002-22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5/30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2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Relating to Acceptance of Responsibility for Ownership, Operation</w:t>
      </w:r>
      <w:r w:rsidR="00643526">
        <w:rPr>
          <w:rFonts w:ascii="Times-Roman" w:hAnsi="Times-Roman" w:cs="Times-Roman"/>
          <w:sz w:val="24"/>
          <w:szCs w:val="24"/>
        </w:rPr>
        <w:t>,</w:t>
      </w:r>
      <w:r w:rsidR="000B18D7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and Maintenance of the Primary Surface Water Management</w:t>
      </w:r>
      <w:r w:rsidR="000B18D7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System; Transfer of the </w:t>
      </w:r>
      <w:proofErr w:type="spellStart"/>
      <w:r>
        <w:rPr>
          <w:rFonts w:ascii="Times-Roman" w:hAnsi="Times-Roman" w:cs="Times-Roman"/>
          <w:sz w:val="24"/>
          <w:szCs w:val="24"/>
        </w:rPr>
        <w:t>SFWMD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Permit; </w:t>
      </w:r>
      <w:r w:rsidR="00643526">
        <w:rPr>
          <w:rFonts w:ascii="Times-Roman" w:hAnsi="Times-Roman" w:cs="Times-Roman"/>
          <w:sz w:val="24"/>
          <w:szCs w:val="24"/>
        </w:rPr>
        <w:t xml:space="preserve">and </w:t>
      </w:r>
      <w:r>
        <w:rPr>
          <w:rFonts w:ascii="Times-Roman" w:hAnsi="Times-Roman" w:cs="Times-Roman"/>
          <w:sz w:val="24"/>
          <w:szCs w:val="24"/>
        </w:rPr>
        <w:t>Providing an Effective</w:t>
      </w:r>
      <w:r w:rsidR="000B18D7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Date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2002-23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7/</w:t>
      </w:r>
      <w:r w:rsidR="00FF366A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1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2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Approving Budget and Setting Public Hearing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2002-24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7/</w:t>
      </w:r>
      <w:r w:rsidR="00FF366A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1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2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Utility Property Acquisition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2002-25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7/</w:t>
      </w:r>
      <w:r w:rsidR="00FF366A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1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2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for BAN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2002-26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7/</w:t>
      </w:r>
      <w:r w:rsidR="00FF366A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1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2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for Bonds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2002-27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7/</w:t>
      </w:r>
      <w:r w:rsidR="00FF366A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1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2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Acceptance of Plat on Birchwood Neighborhoods B &amp; C</w:t>
      </w:r>
      <w:r w:rsidR="000B18D7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Dedications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2002-28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7</w:t>
      </w:r>
      <w:r w:rsidR="00FF366A">
        <w:rPr>
          <w:rFonts w:ascii="Times-Roman" w:hAnsi="Times-Roman" w:cs="Times-Roman"/>
          <w:sz w:val="24"/>
          <w:szCs w:val="24"/>
        </w:rPr>
        <w:t>/</w:t>
      </w:r>
      <w:r w:rsidR="002B3E32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1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2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Relating to the Reduction in Scope of the Blanket Drainage</w:t>
      </w:r>
      <w:r w:rsidR="000B18D7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Easement to Accommodate Platting of Residential Lots; Making</w:t>
      </w:r>
      <w:r w:rsidR="000B18D7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Findings; Providing for Conflict and Severability; </w:t>
      </w:r>
      <w:r w:rsidR="00643526">
        <w:rPr>
          <w:rFonts w:ascii="Times-Roman" w:hAnsi="Times-Roman" w:cs="Times-Roman"/>
          <w:sz w:val="24"/>
          <w:szCs w:val="24"/>
        </w:rPr>
        <w:t xml:space="preserve">and </w:t>
      </w:r>
      <w:r>
        <w:rPr>
          <w:rFonts w:ascii="Times-Roman" w:hAnsi="Times-Roman" w:cs="Times-Roman"/>
          <w:sz w:val="24"/>
          <w:szCs w:val="24"/>
        </w:rPr>
        <w:t>Providing an</w:t>
      </w:r>
      <w:r w:rsidR="000B18D7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Effective Date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2002-29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7/25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2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Requisitions for BAN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2002-30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7/25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2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Requisitions for Bond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2002-31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7/25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2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for BAN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2002-32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8/29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2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for BAN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2002-33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8/29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2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for Bond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2002-34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8/29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2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Adopting Budget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2002-35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0</w:t>
      </w:r>
      <w:r w:rsidR="000B18D7">
        <w:rPr>
          <w:rFonts w:ascii="Times-Roman" w:hAnsi="Times-Roman" w:cs="Times-Roman"/>
          <w:sz w:val="24"/>
          <w:szCs w:val="24"/>
        </w:rPr>
        <w:t>9</w:t>
      </w:r>
      <w:r>
        <w:rPr>
          <w:rFonts w:ascii="Times-Roman" w:hAnsi="Times-Roman" w:cs="Times-Roman"/>
          <w:sz w:val="24"/>
          <w:szCs w:val="24"/>
        </w:rPr>
        <w:t>/26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2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for Bond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2002-36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9/26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2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for BAN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2002-37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9/26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2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Amending the Water Utility Policy Manual to Incorporate Policies</w:t>
      </w:r>
      <w:r w:rsidR="000B18D7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and Provisions Relating to Water Conservation</w:t>
      </w:r>
    </w:p>
    <w:p w:rsidR="00692010" w:rsidRPr="00D02461" w:rsidRDefault="00692010" w:rsidP="007B7F40">
      <w:pPr>
        <w:keepNext/>
        <w:autoSpaceDE w:val="0"/>
        <w:autoSpaceDN w:val="0"/>
        <w:adjustRightInd w:val="0"/>
        <w:spacing w:before="360" w:after="120" w:line="240" w:lineRule="auto"/>
        <w:rPr>
          <w:rFonts w:ascii="Times-Bold" w:hAnsi="Times-Bold" w:cs="Times-Bold"/>
          <w:b/>
          <w:bCs/>
          <w:sz w:val="24"/>
          <w:szCs w:val="24"/>
          <w:u w:val="single"/>
        </w:rPr>
      </w:pPr>
      <w:r w:rsidRPr="00D02461">
        <w:rPr>
          <w:rFonts w:ascii="Times-Bold" w:hAnsi="Times-Bold" w:cs="Times-Bold"/>
          <w:b/>
          <w:bCs/>
          <w:sz w:val="24"/>
          <w:szCs w:val="24"/>
          <w:u w:val="single"/>
        </w:rPr>
        <w:lastRenderedPageBreak/>
        <w:t>Fiscal Year 2003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2003-</w:t>
      </w:r>
      <w:r w:rsidR="000B18D7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1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10/31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2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for Bond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2003-</w:t>
      </w:r>
      <w:r w:rsidR="000B18D7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2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10/31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2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for BAN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2003-</w:t>
      </w:r>
      <w:r w:rsidR="000B18D7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3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10/31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2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Ratifying Changes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2003-</w:t>
      </w:r>
      <w:r w:rsidR="000B18D7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4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11/21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2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Canvassing and Certifying Results of the Landowners Election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2003-</w:t>
      </w:r>
      <w:r w:rsidR="000B18D7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5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11/21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2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for Bond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2003-</w:t>
      </w:r>
      <w:r w:rsidR="000B18D7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6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11/21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2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for BAN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2003-</w:t>
      </w:r>
      <w:r w:rsidR="000B18D7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7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12/19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2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for Bond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2003-</w:t>
      </w:r>
      <w:r w:rsidR="000B18D7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8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12/19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2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for BAN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2003-</w:t>
      </w:r>
      <w:r w:rsidR="000B18D7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9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1/30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3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for Bond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2003-10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1/30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3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for BAN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2003-11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1/30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3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Gary will dictate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2003-12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1/30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3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Record in the Public Records of Osceola County with Attached</w:t>
      </w:r>
      <w:r w:rsidR="000B18D7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Legal Description the Lakeshore Park as a Public Park Owned and</w:t>
      </w:r>
      <w:r w:rsidR="000B18D7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Used by the District for a Lawful Public Purpose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2003-13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2/27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3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for Bonds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2003-14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2/27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3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for BANS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2003-15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3/27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3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for Bonds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2003-16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3/27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3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for BANS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2003-17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4/17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3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Approving an Amendment to the Supplemental Trust Indenture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2003-18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4/17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3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Regarding the Water Utility Transfer to the City of Kissimmee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2003-19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4/24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3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for Bonds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2003-20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4/24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3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for BANS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2003-21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4/24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3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Directing District to Work with HOA to Implement Rules</w:t>
      </w:r>
      <w:r w:rsidR="000B18D7">
        <w:rPr>
          <w:rFonts w:ascii="Times-Roman" w:hAnsi="Times-Roman" w:cs="Times-Roman"/>
          <w:sz w:val="24"/>
          <w:szCs w:val="24"/>
        </w:rPr>
        <w:t xml:space="preserve"> </w:t>
      </w:r>
      <w:r>
        <w:rPr>
          <w:rFonts w:ascii="Times-Roman" w:hAnsi="Times-Roman" w:cs="Times-Roman"/>
          <w:sz w:val="24"/>
          <w:szCs w:val="24"/>
        </w:rPr>
        <w:t>for Animal Habitat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2003-22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5/29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3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Requisitions for Bonds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2003-23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5/29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3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Appointing Rich Hans as Assistant Secretary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2003-24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5/29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3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Appointing Patti Powers as Treasurer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2003-25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5/29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3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Approving Budget &amp; Setting Public Hearing for FY 2004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2003-26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6/26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3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for Bonds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2003-27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7/31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3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for Bonds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2003-28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7/31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3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Adopting Budget for FY 2004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2003-29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8/21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3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Levy Assessments for Fiscal Year 2004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2003-30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8/21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3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for Bonds</w:t>
      </w:r>
    </w:p>
    <w:p w:rsidR="00692010" w:rsidRPr="00D02461" w:rsidRDefault="00692010" w:rsidP="00D6692D">
      <w:pPr>
        <w:keepNext/>
        <w:autoSpaceDE w:val="0"/>
        <w:autoSpaceDN w:val="0"/>
        <w:adjustRightInd w:val="0"/>
        <w:spacing w:before="360" w:after="120" w:line="240" w:lineRule="auto"/>
        <w:rPr>
          <w:rFonts w:ascii="Times-Bold" w:hAnsi="Times-Bold" w:cs="Times-Bold"/>
          <w:b/>
          <w:bCs/>
          <w:sz w:val="24"/>
          <w:szCs w:val="24"/>
          <w:u w:val="single"/>
        </w:rPr>
      </w:pPr>
      <w:r w:rsidRPr="00D02461">
        <w:rPr>
          <w:rFonts w:ascii="Times-Bold" w:hAnsi="Times-Bold" w:cs="Times-Bold"/>
          <w:b/>
          <w:bCs/>
          <w:sz w:val="24"/>
          <w:szCs w:val="24"/>
          <w:u w:val="single"/>
        </w:rPr>
        <w:lastRenderedPageBreak/>
        <w:t>Fiscal Year 2004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2004-</w:t>
      </w:r>
      <w:r w:rsidR="000B18D7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1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10/</w:t>
      </w:r>
      <w:r w:rsidR="007B7F40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2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3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Requisitions 188-195 in the amount of $138,783.82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2004-</w:t>
      </w:r>
      <w:r w:rsidR="000B18D7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2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10/</w:t>
      </w:r>
      <w:r w:rsidR="007B7F40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2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3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Recording the Legal Descriptions of the VC-1 Plat, Wetlands Buffer Easement; B &amp; C Plat, Utilities Easement, Landscaping Tract, Park, Town Center Park</w:t>
      </w:r>
      <w:r w:rsidR="00643526">
        <w:rPr>
          <w:rFonts w:ascii="Times-Roman" w:hAnsi="Times-Roman" w:cs="Times-Roman"/>
          <w:sz w:val="24"/>
          <w:szCs w:val="24"/>
        </w:rPr>
        <w:t>,</w:t>
      </w:r>
      <w:r>
        <w:rPr>
          <w:rFonts w:ascii="Times-Roman" w:hAnsi="Times-Roman" w:cs="Times-Roman"/>
          <w:sz w:val="24"/>
          <w:szCs w:val="24"/>
        </w:rPr>
        <w:t xml:space="preserve"> and Related Use of Lands; Golf Course Plat for Linear Park 1 and Linear Park 2, Park-B Plat</w:t>
      </w:r>
      <w:r w:rsidR="00643526">
        <w:rPr>
          <w:rFonts w:ascii="Times-Roman" w:hAnsi="Times-Roman" w:cs="Times-Roman"/>
          <w:sz w:val="24"/>
          <w:szCs w:val="24"/>
        </w:rPr>
        <w:t>;</w:t>
      </w:r>
      <w:r>
        <w:rPr>
          <w:rFonts w:ascii="Times-Roman" w:hAnsi="Times-Roman" w:cs="Times-Roman"/>
          <w:sz w:val="24"/>
          <w:szCs w:val="24"/>
        </w:rPr>
        <w:t xml:space="preserve"> and the Phase 1 Plat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2004-</w:t>
      </w:r>
      <w:r w:rsidR="000B18D7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3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10/</w:t>
      </w:r>
      <w:r w:rsidR="00FF366A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2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3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Authorizing the Issuance of $2,634,000 of Road Improvement Notes, Series 2003.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2004-</w:t>
      </w:r>
      <w:r w:rsidR="000B18D7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4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10/30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3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for the Bond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2004-</w:t>
      </w:r>
      <w:r w:rsidR="000B18D7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5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10/30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3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Budget Amendment for General Fund Budget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2004-</w:t>
      </w:r>
      <w:r w:rsidR="000B18D7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6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11/19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3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for the Bond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2004-</w:t>
      </w:r>
      <w:r w:rsidR="000B18D7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7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12/18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3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Requisition for the Bond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2004-</w:t>
      </w:r>
      <w:r w:rsidR="000B18D7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8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__/__/</w:t>
      </w:r>
      <w:r w:rsidR="00FF366A">
        <w:rPr>
          <w:rFonts w:ascii="Times-Roman" w:hAnsi="Times-Roman" w:cs="Times-Roman"/>
          <w:sz w:val="24"/>
          <w:szCs w:val="24"/>
        </w:rPr>
        <w:t>2003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{Never Recorded}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2004-</w:t>
      </w:r>
      <w:r w:rsidR="000B18D7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9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2/26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4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 xml:space="preserve">Designating Thomas </w:t>
      </w:r>
      <w:proofErr w:type="spellStart"/>
      <w:r>
        <w:rPr>
          <w:rFonts w:ascii="Times-Roman" w:hAnsi="Times-Roman" w:cs="Times-Roman"/>
          <w:sz w:val="24"/>
          <w:szCs w:val="24"/>
        </w:rPr>
        <w:t>Tukdarian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as Secretary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2004-10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5/27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4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Approving Budget for FY 2005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2004-11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8/26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4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Adopting Budget for FY 2005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2004-12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8/26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4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Assessment Levy for FY 2005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2004-13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8/26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4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170 Resolution Harmony Phase 2 Declaring Special Assessments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2004-14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8/26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4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170 Resolution Calling for Public Hearing to Consider Phase 2 Special Assessments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2004-15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9/30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4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Amending the Debt Service Budget for Fiscal Year 2004</w:t>
      </w:r>
    </w:p>
    <w:p w:rsidR="00692010" w:rsidRPr="00D02461" w:rsidRDefault="00692010" w:rsidP="00D6692D">
      <w:pPr>
        <w:keepNext/>
        <w:autoSpaceDE w:val="0"/>
        <w:autoSpaceDN w:val="0"/>
        <w:adjustRightInd w:val="0"/>
        <w:spacing w:before="360" w:after="120" w:line="240" w:lineRule="auto"/>
        <w:rPr>
          <w:rFonts w:ascii="Times-Bold" w:hAnsi="Times-Bold" w:cs="Times-Bold"/>
          <w:b/>
          <w:bCs/>
          <w:sz w:val="24"/>
          <w:szCs w:val="24"/>
          <w:u w:val="single"/>
        </w:rPr>
      </w:pPr>
      <w:r w:rsidRPr="00D02461">
        <w:rPr>
          <w:rFonts w:ascii="Times-Bold" w:hAnsi="Times-Bold" w:cs="Times-Bold"/>
          <w:b/>
          <w:bCs/>
          <w:sz w:val="24"/>
          <w:szCs w:val="24"/>
          <w:u w:val="single"/>
        </w:rPr>
        <w:t>Fiscal Year 2005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2005-</w:t>
      </w:r>
      <w:r w:rsidR="000B18D7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1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10/15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4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170 Resolution Authorizing the District to Collect Assessments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2005-</w:t>
      </w:r>
      <w:r w:rsidR="000B18D7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2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11/18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4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Canvassing and Certifying Results of the Landowners Election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2005-</w:t>
      </w:r>
      <w:r w:rsidR="000B18D7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3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12/10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4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Bond Resolution Awarding the Sale of District Capital Improvement Revenue Bonds, Series 2004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2005-</w:t>
      </w:r>
      <w:r w:rsidR="000B18D7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4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12/10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4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Approving and Authorizing a Restated and Amended Debt Service Reserve Fund Deficiency Agreement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2005-</w:t>
      </w:r>
      <w:r w:rsidR="000B18D7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5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12/16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4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Designating James P. Ward as Treasurer and Karen Ellis as Assistant Treasurer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2005-</w:t>
      </w:r>
      <w:r w:rsidR="000B18D7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6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4/28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5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Honoring the Services by Gregory Scott Butterfield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2005-</w:t>
      </w:r>
      <w:r w:rsidR="000B18D7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7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5/26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5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Approving the Proposed Budget for FY 2006 and Setting the Public Hearing Date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2005-</w:t>
      </w:r>
      <w:r w:rsidR="000B18D7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8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5/26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5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Dedicating Approximately 40 acres as a Public Park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2005-</w:t>
      </w:r>
      <w:r w:rsidR="000B18D7" w:rsidRPr="00D02461">
        <w:rPr>
          <w:rFonts w:ascii="Times-Roman" w:hAnsi="Times-Roman" w:cs="Times-Roman"/>
          <w:b/>
          <w:sz w:val="24"/>
          <w:szCs w:val="24"/>
        </w:rPr>
        <w:t>0</w:t>
      </w:r>
      <w:r w:rsidRPr="00D02461">
        <w:rPr>
          <w:rFonts w:ascii="Times-Roman" w:hAnsi="Times-Roman" w:cs="Times-Roman"/>
          <w:b/>
          <w:sz w:val="24"/>
          <w:szCs w:val="24"/>
        </w:rPr>
        <w:t>9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5/26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5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Dedicating Land as a Public Park in Neighborhood D-1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lastRenderedPageBreak/>
        <w:t>2005-10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5/26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5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Dedicating Land as a Public Park in Neighborhood C-2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2005-11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8/25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5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Adopting Budget for FY 2006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2005-12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8/25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5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Assessment Levy for FY 2006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2005-13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__/__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5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{Never Used}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2005-14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8/25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5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Martha Lentz Resolution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2005-15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8/25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5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Authorizing the Deed of Dedication for Road and Landscape Parcel</w:t>
      </w:r>
    </w:p>
    <w:p w:rsidR="00692010" w:rsidRDefault="00692010" w:rsidP="00A057D9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D02461">
        <w:rPr>
          <w:rFonts w:ascii="Times-Roman" w:hAnsi="Times-Roman" w:cs="Times-Roman"/>
          <w:b/>
          <w:sz w:val="24"/>
          <w:szCs w:val="24"/>
        </w:rPr>
        <w:t>2005-16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9/29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5 </w:t>
      </w:r>
      <w:r w:rsidR="00A057D9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 xml:space="preserve">Appointing Janice Moen </w:t>
      </w:r>
      <w:proofErr w:type="spellStart"/>
      <w:r>
        <w:rPr>
          <w:rFonts w:ascii="Times-Roman" w:hAnsi="Times-Roman" w:cs="Times-Roman"/>
          <w:sz w:val="24"/>
          <w:szCs w:val="24"/>
        </w:rPr>
        <w:t>Larned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as Assistant Treasurer</w:t>
      </w:r>
    </w:p>
    <w:p w:rsidR="00692010" w:rsidRPr="007715C1" w:rsidRDefault="00692010" w:rsidP="00D6692D">
      <w:pPr>
        <w:keepNext/>
        <w:autoSpaceDE w:val="0"/>
        <w:autoSpaceDN w:val="0"/>
        <w:adjustRightInd w:val="0"/>
        <w:spacing w:before="360" w:after="120" w:line="240" w:lineRule="auto"/>
        <w:rPr>
          <w:rFonts w:ascii="Times-Bold" w:hAnsi="Times-Bold" w:cs="Times-Bold"/>
          <w:b/>
          <w:bCs/>
          <w:sz w:val="24"/>
          <w:szCs w:val="24"/>
          <w:u w:val="single"/>
        </w:rPr>
      </w:pPr>
      <w:r w:rsidRPr="007715C1">
        <w:rPr>
          <w:rFonts w:ascii="Times-Bold" w:hAnsi="Times-Bold" w:cs="Times-Bold"/>
          <w:b/>
          <w:bCs/>
          <w:sz w:val="24"/>
          <w:szCs w:val="24"/>
          <w:u w:val="single"/>
        </w:rPr>
        <w:t>Fiscal Year 2006</w:t>
      </w:r>
    </w:p>
    <w:p w:rsidR="00692010" w:rsidRDefault="00692010" w:rsidP="00ED7B66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7715C1">
        <w:rPr>
          <w:rFonts w:ascii="Times-Roman" w:hAnsi="Times-Roman" w:cs="Times-Roman"/>
          <w:b/>
          <w:sz w:val="24"/>
          <w:szCs w:val="24"/>
        </w:rPr>
        <w:t>2006-</w:t>
      </w:r>
      <w:r w:rsidR="000B18D7" w:rsidRPr="007715C1">
        <w:rPr>
          <w:rFonts w:ascii="Times-Roman" w:hAnsi="Times-Roman" w:cs="Times-Roman"/>
          <w:b/>
          <w:sz w:val="24"/>
          <w:szCs w:val="24"/>
        </w:rPr>
        <w:t>0</w:t>
      </w:r>
      <w:r w:rsidRPr="007715C1">
        <w:rPr>
          <w:rFonts w:ascii="Times-Roman" w:hAnsi="Times-Roman" w:cs="Times-Roman"/>
          <w:b/>
          <w:sz w:val="24"/>
          <w:szCs w:val="24"/>
        </w:rPr>
        <w:t>1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11/17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5 </w:t>
      </w:r>
      <w:r w:rsidR="00ED7B66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Accepting the Deed of Dedication from the Developer to the District-Utility Roadway &amp; Drainage Parcels</w:t>
      </w:r>
    </w:p>
    <w:p w:rsidR="00692010" w:rsidRDefault="00692010" w:rsidP="00ED7B66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7715C1">
        <w:rPr>
          <w:rFonts w:ascii="Times-Roman" w:hAnsi="Times-Roman" w:cs="Times-Roman"/>
          <w:b/>
          <w:sz w:val="24"/>
          <w:szCs w:val="24"/>
        </w:rPr>
        <w:t>2006-</w:t>
      </w:r>
      <w:r w:rsidR="000B18D7" w:rsidRPr="007715C1">
        <w:rPr>
          <w:rFonts w:ascii="Times-Roman" w:hAnsi="Times-Roman" w:cs="Times-Roman"/>
          <w:b/>
          <w:sz w:val="24"/>
          <w:szCs w:val="24"/>
        </w:rPr>
        <w:t>0</w:t>
      </w:r>
      <w:r w:rsidRPr="007715C1">
        <w:rPr>
          <w:rFonts w:ascii="Times-Roman" w:hAnsi="Times-Roman" w:cs="Times-Roman"/>
          <w:b/>
          <w:sz w:val="24"/>
          <w:szCs w:val="24"/>
        </w:rPr>
        <w:t>2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12/29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5 </w:t>
      </w:r>
      <w:r w:rsidR="00ED7B66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Ratification of Amending the Debt Service Budget for Fiscal Year 2005</w:t>
      </w:r>
    </w:p>
    <w:p w:rsidR="00692010" w:rsidRDefault="00692010" w:rsidP="00ED7B66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7715C1">
        <w:rPr>
          <w:rFonts w:ascii="Times-Roman" w:hAnsi="Times-Roman" w:cs="Times-Roman"/>
          <w:b/>
          <w:sz w:val="24"/>
          <w:szCs w:val="24"/>
        </w:rPr>
        <w:t>2006-</w:t>
      </w:r>
      <w:r w:rsidR="000B18D7" w:rsidRPr="007715C1">
        <w:rPr>
          <w:rFonts w:ascii="Times-Roman" w:hAnsi="Times-Roman" w:cs="Times-Roman"/>
          <w:b/>
          <w:sz w:val="24"/>
          <w:szCs w:val="24"/>
        </w:rPr>
        <w:t>0</w:t>
      </w:r>
      <w:r w:rsidRPr="007715C1">
        <w:rPr>
          <w:rFonts w:ascii="Times-Roman" w:hAnsi="Times-Roman" w:cs="Times-Roman"/>
          <w:b/>
          <w:sz w:val="24"/>
          <w:szCs w:val="24"/>
        </w:rPr>
        <w:t>3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12/29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5 </w:t>
      </w:r>
      <w:r w:rsidR="00ED7B66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 xml:space="preserve">Ratification of Amending the General Fund </w:t>
      </w:r>
      <w:r w:rsidR="00ED7B66">
        <w:rPr>
          <w:rFonts w:ascii="Times-Roman" w:hAnsi="Times-Roman" w:cs="Times-Roman"/>
          <w:sz w:val="24"/>
          <w:szCs w:val="24"/>
        </w:rPr>
        <w:t>&amp;</w:t>
      </w:r>
      <w:r>
        <w:rPr>
          <w:rFonts w:ascii="Times-Roman" w:hAnsi="Times-Roman" w:cs="Times-Roman"/>
          <w:sz w:val="24"/>
          <w:szCs w:val="24"/>
        </w:rPr>
        <w:t xml:space="preserve"> Budget for Fiscal Year 2005</w:t>
      </w:r>
    </w:p>
    <w:p w:rsidR="00692010" w:rsidRDefault="00692010" w:rsidP="00ED7B66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7715C1">
        <w:rPr>
          <w:rFonts w:ascii="Times-Roman" w:hAnsi="Times-Roman" w:cs="Times-Roman"/>
          <w:b/>
          <w:sz w:val="24"/>
          <w:szCs w:val="24"/>
        </w:rPr>
        <w:t>2006-</w:t>
      </w:r>
      <w:r w:rsidR="000B18D7" w:rsidRPr="007715C1">
        <w:rPr>
          <w:rFonts w:ascii="Times-Roman" w:hAnsi="Times-Roman" w:cs="Times-Roman"/>
          <w:b/>
          <w:sz w:val="24"/>
          <w:szCs w:val="24"/>
        </w:rPr>
        <w:t>0</w:t>
      </w:r>
      <w:r w:rsidRPr="007715C1">
        <w:rPr>
          <w:rFonts w:ascii="Times-Roman" w:hAnsi="Times-Roman" w:cs="Times-Roman"/>
          <w:b/>
          <w:sz w:val="24"/>
          <w:szCs w:val="24"/>
        </w:rPr>
        <w:t>4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6/29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6 </w:t>
      </w:r>
      <w:r w:rsidR="00ED7B66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Approving the Proposed FY 2007 Budget &amp; Setting the Public Hearing</w:t>
      </w:r>
    </w:p>
    <w:p w:rsidR="00692010" w:rsidRDefault="00692010" w:rsidP="00ED7B66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7715C1">
        <w:rPr>
          <w:rFonts w:ascii="Times-Roman" w:hAnsi="Times-Roman" w:cs="Times-Roman"/>
          <w:b/>
          <w:sz w:val="24"/>
          <w:szCs w:val="24"/>
        </w:rPr>
        <w:t>2006-</w:t>
      </w:r>
      <w:r w:rsidR="000B18D7" w:rsidRPr="007715C1">
        <w:rPr>
          <w:rFonts w:ascii="Times-Roman" w:hAnsi="Times-Roman" w:cs="Times-Roman"/>
          <w:b/>
          <w:sz w:val="24"/>
          <w:szCs w:val="24"/>
        </w:rPr>
        <w:t>0</w:t>
      </w:r>
      <w:r w:rsidRPr="007715C1">
        <w:rPr>
          <w:rFonts w:ascii="Times-Roman" w:hAnsi="Times-Roman" w:cs="Times-Roman"/>
          <w:b/>
          <w:sz w:val="24"/>
          <w:szCs w:val="24"/>
        </w:rPr>
        <w:t>5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8/31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6 </w:t>
      </w:r>
      <w:r w:rsidR="00ED7B66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 xml:space="preserve">Relating to the Annual Appropriations and Adopting the Budget for Fiscal Year 2007 and Referencing the Maintenance and Benefit Special Assessments to be </w:t>
      </w:r>
      <w:proofErr w:type="gramStart"/>
      <w:r>
        <w:rPr>
          <w:rFonts w:ascii="Times-Roman" w:hAnsi="Times-Roman" w:cs="Times-Roman"/>
          <w:sz w:val="24"/>
          <w:szCs w:val="24"/>
        </w:rPr>
        <w:t>Levied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by the District for Said Fiscal Year</w:t>
      </w:r>
    </w:p>
    <w:p w:rsidR="00692010" w:rsidRDefault="00692010" w:rsidP="00ED7B66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7715C1">
        <w:rPr>
          <w:rFonts w:ascii="Times-Roman" w:hAnsi="Times-Roman" w:cs="Times-Roman"/>
          <w:b/>
          <w:sz w:val="24"/>
          <w:szCs w:val="24"/>
        </w:rPr>
        <w:t>2006-</w:t>
      </w:r>
      <w:r w:rsidR="000B18D7" w:rsidRPr="007715C1">
        <w:rPr>
          <w:rFonts w:ascii="Times-Roman" w:hAnsi="Times-Roman" w:cs="Times-Roman"/>
          <w:b/>
          <w:sz w:val="24"/>
          <w:szCs w:val="24"/>
        </w:rPr>
        <w:t>0</w:t>
      </w:r>
      <w:r w:rsidRPr="007715C1">
        <w:rPr>
          <w:rFonts w:ascii="Times-Roman" w:hAnsi="Times-Roman" w:cs="Times-Roman"/>
          <w:b/>
          <w:sz w:val="24"/>
          <w:szCs w:val="24"/>
        </w:rPr>
        <w:t>6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8/31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6 </w:t>
      </w:r>
      <w:r w:rsidR="00ED7B66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Levying and Imposing a Non Ad Valorem Maintenance Special Assessment for Fiscal Year 2007</w:t>
      </w:r>
    </w:p>
    <w:p w:rsidR="00692010" w:rsidRPr="007715C1" w:rsidRDefault="00692010" w:rsidP="00D6692D">
      <w:pPr>
        <w:keepNext/>
        <w:autoSpaceDE w:val="0"/>
        <w:autoSpaceDN w:val="0"/>
        <w:adjustRightInd w:val="0"/>
        <w:spacing w:before="360" w:after="120" w:line="240" w:lineRule="auto"/>
        <w:rPr>
          <w:rFonts w:ascii="Times-Bold" w:hAnsi="Times-Bold" w:cs="Times-Bold"/>
          <w:b/>
          <w:bCs/>
          <w:sz w:val="24"/>
          <w:szCs w:val="24"/>
          <w:u w:val="single"/>
        </w:rPr>
      </w:pPr>
      <w:r w:rsidRPr="007715C1">
        <w:rPr>
          <w:rFonts w:ascii="Times-Bold" w:hAnsi="Times-Bold" w:cs="Times-Bold"/>
          <w:b/>
          <w:bCs/>
          <w:sz w:val="24"/>
          <w:szCs w:val="24"/>
          <w:u w:val="single"/>
        </w:rPr>
        <w:t>Fiscal Year 2007</w:t>
      </w:r>
    </w:p>
    <w:p w:rsidR="00692010" w:rsidRDefault="00692010" w:rsidP="00ED7B66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7715C1">
        <w:rPr>
          <w:rFonts w:ascii="Times-Roman" w:hAnsi="Times-Roman" w:cs="Times-Roman"/>
          <w:b/>
          <w:sz w:val="24"/>
          <w:szCs w:val="24"/>
        </w:rPr>
        <w:t>2007-</w:t>
      </w:r>
      <w:r w:rsidR="000B18D7" w:rsidRPr="007715C1">
        <w:rPr>
          <w:rFonts w:ascii="Times-Roman" w:hAnsi="Times-Roman" w:cs="Times-Roman"/>
          <w:b/>
          <w:sz w:val="24"/>
          <w:szCs w:val="24"/>
        </w:rPr>
        <w:t>0</w:t>
      </w:r>
      <w:r w:rsidRPr="007715C1">
        <w:rPr>
          <w:rFonts w:ascii="Times-Roman" w:hAnsi="Times-Roman" w:cs="Times-Roman"/>
          <w:b/>
          <w:sz w:val="24"/>
          <w:szCs w:val="24"/>
        </w:rPr>
        <w:t>1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11/30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6 </w:t>
      </w:r>
      <w:r w:rsidR="00ED7B66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Canvassing and Certifying Results of the Landowners Election of Supervisors held Pursuant to Section 190.006(2), Florida Statutes</w:t>
      </w:r>
    </w:p>
    <w:p w:rsidR="00692010" w:rsidRDefault="00692010" w:rsidP="00ED7B66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7715C1">
        <w:rPr>
          <w:rFonts w:ascii="Times-Roman" w:hAnsi="Times-Roman" w:cs="Times-Roman"/>
          <w:b/>
          <w:sz w:val="24"/>
          <w:szCs w:val="24"/>
        </w:rPr>
        <w:t>2007-</w:t>
      </w:r>
      <w:r w:rsidR="000B18D7" w:rsidRPr="007715C1">
        <w:rPr>
          <w:rFonts w:ascii="Times-Roman" w:hAnsi="Times-Roman" w:cs="Times-Roman"/>
          <w:b/>
          <w:sz w:val="24"/>
          <w:szCs w:val="24"/>
        </w:rPr>
        <w:t>0</w:t>
      </w:r>
      <w:r w:rsidRPr="007715C1">
        <w:rPr>
          <w:rFonts w:ascii="Times-Roman" w:hAnsi="Times-Roman" w:cs="Times-Roman"/>
          <w:b/>
          <w:sz w:val="24"/>
          <w:szCs w:val="24"/>
        </w:rPr>
        <w:t>2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11/30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6 </w:t>
      </w:r>
      <w:r w:rsidR="00ED7B66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Designating Officers of the District</w:t>
      </w:r>
    </w:p>
    <w:p w:rsidR="00692010" w:rsidRDefault="00692010" w:rsidP="00ED7B66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7715C1">
        <w:rPr>
          <w:rFonts w:ascii="Times-Roman" w:hAnsi="Times-Roman" w:cs="Times-Roman"/>
          <w:b/>
          <w:sz w:val="24"/>
          <w:szCs w:val="24"/>
        </w:rPr>
        <w:t>2007-</w:t>
      </w:r>
      <w:r w:rsidR="000B18D7" w:rsidRPr="007715C1">
        <w:rPr>
          <w:rFonts w:ascii="Times-Roman" w:hAnsi="Times-Roman" w:cs="Times-Roman"/>
          <w:b/>
          <w:sz w:val="24"/>
          <w:szCs w:val="24"/>
        </w:rPr>
        <w:t>0</w:t>
      </w:r>
      <w:r w:rsidRPr="007715C1">
        <w:rPr>
          <w:rFonts w:ascii="Times-Roman" w:hAnsi="Times-Roman" w:cs="Times-Roman"/>
          <w:b/>
          <w:sz w:val="24"/>
          <w:szCs w:val="24"/>
        </w:rPr>
        <w:t>3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3/29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7 </w:t>
      </w:r>
      <w:r w:rsidR="00ED7B66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 xml:space="preserve">Designating Robert </w:t>
      </w:r>
      <w:proofErr w:type="spellStart"/>
      <w:r>
        <w:rPr>
          <w:rFonts w:ascii="Times-Roman" w:hAnsi="Times-Roman" w:cs="Times-Roman"/>
          <w:sz w:val="24"/>
          <w:szCs w:val="24"/>
        </w:rPr>
        <w:t>Nanni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as Secretary</w:t>
      </w:r>
    </w:p>
    <w:p w:rsidR="00692010" w:rsidRDefault="00692010" w:rsidP="00ED7B66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7715C1">
        <w:rPr>
          <w:rFonts w:ascii="Times-Roman" w:hAnsi="Times-Roman" w:cs="Times-Roman"/>
          <w:b/>
          <w:sz w:val="24"/>
          <w:szCs w:val="24"/>
        </w:rPr>
        <w:t>2007-</w:t>
      </w:r>
      <w:r w:rsidR="000B18D7" w:rsidRPr="007715C1">
        <w:rPr>
          <w:rFonts w:ascii="Times-Roman" w:hAnsi="Times-Roman" w:cs="Times-Roman"/>
          <w:b/>
          <w:sz w:val="24"/>
          <w:szCs w:val="24"/>
        </w:rPr>
        <w:t>0</w:t>
      </w:r>
      <w:r w:rsidRPr="007715C1">
        <w:rPr>
          <w:rFonts w:ascii="Times-Roman" w:hAnsi="Times-Roman" w:cs="Times-Roman"/>
          <w:b/>
          <w:sz w:val="24"/>
          <w:szCs w:val="24"/>
        </w:rPr>
        <w:t>4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5/31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7 </w:t>
      </w:r>
      <w:r w:rsidR="00ED7B66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Approving the Budget for Fiscal Year 2008 and Setting a Public Hearing Thereon Pursuant to Florida Law</w:t>
      </w:r>
    </w:p>
    <w:p w:rsidR="00692010" w:rsidRDefault="00692010" w:rsidP="00ED7B66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7715C1">
        <w:rPr>
          <w:rFonts w:ascii="Times-Roman" w:hAnsi="Times-Roman" w:cs="Times-Roman"/>
          <w:b/>
          <w:sz w:val="24"/>
          <w:szCs w:val="24"/>
        </w:rPr>
        <w:t>2007-</w:t>
      </w:r>
      <w:r w:rsidR="000B18D7" w:rsidRPr="007715C1">
        <w:rPr>
          <w:rFonts w:ascii="Times-Roman" w:hAnsi="Times-Roman" w:cs="Times-Roman"/>
          <w:b/>
          <w:sz w:val="24"/>
          <w:szCs w:val="24"/>
        </w:rPr>
        <w:t>0</w:t>
      </w:r>
      <w:r w:rsidRPr="007715C1">
        <w:rPr>
          <w:rFonts w:ascii="Times-Roman" w:hAnsi="Times-Roman" w:cs="Times-Roman"/>
          <w:b/>
          <w:sz w:val="24"/>
          <w:szCs w:val="24"/>
        </w:rPr>
        <w:t>5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 xml:space="preserve">– </w:t>
      </w:r>
      <w:r w:rsidR="000B18D7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8/</w:t>
      </w:r>
      <w:r w:rsidR="00FF366A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9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7 </w:t>
      </w:r>
      <w:r w:rsidR="00ED7B66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 xml:space="preserve">Relating to the Annual Appropriations and Adopting the Fiscal Year 2008 Budget and Referencing the Maintenance and Benefit Special Assessments to be </w:t>
      </w:r>
      <w:proofErr w:type="gramStart"/>
      <w:r>
        <w:rPr>
          <w:rFonts w:ascii="Times-Roman" w:hAnsi="Times-Roman" w:cs="Times-Roman"/>
          <w:sz w:val="24"/>
          <w:szCs w:val="24"/>
        </w:rPr>
        <w:t>Levied</w:t>
      </w:r>
      <w:proofErr w:type="gramEnd"/>
      <w:r>
        <w:rPr>
          <w:rFonts w:ascii="Times-Roman" w:hAnsi="Times-Roman" w:cs="Times-Roman"/>
          <w:sz w:val="24"/>
          <w:szCs w:val="24"/>
        </w:rPr>
        <w:t xml:space="preserve"> for Said Fiscal Year</w:t>
      </w:r>
    </w:p>
    <w:p w:rsidR="00692010" w:rsidRDefault="00692010" w:rsidP="00ED7B66">
      <w:pPr>
        <w:autoSpaceDE w:val="0"/>
        <w:autoSpaceDN w:val="0"/>
        <w:adjustRightInd w:val="0"/>
        <w:spacing w:after="120" w:line="240" w:lineRule="auto"/>
        <w:ind w:left="2610" w:hanging="2610"/>
        <w:rPr>
          <w:rFonts w:ascii="Times-Roman" w:hAnsi="Times-Roman" w:cs="Times-Roman"/>
          <w:sz w:val="24"/>
          <w:szCs w:val="24"/>
        </w:rPr>
      </w:pPr>
      <w:r w:rsidRPr="007715C1">
        <w:rPr>
          <w:rFonts w:ascii="Times-Roman" w:hAnsi="Times-Roman" w:cs="Times-Roman"/>
          <w:b/>
          <w:sz w:val="24"/>
          <w:szCs w:val="24"/>
        </w:rPr>
        <w:t>2007-</w:t>
      </w:r>
      <w:r w:rsidR="00FF366A" w:rsidRPr="007715C1">
        <w:rPr>
          <w:rFonts w:ascii="Times-Roman" w:hAnsi="Times-Roman" w:cs="Times-Roman"/>
          <w:b/>
          <w:sz w:val="24"/>
          <w:szCs w:val="24"/>
        </w:rPr>
        <w:t>0</w:t>
      </w:r>
      <w:r w:rsidRPr="007715C1">
        <w:rPr>
          <w:rFonts w:ascii="Times-Roman" w:hAnsi="Times-Roman" w:cs="Times-Roman"/>
          <w:b/>
          <w:sz w:val="24"/>
          <w:szCs w:val="24"/>
        </w:rPr>
        <w:t>6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>– 0</w:t>
      </w:r>
      <w:r>
        <w:rPr>
          <w:rFonts w:ascii="Times-Roman" w:hAnsi="Times-Roman" w:cs="Times-Roman"/>
          <w:sz w:val="24"/>
          <w:szCs w:val="24"/>
        </w:rPr>
        <w:t>8/</w:t>
      </w:r>
      <w:r w:rsidR="00FF366A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9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7 </w:t>
      </w:r>
      <w:r w:rsidR="00ED7B66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>Levying and Imposing a Non Ad Valorem Maintenance Special Assessment for Fiscal Year 2008</w:t>
      </w:r>
    </w:p>
    <w:p w:rsidR="00692010" w:rsidRDefault="00692010" w:rsidP="00ED7B66">
      <w:pPr>
        <w:autoSpaceDE w:val="0"/>
        <w:autoSpaceDN w:val="0"/>
        <w:adjustRightInd w:val="0"/>
        <w:spacing w:after="120" w:line="240" w:lineRule="auto"/>
        <w:ind w:left="2610" w:hanging="2610"/>
      </w:pPr>
      <w:r w:rsidRPr="007715C1">
        <w:rPr>
          <w:rFonts w:ascii="Times-Roman" w:hAnsi="Times-Roman" w:cs="Times-Roman"/>
          <w:b/>
          <w:sz w:val="24"/>
          <w:szCs w:val="24"/>
        </w:rPr>
        <w:t>2007-</w:t>
      </w:r>
      <w:r w:rsidR="00FF366A" w:rsidRPr="007715C1">
        <w:rPr>
          <w:rFonts w:ascii="Times-Roman" w:hAnsi="Times-Roman" w:cs="Times-Roman"/>
          <w:b/>
          <w:sz w:val="24"/>
          <w:szCs w:val="24"/>
        </w:rPr>
        <w:t>0</w:t>
      </w:r>
      <w:r w:rsidRPr="007715C1">
        <w:rPr>
          <w:rFonts w:ascii="Times-Roman" w:hAnsi="Times-Roman" w:cs="Times-Roman"/>
          <w:b/>
          <w:sz w:val="24"/>
          <w:szCs w:val="24"/>
        </w:rPr>
        <w:t>7</w:t>
      </w:r>
      <w:r>
        <w:rPr>
          <w:rFonts w:ascii="Times-Roman" w:hAnsi="Times-Roman" w:cs="Times-Roman"/>
          <w:sz w:val="24"/>
          <w:szCs w:val="24"/>
        </w:rPr>
        <w:t xml:space="preserve"> </w:t>
      </w:r>
      <w:r w:rsidR="00FF366A">
        <w:rPr>
          <w:rFonts w:ascii="Times-Roman" w:hAnsi="Times-Roman" w:cs="Times-Roman"/>
          <w:sz w:val="24"/>
          <w:szCs w:val="24"/>
        </w:rPr>
        <w:t>– 0</w:t>
      </w:r>
      <w:r>
        <w:rPr>
          <w:rFonts w:ascii="Times-Roman" w:hAnsi="Times-Roman" w:cs="Times-Roman"/>
          <w:sz w:val="24"/>
          <w:szCs w:val="24"/>
        </w:rPr>
        <w:t>8/</w:t>
      </w:r>
      <w:r w:rsidR="00FF366A">
        <w:rPr>
          <w:rFonts w:ascii="Times-Roman" w:hAnsi="Times-Roman" w:cs="Times-Roman"/>
          <w:sz w:val="24"/>
          <w:szCs w:val="24"/>
        </w:rPr>
        <w:t>0</w:t>
      </w:r>
      <w:r>
        <w:rPr>
          <w:rFonts w:ascii="Times-Roman" w:hAnsi="Times-Roman" w:cs="Times-Roman"/>
          <w:sz w:val="24"/>
          <w:szCs w:val="24"/>
        </w:rPr>
        <w:t>9</w:t>
      </w:r>
      <w:r w:rsidR="002B3E32">
        <w:rPr>
          <w:rFonts w:ascii="Times-Roman" w:hAnsi="Times-Roman" w:cs="Times-Roman"/>
          <w:sz w:val="24"/>
          <w:szCs w:val="24"/>
        </w:rPr>
        <w:t>/200</w:t>
      </w:r>
      <w:r>
        <w:rPr>
          <w:rFonts w:ascii="Times-Roman" w:hAnsi="Times-Roman" w:cs="Times-Roman"/>
          <w:sz w:val="24"/>
          <w:szCs w:val="24"/>
        </w:rPr>
        <w:t xml:space="preserve">7 </w:t>
      </w:r>
      <w:r w:rsidR="00ED7B66"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-Roman" w:hAnsi="Times-Roman" w:cs="Times-Roman"/>
          <w:sz w:val="24"/>
          <w:szCs w:val="24"/>
        </w:rPr>
        <w:t xml:space="preserve">Designating Pamela Rower as Treasurer and Robert </w:t>
      </w:r>
      <w:proofErr w:type="spellStart"/>
      <w:r>
        <w:rPr>
          <w:rFonts w:ascii="Times-Roman" w:hAnsi="Times-Roman" w:cs="Times-Roman"/>
          <w:sz w:val="24"/>
          <w:szCs w:val="24"/>
        </w:rPr>
        <w:t>Koncar</w:t>
      </w:r>
      <w:proofErr w:type="spellEnd"/>
      <w:r>
        <w:rPr>
          <w:rFonts w:ascii="Times-Roman" w:hAnsi="Times-Roman" w:cs="Times-Roman"/>
          <w:sz w:val="24"/>
          <w:szCs w:val="24"/>
        </w:rPr>
        <w:t xml:space="preserve"> as Assistant Treasurer</w:t>
      </w:r>
    </w:p>
    <w:p w:rsidR="00692010" w:rsidRDefault="00F6391B" w:rsidP="00692010">
      <w:pPr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729.35pt;width:110.7pt;height:21.35pt;z-index:251658240;mso-wrap-style:none;mso-position-horizontal:center;mso-position-vertical-relative:page;mso-width-relative:margin;mso-height-relative:margin" filled="f" stroked="f">
            <v:textbox style="mso-fit-shape-to-text:t">
              <w:txbxContent>
                <w:p w:rsidR="0085283A" w:rsidRPr="00281235" w:rsidRDefault="0085283A" w:rsidP="0085283A">
                  <w:pPr>
                    <w:tabs>
                      <w:tab w:val="left" w:pos="900"/>
                    </w:tabs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</w:pPr>
                  <w:r w:rsidRPr="00281235">
                    <w:rPr>
                      <w:rFonts w:ascii="Times New Roman" w:hAnsi="Times New Roman" w:cs="Times New Roman"/>
                      <w:i/>
                      <w:color w:val="7F7F7F" w:themeColor="text1" w:themeTint="80"/>
                    </w:rPr>
                    <w:t>Source:</w:t>
                  </w:r>
                  <w:r w:rsidRPr="00281235">
                    <w:rPr>
                      <w:rFonts w:ascii="Times New Roman" w:hAnsi="Times New Roman" w:cs="Times New Roman"/>
                      <w:i/>
                      <w:color w:val="000000" w:themeColor="text1"/>
                    </w:rPr>
                    <w:tab/>
                  </w:r>
                  <w:hyperlink r:id="rId6" w:history="1">
                    <w:proofErr w:type="spellStart"/>
                    <w:r w:rsidRPr="00281235">
                      <w:rPr>
                        <w:rStyle w:val="Hyperlink"/>
                        <w:rFonts w:ascii="Times New Roman" w:hAnsi="Times New Roman" w:cs="Times New Roman"/>
                        <w:i/>
                        <w:color w:val="8DB3E2" w:themeColor="text2" w:themeTint="66"/>
                      </w:rPr>
                      <w:t>KvA</w:t>
                    </w:r>
                    <w:proofErr w:type="spellEnd"/>
                    <w:r w:rsidRPr="00281235">
                      <w:rPr>
                        <w:rStyle w:val="Hyperlink"/>
                        <w:rFonts w:ascii="Times New Roman" w:hAnsi="Times New Roman" w:cs="Times New Roman"/>
                        <w:i/>
                        <w:color w:val="8DB3E2" w:themeColor="text2" w:themeTint="66"/>
                      </w:rPr>
                      <w:t xml:space="preserve"> </w:t>
                    </w:r>
                    <w:r w:rsidR="004C4751">
                      <w:rPr>
                        <w:rStyle w:val="Hyperlink"/>
                        <w:rFonts w:ascii="Times New Roman" w:hAnsi="Times New Roman" w:cs="Times New Roman"/>
                        <w:i/>
                        <w:color w:val="8DB3E2" w:themeColor="text2" w:themeTint="66"/>
                      </w:rPr>
                      <w:t>List</w:t>
                    </w:r>
                  </w:hyperlink>
                </w:p>
              </w:txbxContent>
            </v:textbox>
            <w10:wrap anchory="page"/>
          </v:shape>
        </w:pict>
      </w:r>
    </w:p>
    <w:sectPr w:rsidR="00692010" w:rsidSect="00A057D9">
      <w:headerReference w:type="default" r:id="rId7"/>
      <w:footerReference w:type="default" r:id="rId8"/>
      <w:pgSz w:w="12240" w:h="15840" w:code="1"/>
      <w:pgMar w:top="864" w:right="864" w:bottom="864" w:left="864" w:header="576" w:footer="576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D71" w:rsidRDefault="00631D71" w:rsidP="00692010">
      <w:pPr>
        <w:spacing w:after="0" w:line="240" w:lineRule="auto"/>
      </w:pPr>
      <w:r>
        <w:separator/>
      </w:r>
    </w:p>
  </w:endnote>
  <w:endnote w:type="continuationSeparator" w:id="0">
    <w:p w:rsidR="00631D71" w:rsidRDefault="00631D71" w:rsidP="0069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6B7" w:rsidRPr="00BD4750" w:rsidRDefault="00B40CC5" w:rsidP="0085283A">
    <w:pPr>
      <w:pStyle w:val="Footer"/>
      <w:pBdr>
        <w:top w:val="dashSmallGap" w:sz="2" w:space="1" w:color="D9D9D9" w:themeColor="background1" w:themeShade="D9"/>
      </w:pBdr>
      <w:tabs>
        <w:tab w:val="clear" w:pos="4680"/>
        <w:tab w:val="clear" w:pos="9360"/>
        <w:tab w:val="right" w:pos="10530"/>
      </w:tabs>
      <w:rPr>
        <w:rFonts w:ascii="Times New Roman" w:hAnsi="Times New Roman" w:cs="Times New Roman"/>
        <w:i/>
        <w:color w:val="A6A6A6" w:themeColor="background1" w:themeShade="A6"/>
      </w:rPr>
    </w:pPr>
    <w:r>
      <w:rPr>
        <w:rFonts w:ascii="Times New Roman" w:hAnsi="Times New Roman" w:cs="Times New Roman"/>
        <w:i/>
        <w:color w:val="A6A6A6" w:themeColor="background1" w:themeShade="A6"/>
      </w:rPr>
      <w:t>Listed i</w:t>
    </w:r>
    <w:r w:rsidR="00421186" w:rsidRPr="00BD4750">
      <w:rPr>
        <w:rFonts w:ascii="Times New Roman" w:hAnsi="Times New Roman" w:cs="Times New Roman"/>
        <w:i/>
        <w:color w:val="A6A6A6" w:themeColor="background1" w:themeShade="A6"/>
      </w:rPr>
      <w:t xml:space="preserve">tems have </w:t>
    </w:r>
    <w:r w:rsidR="002536B7" w:rsidRPr="00BD4750">
      <w:rPr>
        <w:rFonts w:ascii="Times New Roman" w:hAnsi="Times New Roman" w:cs="Times New Roman"/>
        <w:i/>
        <w:color w:val="A6A6A6" w:themeColor="background1" w:themeShade="A6"/>
      </w:rPr>
      <w:t>No Electronic Record</w:t>
    </w:r>
    <w:r w:rsidR="007715C1" w:rsidRPr="00BD4750">
      <w:rPr>
        <w:rFonts w:ascii="Times New Roman" w:hAnsi="Times New Roman" w:cs="Times New Roman"/>
        <w:i/>
        <w:color w:val="A6A6A6" w:themeColor="background1" w:themeShade="A6"/>
      </w:rPr>
      <w:t xml:space="preserve"> {</w:t>
    </w:r>
    <w:proofErr w:type="spellStart"/>
    <w:r w:rsidR="007715C1" w:rsidRPr="00BD4750">
      <w:rPr>
        <w:rFonts w:ascii="Times New Roman" w:hAnsi="Times New Roman" w:cs="Times New Roman"/>
        <w:i/>
        <w:color w:val="A6A6A6" w:themeColor="background1" w:themeShade="A6"/>
      </w:rPr>
      <w:t>NER</w:t>
    </w:r>
    <w:proofErr w:type="spellEnd"/>
    <w:r w:rsidR="007715C1" w:rsidRPr="00BD4750">
      <w:rPr>
        <w:rFonts w:ascii="Times New Roman" w:hAnsi="Times New Roman" w:cs="Times New Roman"/>
        <w:i/>
        <w:color w:val="A6A6A6" w:themeColor="background1" w:themeShade="A6"/>
      </w:rPr>
      <w:t>}</w:t>
    </w:r>
    <w:r w:rsidR="00421186" w:rsidRPr="00BD4750">
      <w:rPr>
        <w:rFonts w:ascii="Times New Roman" w:hAnsi="Times New Roman" w:cs="Times New Roman"/>
        <w:i/>
        <w:color w:val="A6A6A6" w:themeColor="background1" w:themeShade="A6"/>
      </w:rPr>
      <w:t xml:space="preserve"> online</w:t>
    </w:r>
    <w:r w:rsidR="002536B7" w:rsidRPr="00BD4750">
      <w:rPr>
        <w:rFonts w:ascii="Times New Roman" w:hAnsi="Times New Roman" w:cs="Times New Roman"/>
        <w:i/>
        <w:color w:val="A6A6A6" w:themeColor="background1" w:themeShade="A6"/>
      </w:rPr>
      <w:t>.</w:t>
    </w:r>
    <w:r w:rsidR="002536B7" w:rsidRPr="00BD4750">
      <w:rPr>
        <w:rFonts w:ascii="Times New Roman" w:hAnsi="Times New Roman" w:cs="Times New Roman"/>
        <w:i/>
        <w:color w:val="A6A6A6" w:themeColor="background1" w:themeShade="A6"/>
      </w:rPr>
      <w:tab/>
    </w:r>
    <w:r w:rsidR="00421186" w:rsidRPr="00BD4750">
      <w:rPr>
        <w:rFonts w:ascii="Times New Roman" w:hAnsi="Times New Roman" w:cs="Times New Roman"/>
        <w:i/>
        <w:color w:val="A6A6A6" w:themeColor="background1" w:themeShade="A6"/>
      </w:rPr>
      <w:t>For further information, contact the District Counsel</w:t>
    </w:r>
    <w:r w:rsidR="002536B7" w:rsidRPr="00BD4750">
      <w:rPr>
        <w:rFonts w:ascii="Times New Roman" w:hAnsi="Times New Roman" w:cs="Times New Roman"/>
        <w:i/>
        <w:color w:val="A6A6A6" w:themeColor="background1" w:themeShade="A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D71" w:rsidRDefault="00631D71" w:rsidP="00692010">
      <w:pPr>
        <w:spacing w:after="0" w:line="240" w:lineRule="auto"/>
      </w:pPr>
      <w:r>
        <w:separator/>
      </w:r>
    </w:p>
  </w:footnote>
  <w:footnote w:type="continuationSeparator" w:id="0">
    <w:p w:rsidR="00631D71" w:rsidRDefault="00631D71" w:rsidP="00692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6A" w:rsidRDefault="00DE046A" w:rsidP="00DE046A">
    <w:pPr>
      <w:tabs>
        <w:tab w:val="center" w:pos="5040"/>
        <w:tab w:val="right" w:pos="10224"/>
      </w:tabs>
      <w:autoSpaceDE w:val="0"/>
      <w:autoSpaceDN w:val="0"/>
      <w:adjustRightInd w:val="0"/>
      <w:spacing w:after="0" w:line="240" w:lineRule="auto"/>
      <w:rPr>
        <w:rFonts w:ascii="Times-Bold" w:hAnsi="Times-Bold" w:cs="Times-Bold"/>
        <w:b/>
        <w:bCs/>
        <w:sz w:val="24"/>
        <w:szCs w:val="24"/>
      </w:rPr>
    </w:pPr>
    <w:proofErr w:type="spellStart"/>
    <w:r w:rsidRPr="00DE046A">
      <w:rPr>
        <w:rFonts w:cs="Times-Bold"/>
        <w:bCs/>
      </w:rPr>
      <w:t>KvA</w:t>
    </w:r>
    <w:proofErr w:type="spellEnd"/>
    <w:r>
      <w:rPr>
        <w:rFonts w:ascii="Times-Bold" w:hAnsi="Times-Bold" w:cs="Times-Bold"/>
        <w:b/>
        <w:bCs/>
        <w:sz w:val="24"/>
        <w:szCs w:val="24"/>
      </w:rPr>
      <w:tab/>
    </w:r>
    <w:r w:rsidR="00FF366A">
      <w:rPr>
        <w:rFonts w:ascii="Times-Bold" w:hAnsi="Times-Bold" w:cs="Times-Bold"/>
        <w:b/>
        <w:bCs/>
        <w:sz w:val="24"/>
        <w:szCs w:val="24"/>
      </w:rPr>
      <w:t>HARMONY</w:t>
    </w:r>
    <w:r w:rsidRPr="00DE046A">
      <w:rPr>
        <w:rFonts w:cs="Times-Bold"/>
        <w:bCs/>
      </w:rPr>
      <w:tab/>
    </w:r>
    <w:r w:rsidR="00F6391B" w:rsidRPr="00DE046A">
      <w:rPr>
        <w:rFonts w:cs="Times-Bold"/>
        <w:bCs/>
      </w:rPr>
      <w:fldChar w:fldCharType="begin"/>
    </w:r>
    <w:r w:rsidRPr="00DE046A">
      <w:rPr>
        <w:rFonts w:cs="Times-Bold"/>
        <w:bCs/>
      </w:rPr>
      <w:instrText xml:space="preserve"> PAGE   \* MERGEFORMAT </w:instrText>
    </w:r>
    <w:r w:rsidR="00F6391B" w:rsidRPr="00DE046A">
      <w:rPr>
        <w:rFonts w:cs="Times-Bold"/>
        <w:bCs/>
      </w:rPr>
      <w:fldChar w:fldCharType="separate"/>
    </w:r>
    <w:r w:rsidR="0057020E">
      <w:rPr>
        <w:rFonts w:cs="Times-Bold"/>
        <w:bCs/>
        <w:noProof/>
      </w:rPr>
      <w:t>6</w:t>
    </w:r>
    <w:r w:rsidR="00F6391B" w:rsidRPr="00DE046A">
      <w:rPr>
        <w:rFonts w:cs="Times-Bold"/>
        <w:bCs/>
      </w:rPr>
      <w:fldChar w:fldCharType="end"/>
    </w:r>
    <w:r w:rsidR="00061787">
      <w:rPr>
        <w:rFonts w:cs="Times-Bold"/>
        <w:bCs/>
      </w:rPr>
      <w:t>/</w:t>
    </w:r>
    <w:fldSimple w:instr=" NUMPAGES   \* MERGEFORMAT ">
      <w:r w:rsidR="0057020E" w:rsidRPr="0057020E">
        <w:rPr>
          <w:rFonts w:cs="Times-Bold"/>
          <w:bCs/>
          <w:noProof/>
        </w:rPr>
        <w:t>6</w:t>
      </w:r>
    </w:fldSimple>
  </w:p>
  <w:p w:rsidR="00FF366A" w:rsidRDefault="00FF366A" w:rsidP="00DE046A">
    <w:pPr>
      <w:autoSpaceDE w:val="0"/>
      <w:autoSpaceDN w:val="0"/>
      <w:adjustRightInd w:val="0"/>
      <w:spacing w:after="0" w:line="240" w:lineRule="auto"/>
      <w:jc w:val="center"/>
      <w:rPr>
        <w:rFonts w:ascii="Times-Bold" w:hAnsi="Times-Bold" w:cs="Times-Bold"/>
        <w:b/>
        <w:bCs/>
        <w:sz w:val="24"/>
        <w:szCs w:val="24"/>
      </w:rPr>
    </w:pPr>
    <w:r>
      <w:rPr>
        <w:rFonts w:ascii="Times-Bold" w:hAnsi="Times-Bold" w:cs="Times-Bold"/>
        <w:b/>
        <w:bCs/>
        <w:sz w:val="24"/>
        <w:szCs w:val="24"/>
      </w:rPr>
      <w:t>COMMUNITY DEVELOPMENT DISTRICT</w:t>
    </w:r>
  </w:p>
  <w:p w:rsidR="00FF366A" w:rsidRDefault="00FF366A" w:rsidP="00692010">
    <w:pPr>
      <w:autoSpaceDE w:val="0"/>
      <w:autoSpaceDN w:val="0"/>
      <w:adjustRightInd w:val="0"/>
      <w:spacing w:after="0" w:line="240" w:lineRule="auto"/>
      <w:jc w:val="center"/>
      <w:rPr>
        <w:rFonts w:ascii="Times-Bold" w:hAnsi="Times-Bold" w:cs="Times-Bold"/>
        <w:b/>
        <w:bCs/>
        <w:sz w:val="24"/>
        <w:szCs w:val="24"/>
      </w:rPr>
    </w:pPr>
    <w:r>
      <w:rPr>
        <w:rFonts w:ascii="Times-Bold" w:hAnsi="Times-Bold" w:cs="Times-Bold"/>
        <w:b/>
        <w:bCs/>
        <w:sz w:val="24"/>
        <w:szCs w:val="24"/>
      </w:rPr>
      <w:t xml:space="preserve">RESOLUTION </w:t>
    </w:r>
    <w:proofErr w:type="gramStart"/>
    <w:r>
      <w:rPr>
        <w:rFonts w:ascii="Times-Bold" w:hAnsi="Times-Bold" w:cs="Times-Bold"/>
        <w:b/>
        <w:bCs/>
        <w:sz w:val="24"/>
        <w:szCs w:val="24"/>
      </w:rPr>
      <w:t>LIST</w:t>
    </w:r>
    <w:r w:rsidR="002536B7">
      <w:rPr>
        <w:rFonts w:ascii="Times-Bold" w:hAnsi="Times-Bold" w:cs="Times-Bold"/>
        <w:b/>
        <w:bCs/>
        <w:sz w:val="24"/>
        <w:szCs w:val="24"/>
      </w:rPr>
      <w:t xml:space="preserve">  (</w:t>
    </w:r>
    <w:proofErr w:type="gramEnd"/>
    <w:r w:rsidR="007B7F40">
      <w:rPr>
        <w:rFonts w:ascii="Times-Bold" w:hAnsi="Times-Bold" w:cs="Times-Bold"/>
        <w:b/>
        <w:bCs/>
        <w:sz w:val="24"/>
        <w:szCs w:val="24"/>
      </w:rPr>
      <w:t>P</w:t>
    </w:r>
    <w:r w:rsidR="001D5712">
      <w:rPr>
        <w:rFonts w:ascii="Times-Bold" w:hAnsi="Times-Bold" w:cs="Times-Bold"/>
        <w:b/>
        <w:bCs/>
        <w:sz w:val="24"/>
        <w:szCs w:val="24"/>
      </w:rPr>
      <w:t>re</w:t>
    </w:r>
    <w:r w:rsidR="002536B7">
      <w:rPr>
        <w:rFonts w:ascii="Times-Bold" w:hAnsi="Times-Bold" w:cs="Times-Bold"/>
        <w:b/>
        <w:bCs/>
        <w:sz w:val="24"/>
        <w:szCs w:val="24"/>
      </w:rPr>
      <w:t>-</w:t>
    </w:r>
    <w:r w:rsidR="001D5712">
      <w:rPr>
        <w:rFonts w:ascii="Times-Bold" w:hAnsi="Times-Bold" w:cs="Times-Bold"/>
        <w:b/>
        <w:bCs/>
        <w:sz w:val="24"/>
        <w:szCs w:val="24"/>
      </w:rPr>
      <w:t>FY</w:t>
    </w:r>
    <w:r w:rsidR="002536B7">
      <w:rPr>
        <w:rFonts w:ascii="Times-Bold" w:hAnsi="Times-Bold" w:cs="Times-Bold"/>
        <w:b/>
        <w:bCs/>
        <w:sz w:val="24"/>
        <w:szCs w:val="24"/>
      </w:rPr>
      <w:t>2008)</w:t>
    </w:r>
  </w:p>
  <w:p w:rsidR="00FF366A" w:rsidRPr="00D6692D" w:rsidRDefault="00FF366A">
    <w:pPr>
      <w:pStyle w:val="Head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692010"/>
    <w:rsid w:val="000241C5"/>
    <w:rsid w:val="0004285B"/>
    <w:rsid w:val="00061787"/>
    <w:rsid w:val="00092146"/>
    <w:rsid w:val="000B13E0"/>
    <w:rsid w:val="000B18D7"/>
    <w:rsid w:val="00120054"/>
    <w:rsid w:val="001A442C"/>
    <w:rsid w:val="001C374F"/>
    <w:rsid w:val="001C7CE9"/>
    <w:rsid w:val="001D5712"/>
    <w:rsid w:val="002536B7"/>
    <w:rsid w:val="00271B4A"/>
    <w:rsid w:val="00281235"/>
    <w:rsid w:val="002B2ABB"/>
    <w:rsid w:val="002B3E32"/>
    <w:rsid w:val="00347090"/>
    <w:rsid w:val="00373549"/>
    <w:rsid w:val="00421186"/>
    <w:rsid w:val="00485B97"/>
    <w:rsid w:val="004C0FAF"/>
    <w:rsid w:val="004C4751"/>
    <w:rsid w:val="005314AE"/>
    <w:rsid w:val="0057020E"/>
    <w:rsid w:val="005875E1"/>
    <w:rsid w:val="005952E0"/>
    <w:rsid w:val="005E4545"/>
    <w:rsid w:val="00631D71"/>
    <w:rsid w:val="00633447"/>
    <w:rsid w:val="00643526"/>
    <w:rsid w:val="006546ED"/>
    <w:rsid w:val="00692010"/>
    <w:rsid w:val="006C135B"/>
    <w:rsid w:val="006F155B"/>
    <w:rsid w:val="00725FFD"/>
    <w:rsid w:val="007715C1"/>
    <w:rsid w:val="007B4E7C"/>
    <w:rsid w:val="007B7F40"/>
    <w:rsid w:val="007C4454"/>
    <w:rsid w:val="00827D44"/>
    <w:rsid w:val="0085283A"/>
    <w:rsid w:val="008F4D7F"/>
    <w:rsid w:val="009315B9"/>
    <w:rsid w:val="009C6F2D"/>
    <w:rsid w:val="009D5BBA"/>
    <w:rsid w:val="00A057D9"/>
    <w:rsid w:val="00A1708A"/>
    <w:rsid w:val="00A418BD"/>
    <w:rsid w:val="00B40CC5"/>
    <w:rsid w:val="00BD4750"/>
    <w:rsid w:val="00CA02B3"/>
    <w:rsid w:val="00D02461"/>
    <w:rsid w:val="00D53DDA"/>
    <w:rsid w:val="00D6692D"/>
    <w:rsid w:val="00DE046A"/>
    <w:rsid w:val="00E25E5C"/>
    <w:rsid w:val="00ED7B66"/>
    <w:rsid w:val="00F20991"/>
    <w:rsid w:val="00F6269C"/>
    <w:rsid w:val="00F6391B"/>
    <w:rsid w:val="00FD5EC9"/>
    <w:rsid w:val="00FF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010"/>
  </w:style>
  <w:style w:type="paragraph" w:styleId="Footer">
    <w:name w:val="footer"/>
    <w:basedOn w:val="Normal"/>
    <w:link w:val="FooterChar"/>
    <w:uiPriority w:val="99"/>
    <w:semiHidden/>
    <w:unhideWhenUsed/>
    <w:rsid w:val="006920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2010"/>
  </w:style>
  <w:style w:type="paragraph" w:styleId="BalloonText">
    <w:name w:val="Balloon Text"/>
    <w:basedOn w:val="Normal"/>
    <w:link w:val="BalloonTextChar"/>
    <w:uiPriority w:val="99"/>
    <w:semiHidden/>
    <w:unhideWhenUsed/>
    <w:rsid w:val="000B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3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02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rmonycdd.org/wp-content/uploads/2013/05/Resolution-List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6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YVLaw</Company>
  <LinksUpToDate>false</LinksUpToDate>
  <CharactersWithSpaces>11629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KvA</dc:creator>
  <cp:lastModifiedBy>Dave</cp:lastModifiedBy>
  <cp:revision>25</cp:revision>
  <cp:lastPrinted>2017-01-10T19:04:00Z</cp:lastPrinted>
  <dcterms:created xsi:type="dcterms:W3CDTF">2017-01-09T03:12:00Z</dcterms:created>
  <dcterms:modified xsi:type="dcterms:W3CDTF">2018-12-25T09:52:00Z</dcterms:modified>
</cp:coreProperties>
</file>