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47" w:rsidRDefault="00E90747" w:rsidP="00901113">
      <w:pPr>
        <w:autoSpaceDE w:val="0"/>
        <w:autoSpaceDN w:val="0"/>
        <w:adjustRightInd w:val="0"/>
        <w:spacing w:before="1200" w:after="1800" w:line="240" w:lineRule="auto"/>
        <w:jc w:val="center"/>
        <w:rPr>
          <w:rFonts w:ascii="Arial-ItalicMT" w:hAnsi="Arial-ItalicMT" w:cs="Arial-ItalicMT"/>
          <w:i/>
          <w:iCs/>
          <w:sz w:val="24"/>
          <w:szCs w:val="24"/>
        </w:rPr>
      </w:pPr>
      <w:r>
        <w:rPr>
          <w:rFonts w:ascii="Arial-ItalicMT" w:hAnsi="Arial-ItalicMT" w:cs="Arial-ItalicMT"/>
          <w:i/>
          <w:iCs/>
          <w:sz w:val="24"/>
          <w:szCs w:val="24"/>
        </w:rPr>
        <w:t>Tallahassee</w:t>
      </w:r>
    </w:p>
    <w:p w:rsidR="00E90747" w:rsidRPr="00F60AC3" w:rsidRDefault="00E90747" w:rsidP="00901113">
      <w:pPr>
        <w:autoSpaceDE w:val="0"/>
        <w:autoSpaceDN w:val="0"/>
        <w:adjustRightInd w:val="0"/>
        <w:spacing w:after="1200" w:line="240" w:lineRule="auto"/>
        <w:jc w:val="center"/>
        <w:rPr>
          <w:rFonts w:ascii="ArialMT" w:hAnsi="ArialMT" w:cs="ArialMT"/>
          <w:b/>
          <w:sz w:val="24"/>
          <w:szCs w:val="24"/>
        </w:rPr>
      </w:pPr>
      <w:r w:rsidRPr="00F60AC3">
        <w:rPr>
          <w:rFonts w:ascii="ArialMT" w:hAnsi="ArialMT" w:cs="ArialMT"/>
          <w:b/>
          <w:sz w:val="24"/>
          <w:szCs w:val="24"/>
        </w:rPr>
        <w:t>MEMORANDUM</w:t>
      </w:r>
    </w:p>
    <w:p w:rsidR="00E90747" w:rsidRDefault="00E90747" w:rsidP="00E90747">
      <w:pPr>
        <w:autoSpaceDE w:val="0"/>
        <w:autoSpaceDN w:val="0"/>
        <w:adjustRightInd w:val="0"/>
        <w:spacing w:after="0" w:line="240" w:lineRule="auto"/>
        <w:jc w:val="center"/>
        <w:rPr>
          <w:rFonts w:ascii="ArialMT" w:hAnsi="ArialMT" w:cs="ArialMT"/>
          <w:sz w:val="24"/>
          <w:szCs w:val="24"/>
        </w:rPr>
      </w:pPr>
      <w:r>
        <w:rPr>
          <w:rFonts w:ascii="ArialMT" w:hAnsi="ArialMT" w:cs="ArialMT"/>
          <w:sz w:val="24"/>
          <w:szCs w:val="24"/>
        </w:rPr>
        <w:t>11 April 1996</w:t>
      </w:r>
    </w:p>
    <w:p w:rsidR="00E90747" w:rsidRDefault="00E90747" w:rsidP="00901113">
      <w:pPr>
        <w:autoSpaceDE w:val="0"/>
        <w:autoSpaceDN w:val="0"/>
        <w:adjustRightInd w:val="0"/>
        <w:spacing w:after="1200" w:line="240" w:lineRule="auto"/>
        <w:jc w:val="center"/>
        <w:rPr>
          <w:rFonts w:ascii="ArialMT" w:hAnsi="ArialMT" w:cs="ArialMT"/>
          <w:sz w:val="24"/>
          <w:szCs w:val="24"/>
        </w:rPr>
      </w:pPr>
      <w:r>
        <w:rPr>
          <w:rFonts w:ascii="ArialMT" w:hAnsi="ArialMT" w:cs="ArialMT"/>
          <w:sz w:val="24"/>
          <w:szCs w:val="24"/>
        </w:rPr>
        <w:t>Updated 6 March 2000</w:t>
      </w:r>
    </w:p>
    <w:p w:rsidR="00E90747" w:rsidRDefault="00E90747" w:rsidP="00901113">
      <w:pPr>
        <w:autoSpaceDE w:val="0"/>
        <w:autoSpaceDN w:val="0"/>
        <w:adjustRightInd w:val="0"/>
        <w:spacing w:after="0" w:line="240" w:lineRule="auto"/>
        <w:jc w:val="center"/>
        <w:rPr>
          <w:rFonts w:ascii="ArialMT" w:hAnsi="ArialMT" w:cs="ArialMT"/>
          <w:sz w:val="24"/>
          <w:szCs w:val="24"/>
        </w:rPr>
      </w:pPr>
      <w:r>
        <w:rPr>
          <w:rFonts w:ascii="ArialMT" w:hAnsi="ArialMT" w:cs="ArialMT"/>
          <w:sz w:val="24"/>
          <w:szCs w:val="24"/>
        </w:rPr>
        <w:t>Prepared by</w:t>
      </w:r>
    </w:p>
    <w:p w:rsidR="00E90747" w:rsidRDefault="00E90747" w:rsidP="00901113">
      <w:pPr>
        <w:autoSpaceDE w:val="0"/>
        <w:autoSpaceDN w:val="0"/>
        <w:adjustRightInd w:val="0"/>
        <w:spacing w:after="1200" w:line="240" w:lineRule="auto"/>
        <w:jc w:val="center"/>
        <w:rPr>
          <w:rFonts w:ascii="ArialMT" w:hAnsi="ArialMT" w:cs="ArialMT"/>
          <w:sz w:val="24"/>
          <w:szCs w:val="24"/>
        </w:rPr>
      </w:pPr>
      <w:proofErr w:type="spellStart"/>
      <w:r>
        <w:rPr>
          <w:rFonts w:ascii="ArialMT" w:hAnsi="ArialMT" w:cs="ArialMT"/>
          <w:sz w:val="24"/>
          <w:szCs w:val="24"/>
        </w:rPr>
        <w:t>Kenza</w:t>
      </w:r>
      <w:proofErr w:type="spellEnd"/>
      <w:r>
        <w:rPr>
          <w:rFonts w:ascii="ArialMT" w:hAnsi="ArialMT" w:cs="ArialMT"/>
          <w:sz w:val="24"/>
          <w:szCs w:val="24"/>
        </w:rPr>
        <w:t xml:space="preserve"> van </w:t>
      </w:r>
      <w:proofErr w:type="spellStart"/>
      <w:r>
        <w:rPr>
          <w:rFonts w:ascii="ArialMT" w:hAnsi="ArialMT" w:cs="ArialMT"/>
          <w:sz w:val="24"/>
          <w:szCs w:val="24"/>
        </w:rPr>
        <w:t>Assenderp</w:t>
      </w:r>
      <w:proofErr w:type="spellEnd"/>
    </w:p>
    <w:p w:rsidR="00E90747" w:rsidRDefault="00E90747" w:rsidP="00E90747">
      <w:pPr>
        <w:autoSpaceDE w:val="0"/>
        <w:autoSpaceDN w:val="0"/>
        <w:adjustRightInd w:val="0"/>
        <w:spacing w:after="120" w:line="240" w:lineRule="auto"/>
        <w:jc w:val="center"/>
        <w:rPr>
          <w:rFonts w:ascii="Arial-BoldMT" w:hAnsi="Arial-BoldMT" w:cs="Arial-BoldMT"/>
          <w:b/>
          <w:bCs/>
          <w:sz w:val="24"/>
          <w:szCs w:val="24"/>
        </w:rPr>
      </w:pPr>
      <w:r>
        <w:rPr>
          <w:rFonts w:ascii="Arial-BoldMT" w:hAnsi="Arial-BoldMT" w:cs="Arial-BoldMT"/>
          <w:b/>
          <w:bCs/>
          <w:sz w:val="24"/>
          <w:szCs w:val="24"/>
        </w:rPr>
        <w:t>Discussion of Items of Interest Concerning</w:t>
      </w:r>
    </w:p>
    <w:p w:rsidR="00E90747" w:rsidRPr="005A1FAE" w:rsidRDefault="00E90747" w:rsidP="00E90747">
      <w:pPr>
        <w:autoSpaceDE w:val="0"/>
        <w:autoSpaceDN w:val="0"/>
        <w:adjustRightInd w:val="0"/>
        <w:spacing w:after="0" w:line="240" w:lineRule="auto"/>
        <w:jc w:val="center"/>
        <w:rPr>
          <w:rFonts w:ascii="Arial-BoldMT" w:hAnsi="Arial-BoldMT" w:cs="Arial-BoldMT"/>
          <w:b/>
          <w:bCs/>
          <w:sz w:val="28"/>
          <w:szCs w:val="28"/>
        </w:rPr>
      </w:pPr>
      <w:r w:rsidRPr="005A1FAE">
        <w:rPr>
          <w:rFonts w:ascii="Arial-BoldMT" w:hAnsi="Arial-BoldMT" w:cs="Arial-BoldMT"/>
          <w:b/>
          <w:bCs/>
          <w:sz w:val="28"/>
          <w:szCs w:val="28"/>
        </w:rPr>
        <w:t>Uniform Community Development Districts</w:t>
      </w:r>
    </w:p>
    <w:p w:rsidR="00E90747" w:rsidRDefault="00E90747" w:rsidP="00901113">
      <w:pPr>
        <w:autoSpaceDE w:val="0"/>
        <w:autoSpaceDN w:val="0"/>
        <w:adjustRightInd w:val="0"/>
        <w:spacing w:after="1800" w:line="240" w:lineRule="auto"/>
        <w:jc w:val="center"/>
        <w:rPr>
          <w:rFonts w:ascii="Arial-BoldMT" w:hAnsi="Arial-BoldMT" w:cs="Arial-BoldMT"/>
          <w:b/>
          <w:bCs/>
          <w:sz w:val="24"/>
          <w:szCs w:val="24"/>
        </w:rPr>
      </w:pPr>
      <w:r>
        <w:rPr>
          <w:rFonts w:ascii="Arial-BoldMT" w:hAnsi="Arial-BoldMT" w:cs="Arial-BoldMT"/>
          <w:b/>
          <w:bCs/>
          <w:sz w:val="24"/>
          <w:szCs w:val="24"/>
        </w:rPr>
        <w:t xml:space="preserve">Under Ch. 190, </w:t>
      </w:r>
      <w:proofErr w:type="spellStart"/>
      <w:r>
        <w:rPr>
          <w:rFonts w:ascii="Arial-BoldMT" w:hAnsi="Arial-BoldMT" w:cs="Arial-BoldMT"/>
          <w:b/>
          <w:bCs/>
          <w:sz w:val="24"/>
          <w:szCs w:val="24"/>
        </w:rPr>
        <w:t>F.S.</w:t>
      </w:r>
      <w:proofErr w:type="spellEnd"/>
      <w:r>
        <w:rPr>
          <w:rFonts w:ascii="Arial-BoldMT" w:hAnsi="Arial-BoldMT" w:cs="Arial-BoldMT"/>
          <w:b/>
          <w:bCs/>
          <w:sz w:val="24"/>
          <w:szCs w:val="24"/>
        </w:rPr>
        <w:t>, as Amended</w:t>
      </w:r>
    </w:p>
    <w:p w:rsidR="00E90747" w:rsidRDefault="00E90747" w:rsidP="00901113">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For your background information, I </w:t>
      </w:r>
      <w:r w:rsidR="00901113">
        <w:rPr>
          <w:rFonts w:ascii="ArialMT" w:hAnsi="ArialMT" w:cs="ArialMT"/>
          <w:sz w:val="24"/>
          <w:szCs w:val="24"/>
        </w:rPr>
        <w:t xml:space="preserve">herein </w:t>
      </w:r>
      <w:r>
        <w:rPr>
          <w:rFonts w:ascii="ArialMT" w:hAnsi="ArialMT" w:cs="ArialMT"/>
          <w:sz w:val="24"/>
          <w:szCs w:val="24"/>
        </w:rPr>
        <w:t>respectfully address various matters of</w:t>
      </w:r>
      <w:r w:rsidR="00291203">
        <w:rPr>
          <w:rFonts w:ascii="ArialMT" w:hAnsi="ArialMT" w:cs="ArialMT"/>
          <w:sz w:val="24"/>
          <w:szCs w:val="24"/>
        </w:rPr>
        <w:t xml:space="preserve"> </w:t>
      </w:r>
      <w:r>
        <w:rPr>
          <w:rFonts w:ascii="ArialMT" w:hAnsi="ArialMT" w:cs="ArialMT"/>
          <w:sz w:val="24"/>
          <w:szCs w:val="24"/>
        </w:rPr>
        <w:t>interest and answer often-asked questions about Community Development Districts</w:t>
      </w:r>
      <w:r w:rsidR="00291203">
        <w:rPr>
          <w:rFonts w:ascii="ArialMT" w:hAnsi="ArialMT" w:cs="ArialMT"/>
          <w:sz w:val="24"/>
          <w:szCs w:val="24"/>
        </w:rPr>
        <w:t xml:space="preserve"> </w:t>
      </w:r>
      <w:r w:rsidR="00901113">
        <w:rPr>
          <w:rFonts w:ascii="ArialMT" w:hAnsi="ArialMT" w:cs="ArialMT"/>
          <w:sz w:val="24"/>
          <w:szCs w:val="24"/>
        </w:rPr>
        <w:t xml:space="preserve">in a </w:t>
      </w:r>
      <w:r w:rsidR="005A1FAE">
        <w:rPr>
          <w:rFonts w:ascii="ArialMT" w:hAnsi="ArialMT" w:cs="ArialMT"/>
          <w:sz w:val="24"/>
          <w:szCs w:val="24"/>
        </w:rPr>
        <w:t xml:space="preserve">Q&amp;A </w:t>
      </w:r>
      <w:r w:rsidR="00901113">
        <w:rPr>
          <w:rFonts w:ascii="ArialMT" w:hAnsi="ArialMT" w:cs="ArialMT"/>
          <w:sz w:val="24"/>
          <w:szCs w:val="24"/>
        </w:rPr>
        <w:t xml:space="preserve">presentation </w:t>
      </w:r>
      <w:r w:rsidR="005A1FAE">
        <w:rPr>
          <w:rFonts w:ascii="ArialMT" w:hAnsi="ArialMT" w:cs="ArialMT"/>
          <w:sz w:val="24"/>
          <w:szCs w:val="24"/>
        </w:rPr>
        <w:t>format with questions set forth in bold for ease of selective re</w:t>
      </w:r>
      <w:r w:rsidR="00F60AC3">
        <w:rPr>
          <w:rFonts w:ascii="ArialMT" w:hAnsi="ArialMT" w:cs="ArialMT"/>
          <w:sz w:val="24"/>
          <w:szCs w:val="24"/>
        </w:rPr>
        <w:t>ference</w:t>
      </w:r>
      <w:r w:rsidR="00901113">
        <w:rPr>
          <w:rFonts w:ascii="ArialMT" w:hAnsi="ArialMT" w:cs="ArialMT"/>
          <w:sz w:val="24"/>
          <w:szCs w:val="24"/>
        </w:rPr>
        <w:t xml:space="preserve">. </w:t>
      </w:r>
    </w:p>
    <w:p w:rsidR="00F60AC3" w:rsidRDefault="00F60AC3" w:rsidP="00E90747">
      <w:pPr>
        <w:autoSpaceDE w:val="0"/>
        <w:autoSpaceDN w:val="0"/>
        <w:adjustRightInd w:val="0"/>
        <w:spacing w:after="0" w:line="240" w:lineRule="auto"/>
        <w:rPr>
          <w:rFonts w:ascii="ArialMT" w:hAnsi="ArialMT" w:cs="ArialMT"/>
          <w:sz w:val="24"/>
          <w:szCs w:val="24"/>
        </w:rPr>
      </w:pPr>
    </w:p>
    <w:p w:rsidR="004B47E7" w:rsidRDefault="004B47E7" w:rsidP="00E90747">
      <w:pPr>
        <w:autoSpaceDE w:val="0"/>
        <w:autoSpaceDN w:val="0"/>
        <w:adjustRightInd w:val="0"/>
        <w:spacing w:after="0" w:line="240" w:lineRule="auto"/>
        <w:rPr>
          <w:rFonts w:ascii="ArialMT" w:hAnsi="ArialMT" w:cs="ArialMT"/>
          <w:sz w:val="24"/>
          <w:szCs w:val="24"/>
        </w:rPr>
      </w:pPr>
    </w:p>
    <w:p w:rsidR="004B47E7" w:rsidRDefault="004B47E7">
      <w:pPr>
        <w:rPr>
          <w:rFonts w:ascii="ArialMT" w:hAnsi="ArialMT" w:cs="ArialMT"/>
          <w:sz w:val="24"/>
          <w:szCs w:val="24"/>
        </w:rPr>
        <w:sectPr w:rsidR="004B47E7" w:rsidSect="005A1FAE">
          <w:pgSz w:w="12240" w:h="15840"/>
          <w:pgMar w:top="1152" w:right="864" w:bottom="1008" w:left="1008" w:header="720" w:footer="720" w:gutter="0"/>
          <w:cols w:space="720"/>
          <w:docGrid w:linePitch="360"/>
        </w:sectPr>
      </w:pPr>
    </w:p>
    <w:p w:rsidR="007843B2" w:rsidRDefault="007843B2" w:rsidP="007843B2">
      <w:pPr>
        <w:tabs>
          <w:tab w:val="left" w:pos="0"/>
          <w:tab w:val="left" w:pos="450"/>
        </w:tabs>
        <w:autoSpaceDE w:val="0"/>
        <w:autoSpaceDN w:val="0"/>
        <w:adjustRightInd w:val="0"/>
        <w:spacing w:after="0" w:line="240" w:lineRule="auto"/>
        <w:ind w:left="450" w:hanging="990"/>
        <w:rPr>
          <w:rFonts w:ascii="Arial-BoldMT" w:hAnsi="Arial-BoldMT" w:cs="Arial-BoldMT"/>
          <w:b/>
          <w:bCs/>
          <w:sz w:val="24"/>
          <w:szCs w:val="24"/>
        </w:rPr>
      </w:pPr>
      <w:r w:rsidRPr="001E7976">
        <w:rPr>
          <w:rFonts w:ascii="Georgia" w:hAnsi="Georgia" w:cs="TimesNewRomanPSMT"/>
          <w:sz w:val="16"/>
          <w:szCs w:val="16"/>
        </w:rPr>
        <w:lastRenderedPageBreak/>
        <w:t>I</w:t>
      </w:r>
      <w:r w:rsidRPr="001E7976">
        <w:rPr>
          <w:rFonts w:ascii="TimesNewRomanPSMT" w:hAnsi="TimesNewRomanPSMT" w:cs="TimesNewRomanPSMT"/>
          <w:sz w:val="16"/>
          <w:szCs w:val="16"/>
        </w:rPr>
        <w:tab/>
      </w:r>
      <w:r w:rsidRPr="00291203">
        <w:rPr>
          <w:rFonts w:ascii="TimesNewRomanPSMT" w:hAnsi="TimesNewRomanPSMT" w:cs="TimesNewRomanPSMT"/>
          <w:b/>
          <w:sz w:val="24"/>
          <w:szCs w:val="24"/>
        </w:rPr>
        <w:t>Q</w:t>
      </w:r>
      <w:r>
        <w:rPr>
          <w:rFonts w:ascii="TimesNewRomanPSMT" w:hAnsi="TimesNewRomanPSMT" w:cs="TimesNewRomanPSMT"/>
          <w:b/>
          <w:sz w:val="24"/>
          <w:szCs w:val="24"/>
        </w:rPr>
        <w:t>:</w:t>
      </w:r>
      <w:r>
        <w:rPr>
          <w:rFonts w:ascii="TimesNewRomanPSMT" w:hAnsi="TimesNewRomanPSMT" w:cs="TimesNewRomanPSMT"/>
          <w:sz w:val="24"/>
          <w:szCs w:val="24"/>
        </w:rPr>
        <w:tab/>
      </w:r>
      <w:r>
        <w:rPr>
          <w:rFonts w:ascii="Arial-BoldMT" w:hAnsi="Arial-BoldMT" w:cs="Arial-BoldMT"/>
          <w:b/>
          <w:bCs/>
          <w:sz w:val="24"/>
          <w:szCs w:val="24"/>
        </w:rPr>
        <w:t>WHAT IS A COMMUNITY DEVELOPMENT DISTRICT UNDER CHAPTER 190, FLORIDA STATUTES?  WHAT IS IT NOT?</w:t>
      </w:r>
    </w:p>
    <w:p w:rsidR="007843B2" w:rsidRDefault="007843B2" w:rsidP="007843B2">
      <w:pPr>
        <w:autoSpaceDE w:val="0"/>
        <w:autoSpaceDN w:val="0"/>
        <w:adjustRightInd w:val="0"/>
        <w:spacing w:after="0" w:line="240" w:lineRule="auto"/>
        <w:rPr>
          <w:rFonts w:ascii="ArialMT" w:hAnsi="ArialMT" w:cs="ArialMT"/>
          <w:sz w:val="24"/>
          <w:szCs w:val="24"/>
        </w:rPr>
      </w:pPr>
    </w:p>
    <w:p w:rsidR="007843B2" w:rsidRDefault="007843B2" w:rsidP="007843B2">
      <w:pPr>
        <w:tabs>
          <w:tab w:val="left" w:pos="450"/>
        </w:tabs>
        <w:autoSpaceDE w:val="0"/>
        <w:autoSpaceDN w:val="0"/>
        <w:adjustRightInd w:val="0"/>
        <w:spacing w:after="0" w:line="240" w:lineRule="auto"/>
        <w:ind w:left="450" w:hanging="450"/>
        <w:jc w:val="both"/>
        <w:rPr>
          <w:rFonts w:ascii="ArialMT" w:hAnsi="ArialMT" w:cs="ArialMT"/>
          <w:sz w:val="24"/>
          <w:szCs w:val="24"/>
        </w:rPr>
      </w:pPr>
      <w:r w:rsidRPr="00291203">
        <w:rPr>
          <w:rFonts w:ascii="ArialMT" w:hAnsi="ArialMT" w:cs="ArialMT"/>
          <w:b/>
          <w:sz w:val="24"/>
          <w:szCs w:val="24"/>
        </w:rPr>
        <w:t>A:</w:t>
      </w:r>
      <w:r>
        <w:rPr>
          <w:rFonts w:ascii="ArialMT" w:hAnsi="ArialMT" w:cs="ArialMT"/>
          <w:sz w:val="24"/>
          <w:szCs w:val="24"/>
        </w:rPr>
        <w:tab/>
        <w:t xml:space="preserve">It </w:t>
      </w:r>
      <w:r w:rsidRPr="00901113">
        <w:rPr>
          <w:rFonts w:ascii="ArialMT" w:hAnsi="ArialMT" w:cs="ArialMT"/>
          <w:sz w:val="24"/>
          <w:szCs w:val="24"/>
          <w:u w:val="single"/>
        </w:rPr>
        <w:t>is</w:t>
      </w:r>
      <w:r>
        <w:rPr>
          <w:rFonts w:ascii="ArialMT" w:hAnsi="ArialMT" w:cs="ArialMT"/>
          <w:sz w:val="24"/>
          <w:szCs w:val="24"/>
        </w:rPr>
        <w:t xml:space="preserve"> an independent local government of substantially limited and highly specialized single purpose.</w:t>
      </w:r>
    </w:p>
    <w:p w:rsidR="007843B2" w:rsidRDefault="007843B2" w:rsidP="007843B2">
      <w:pPr>
        <w:autoSpaceDE w:val="0"/>
        <w:autoSpaceDN w:val="0"/>
        <w:adjustRightInd w:val="0"/>
        <w:spacing w:after="0" w:line="240" w:lineRule="auto"/>
        <w:rPr>
          <w:rFonts w:ascii="ArialMT" w:hAnsi="ArialMT" w:cs="ArialMT"/>
          <w:sz w:val="24"/>
          <w:szCs w:val="24"/>
        </w:rPr>
      </w:pPr>
    </w:p>
    <w:p w:rsidR="007843B2" w:rsidRDefault="007843B2" w:rsidP="007843B2">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It is distinguished from, and </w:t>
      </w:r>
      <w:r w:rsidRPr="00901113">
        <w:rPr>
          <w:rFonts w:ascii="ArialMT" w:hAnsi="ArialMT" w:cs="ArialMT"/>
          <w:sz w:val="24"/>
          <w:szCs w:val="24"/>
          <w:u w:val="single"/>
        </w:rPr>
        <w:t>is not</w:t>
      </w:r>
      <w:r>
        <w:rPr>
          <w:rFonts w:ascii="ArialMT" w:hAnsi="ArialMT" w:cs="ArialMT"/>
          <w:sz w:val="24"/>
          <w:szCs w:val="24"/>
        </w:rPr>
        <w:t>, a general purpose local government (county or city).  It does not have home rule power.  It cannot regulate development.  It is not a mere "financing" mechanism.  It is not the "alter ego" of a developer.  It is not a "quasi-development".  It is not a "quasi-government".  It is not a glorified homeowners' association.  It is n</w:t>
      </w:r>
      <w:r w:rsidR="00EA1F14">
        <w:rPr>
          <w:rFonts w:ascii="ArialMT" w:hAnsi="ArialMT" w:cs="ArialMT"/>
          <w:sz w:val="24"/>
          <w:szCs w:val="24"/>
        </w:rPr>
        <w:t>either</w:t>
      </w:r>
      <w:r>
        <w:rPr>
          <w:rFonts w:ascii="ArialMT" w:hAnsi="ArialMT" w:cs="ArialMT"/>
          <w:sz w:val="24"/>
          <w:szCs w:val="24"/>
        </w:rPr>
        <w:t xml:space="preserve"> a</w:t>
      </w:r>
      <w:r w:rsidR="00FF2987">
        <w:rPr>
          <w:rFonts w:ascii="ArialMT" w:hAnsi="ArialMT" w:cs="ArialMT"/>
          <w:sz w:val="24"/>
          <w:szCs w:val="24"/>
        </w:rPr>
        <w:t>n</w:t>
      </w:r>
      <w:r w:rsidR="00AE604C">
        <w:rPr>
          <w:rFonts w:ascii="ArialMT" w:hAnsi="ArialMT" w:cs="ArialMT"/>
          <w:sz w:val="24"/>
          <w:szCs w:val="24"/>
        </w:rPr>
        <w:t xml:space="preserve"> </w:t>
      </w:r>
      <w:proofErr w:type="spellStart"/>
      <w:r w:rsidR="00AE604C">
        <w:rPr>
          <w:rFonts w:ascii="ArialMT" w:hAnsi="ArialMT" w:cs="ArialMT"/>
          <w:sz w:val="24"/>
          <w:szCs w:val="24"/>
        </w:rPr>
        <w:t>MS</w:t>
      </w:r>
      <w:r w:rsidR="00040170" w:rsidRPr="00040170">
        <w:rPr>
          <w:rFonts w:ascii="ArialMT" w:hAnsi="ArialMT" w:cs="ArialMT"/>
          <w:sz w:val="24"/>
          <w:szCs w:val="24"/>
          <w:u w:val="single"/>
        </w:rPr>
        <w:t>T</w:t>
      </w:r>
      <w:r w:rsidR="00AE604C">
        <w:rPr>
          <w:rFonts w:ascii="ArialMT" w:hAnsi="ArialMT" w:cs="ArialMT"/>
          <w:sz w:val="24"/>
          <w:szCs w:val="24"/>
        </w:rPr>
        <w:t>U</w:t>
      </w:r>
      <w:proofErr w:type="spellEnd"/>
      <w:r w:rsidR="00AE604C">
        <w:rPr>
          <w:rFonts w:ascii="ArialMT" w:hAnsi="ArialMT" w:cs="ArialMT"/>
          <w:sz w:val="24"/>
          <w:szCs w:val="24"/>
        </w:rPr>
        <w:t xml:space="preserve"> </w:t>
      </w:r>
      <w:r w:rsidR="00040170">
        <w:rPr>
          <w:rFonts w:ascii="ArialMT" w:hAnsi="ArialMT" w:cs="ArialMT"/>
          <w:sz w:val="24"/>
          <w:szCs w:val="24"/>
        </w:rPr>
        <w:t>no</w:t>
      </w:r>
      <w:r w:rsidR="008C4046">
        <w:rPr>
          <w:rFonts w:ascii="ArialMT" w:hAnsi="ArialMT" w:cs="ArialMT"/>
          <w:sz w:val="24"/>
          <w:szCs w:val="24"/>
        </w:rPr>
        <w:t>r</w:t>
      </w:r>
      <w:r w:rsidR="00AE604C">
        <w:rPr>
          <w:rFonts w:ascii="ArialMT" w:hAnsi="ArialMT" w:cs="ArialMT"/>
          <w:sz w:val="24"/>
          <w:szCs w:val="24"/>
        </w:rPr>
        <w:t xml:space="preserve"> an </w:t>
      </w:r>
      <w:proofErr w:type="spellStart"/>
      <w:r w:rsidR="00AE604C">
        <w:rPr>
          <w:rFonts w:ascii="ArialMT" w:hAnsi="ArialMT" w:cs="ArialMT"/>
          <w:sz w:val="24"/>
          <w:szCs w:val="24"/>
        </w:rPr>
        <w:t>MS</w:t>
      </w:r>
      <w:r w:rsidR="00040170" w:rsidRPr="00040170">
        <w:rPr>
          <w:rFonts w:ascii="ArialMT" w:hAnsi="ArialMT" w:cs="ArialMT"/>
          <w:sz w:val="24"/>
          <w:szCs w:val="24"/>
          <w:u w:val="single"/>
        </w:rPr>
        <w:t>B</w:t>
      </w:r>
      <w:r w:rsidR="00AE604C">
        <w:rPr>
          <w:rFonts w:ascii="ArialMT" w:hAnsi="ArialMT" w:cs="ArialMT"/>
          <w:sz w:val="24"/>
          <w:szCs w:val="24"/>
        </w:rPr>
        <w:t>U</w:t>
      </w:r>
      <w:proofErr w:type="spellEnd"/>
      <w:r w:rsidR="00AE604C">
        <w:rPr>
          <w:rFonts w:ascii="ArialMT" w:hAnsi="ArialMT" w:cs="ArialMT"/>
          <w:sz w:val="24"/>
          <w:szCs w:val="24"/>
        </w:rPr>
        <w:t xml:space="preserve"> (</w:t>
      </w:r>
      <w:r w:rsidR="00AE604C" w:rsidRPr="00040170">
        <w:rPr>
          <w:rFonts w:ascii="ArialMT" w:hAnsi="ArialMT" w:cs="ArialMT"/>
          <w:sz w:val="24"/>
          <w:szCs w:val="24"/>
        </w:rPr>
        <w:t>Municipal S</w:t>
      </w:r>
      <w:r w:rsidR="00AE604C">
        <w:rPr>
          <w:rFonts w:ascii="ArialMT" w:hAnsi="ArialMT" w:cs="ArialMT"/>
          <w:sz w:val="24"/>
          <w:szCs w:val="24"/>
        </w:rPr>
        <w:t xml:space="preserve">ervice </w:t>
      </w:r>
      <w:r w:rsidR="00040170" w:rsidRPr="00AE604C">
        <w:rPr>
          <w:rFonts w:ascii="ArialMT" w:hAnsi="ArialMT" w:cs="ArialMT"/>
          <w:sz w:val="24"/>
          <w:szCs w:val="24"/>
          <w:u w:val="single"/>
        </w:rPr>
        <w:t>T</w:t>
      </w:r>
      <w:r w:rsidR="00040170">
        <w:rPr>
          <w:rFonts w:ascii="ArialMT" w:hAnsi="ArialMT" w:cs="ArialMT"/>
          <w:sz w:val="24"/>
          <w:szCs w:val="24"/>
        </w:rPr>
        <w:t>axing</w:t>
      </w:r>
      <w:r w:rsidR="00FF2987" w:rsidRPr="00FF2987">
        <w:rPr>
          <w:rFonts w:ascii="ArialMT" w:hAnsi="ArialMT" w:cs="ArialMT"/>
          <w:sz w:val="24"/>
          <w:szCs w:val="24"/>
          <w:vertAlign w:val="superscript"/>
        </w:rPr>
        <w:t xml:space="preserve"> </w:t>
      </w:r>
      <w:r w:rsidR="00040170">
        <w:rPr>
          <w:rFonts w:ascii="ArialMT" w:hAnsi="ArialMT" w:cs="ArialMT"/>
          <w:sz w:val="24"/>
          <w:szCs w:val="24"/>
        </w:rPr>
        <w:t>/</w:t>
      </w:r>
      <w:r w:rsidR="00FF2987" w:rsidRPr="00FF2987">
        <w:rPr>
          <w:rFonts w:ascii="ArialMT" w:hAnsi="ArialMT" w:cs="ArialMT"/>
          <w:sz w:val="24"/>
          <w:szCs w:val="24"/>
          <w:vertAlign w:val="subscript"/>
        </w:rPr>
        <w:t xml:space="preserve"> </w:t>
      </w:r>
      <w:r w:rsidR="00AE604C" w:rsidRPr="00AE604C">
        <w:rPr>
          <w:rFonts w:ascii="ArialMT" w:hAnsi="ArialMT" w:cs="ArialMT"/>
          <w:sz w:val="24"/>
          <w:szCs w:val="24"/>
          <w:u w:val="single"/>
        </w:rPr>
        <w:t>B</w:t>
      </w:r>
      <w:r w:rsidR="00AE604C">
        <w:rPr>
          <w:rFonts w:ascii="ArialMT" w:hAnsi="ArialMT" w:cs="ArialMT"/>
          <w:sz w:val="24"/>
          <w:szCs w:val="24"/>
        </w:rPr>
        <w:t xml:space="preserve">enefit </w:t>
      </w:r>
      <w:r w:rsidR="00AE604C" w:rsidRPr="00040170">
        <w:rPr>
          <w:rFonts w:ascii="ArialMT" w:hAnsi="ArialMT" w:cs="ArialMT"/>
          <w:sz w:val="24"/>
          <w:szCs w:val="24"/>
        </w:rPr>
        <w:t>U</w:t>
      </w:r>
      <w:r w:rsidR="00AE604C">
        <w:rPr>
          <w:rFonts w:ascii="ArialMT" w:hAnsi="ArialMT" w:cs="ArialMT"/>
          <w:sz w:val="24"/>
          <w:szCs w:val="24"/>
        </w:rPr>
        <w:t>nit)</w:t>
      </w:r>
      <w:r w:rsidR="00040170">
        <w:rPr>
          <w:rFonts w:ascii="ArialMT" w:hAnsi="ArialMT" w:cs="ArialMT"/>
          <w:sz w:val="24"/>
          <w:szCs w:val="24"/>
        </w:rPr>
        <w:t xml:space="preserve">.  </w:t>
      </w:r>
      <w:r>
        <w:rPr>
          <w:rFonts w:ascii="ArialMT" w:hAnsi="ArialMT" w:cs="ArialMT"/>
          <w:sz w:val="24"/>
          <w:szCs w:val="24"/>
        </w:rPr>
        <w:t xml:space="preserve">It is not a </w:t>
      </w:r>
      <w:r w:rsidR="00EA1F14">
        <w:rPr>
          <w:rFonts w:ascii="ArialMT" w:hAnsi="ArialMT" w:cs="ArialMT"/>
          <w:sz w:val="24"/>
          <w:szCs w:val="24"/>
        </w:rPr>
        <w:t>"</w:t>
      </w:r>
      <w:r>
        <w:rPr>
          <w:rFonts w:ascii="ArialMT" w:hAnsi="ArialMT" w:cs="ArialMT"/>
          <w:sz w:val="24"/>
          <w:szCs w:val="24"/>
        </w:rPr>
        <w:t>dependent</w:t>
      </w:r>
      <w:r w:rsidR="00EA1F14">
        <w:rPr>
          <w:rFonts w:ascii="ArialMT" w:hAnsi="ArialMT" w:cs="ArialMT"/>
          <w:sz w:val="24"/>
          <w:szCs w:val="24"/>
        </w:rPr>
        <w:t>"</w:t>
      </w:r>
      <w:r>
        <w:rPr>
          <w:rFonts w:ascii="ArialMT" w:hAnsi="ArialMT" w:cs="ArialMT"/>
          <w:sz w:val="24"/>
          <w:szCs w:val="24"/>
        </w:rPr>
        <w:t xml:space="preserve"> special district.</w:t>
      </w:r>
    </w:p>
    <w:p w:rsidR="007843B2" w:rsidRDefault="007843B2" w:rsidP="007843B2">
      <w:pPr>
        <w:autoSpaceDE w:val="0"/>
        <w:autoSpaceDN w:val="0"/>
        <w:adjustRightInd w:val="0"/>
        <w:spacing w:after="0" w:line="240" w:lineRule="auto"/>
        <w:rPr>
          <w:rFonts w:ascii="TimesNewRomanPSMT" w:hAnsi="TimesNewRomanPSMT" w:cs="TimesNewRomanPSMT"/>
          <w:sz w:val="24"/>
          <w:szCs w:val="24"/>
        </w:rPr>
      </w:pPr>
    </w:p>
    <w:p w:rsidR="00607982" w:rsidRDefault="00607982" w:rsidP="007843B2">
      <w:pPr>
        <w:autoSpaceDE w:val="0"/>
        <w:autoSpaceDN w:val="0"/>
        <w:adjustRightInd w:val="0"/>
        <w:spacing w:after="0" w:line="240" w:lineRule="auto"/>
        <w:rPr>
          <w:rFonts w:ascii="TimesNewRomanPSMT" w:hAnsi="TimesNewRomanPSMT" w:cs="TimesNewRomanPSMT"/>
          <w:sz w:val="24"/>
          <w:szCs w:val="24"/>
        </w:rPr>
      </w:pPr>
    </w:p>
    <w:p w:rsidR="007843B2" w:rsidRDefault="007843B2" w:rsidP="007843B2">
      <w:pPr>
        <w:autoSpaceDE w:val="0"/>
        <w:autoSpaceDN w:val="0"/>
        <w:adjustRightInd w:val="0"/>
        <w:spacing w:after="0" w:line="240" w:lineRule="auto"/>
        <w:rPr>
          <w:rFonts w:ascii="TimesNewRomanPSMT" w:hAnsi="TimesNewRomanPSMT" w:cs="TimesNewRomanPSMT"/>
          <w:sz w:val="24"/>
          <w:szCs w:val="24"/>
        </w:rPr>
      </w:pPr>
    </w:p>
    <w:p w:rsidR="00E90747" w:rsidRDefault="007843B2" w:rsidP="007843B2">
      <w:pPr>
        <w:tabs>
          <w:tab w:val="left" w:pos="0"/>
          <w:tab w:val="left" w:pos="450"/>
        </w:tabs>
        <w:autoSpaceDE w:val="0"/>
        <w:autoSpaceDN w:val="0"/>
        <w:adjustRightInd w:val="0"/>
        <w:spacing w:after="0" w:line="240" w:lineRule="auto"/>
        <w:ind w:left="450" w:hanging="990"/>
        <w:rPr>
          <w:rFonts w:ascii="Arial-BoldMT" w:hAnsi="Arial-BoldMT" w:cs="Arial-BoldMT"/>
          <w:b/>
          <w:bCs/>
          <w:sz w:val="24"/>
          <w:szCs w:val="24"/>
        </w:rPr>
      </w:pPr>
      <w:r w:rsidRPr="001E7976">
        <w:rPr>
          <w:rFonts w:ascii="Georgia" w:hAnsi="Georgia" w:cs="TimesNewRomanPS-BoldMT"/>
          <w:bCs/>
          <w:sz w:val="16"/>
          <w:szCs w:val="16"/>
        </w:rPr>
        <w:t>II</w:t>
      </w:r>
      <w:r w:rsidRPr="001E7976">
        <w:rPr>
          <w:rFonts w:ascii="TimesNewRomanPS-BoldMT" w:hAnsi="TimesNewRomanPS-BoldMT" w:cs="TimesNewRomanPS-BoldMT"/>
          <w:bCs/>
          <w:sz w:val="16"/>
          <w:szCs w:val="16"/>
        </w:rPr>
        <w:tab/>
      </w:r>
      <w:r w:rsidR="00291203">
        <w:rPr>
          <w:rFonts w:ascii="TimesNewRomanPS-BoldMT" w:hAnsi="TimesNewRomanPS-BoldMT" w:cs="TimesNewRomanPS-BoldMT"/>
          <w:b/>
          <w:bCs/>
          <w:sz w:val="24"/>
          <w:szCs w:val="24"/>
        </w:rPr>
        <w:t>Q:</w:t>
      </w:r>
      <w:r w:rsidR="00291203">
        <w:rPr>
          <w:rFonts w:ascii="TimesNewRomanPS-BoldMT" w:hAnsi="TimesNewRomanPS-BoldMT" w:cs="TimesNewRomanPS-BoldMT"/>
          <w:b/>
          <w:bCs/>
          <w:sz w:val="24"/>
          <w:szCs w:val="24"/>
        </w:rPr>
        <w:tab/>
      </w:r>
      <w:r w:rsidR="00E90747">
        <w:rPr>
          <w:rFonts w:ascii="Arial-BoldMT" w:hAnsi="Arial-BoldMT" w:cs="Arial-BoldMT"/>
          <w:b/>
          <w:bCs/>
          <w:sz w:val="24"/>
          <w:szCs w:val="24"/>
        </w:rPr>
        <w:t>WHAT IS ITS SINGLE PURPOSE?</w:t>
      </w:r>
    </w:p>
    <w:p w:rsidR="00E90747" w:rsidRDefault="00E90747" w:rsidP="00E90747">
      <w:pPr>
        <w:autoSpaceDE w:val="0"/>
        <w:autoSpaceDN w:val="0"/>
        <w:adjustRightInd w:val="0"/>
        <w:spacing w:after="0" w:line="240" w:lineRule="auto"/>
        <w:rPr>
          <w:rFonts w:ascii="TimesNewRomanPSMT" w:hAnsi="TimesNewRomanPSMT" w:cs="TimesNewRomanPSMT"/>
          <w:sz w:val="24"/>
          <w:szCs w:val="24"/>
        </w:rPr>
      </w:pPr>
    </w:p>
    <w:p w:rsidR="00E90747" w:rsidRDefault="00291203" w:rsidP="005A1FAE">
      <w:pPr>
        <w:tabs>
          <w:tab w:val="left" w:pos="450"/>
        </w:tabs>
        <w:autoSpaceDE w:val="0"/>
        <w:autoSpaceDN w:val="0"/>
        <w:adjustRightInd w:val="0"/>
        <w:spacing w:after="0" w:line="240" w:lineRule="auto"/>
        <w:ind w:left="450" w:hanging="450"/>
        <w:jc w:val="both"/>
        <w:rPr>
          <w:rFonts w:ascii="ArialMT" w:hAnsi="ArialMT" w:cs="ArialMT"/>
          <w:sz w:val="24"/>
          <w:szCs w:val="24"/>
        </w:rPr>
      </w:pPr>
      <w:r w:rsidRPr="00291203">
        <w:rPr>
          <w:rFonts w:ascii="TimesNewRomanPSMT" w:hAnsi="TimesNewRomanPSMT" w:cs="TimesNewRomanPSMT"/>
          <w:b/>
          <w:sz w:val="24"/>
          <w:szCs w:val="24"/>
        </w:rPr>
        <w:t>A</w:t>
      </w:r>
      <w:r w:rsidR="00E90747" w:rsidRPr="00291203">
        <w:rPr>
          <w:rFonts w:ascii="ArialMT" w:hAnsi="ArialMT" w:cs="ArialMT"/>
          <w:b/>
          <w:sz w:val="24"/>
          <w:szCs w:val="24"/>
        </w:rPr>
        <w:t>:</w:t>
      </w:r>
      <w:r>
        <w:rPr>
          <w:rFonts w:ascii="ArialMT" w:hAnsi="ArialMT" w:cs="ArialMT"/>
          <w:sz w:val="24"/>
          <w:szCs w:val="24"/>
        </w:rPr>
        <w:tab/>
      </w:r>
      <w:r w:rsidR="00E90747">
        <w:rPr>
          <w:rFonts w:ascii="ArialMT" w:hAnsi="ArialMT" w:cs="ArialMT"/>
          <w:sz w:val="24"/>
          <w:szCs w:val="24"/>
        </w:rPr>
        <w:t>Its single purpose is to provide basic systems, facilities and</w:t>
      </w:r>
      <w:r>
        <w:rPr>
          <w:rFonts w:ascii="ArialMT" w:hAnsi="ArialMT" w:cs="ArialMT"/>
          <w:sz w:val="24"/>
          <w:szCs w:val="24"/>
        </w:rPr>
        <w:t xml:space="preserve"> </w:t>
      </w:r>
      <w:r w:rsidR="00E90747">
        <w:rPr>
          <w:rFonts w:ascii="ArialMT" w:hAnsi="ArialMT" w:cs="ArialMT"/>
          <w:sz w:val="24"/>
          <w:szCs w:val="24"/>
        </w:rPr>
        <w:t>services (infrastructure) to community developments.</w:t>
      </w:r>
      <w:r>
        <w:rPr>
          <w:rFonts w:ascii="ArialMT" w:hAnsi="ArialMT" w:cs="ArialMT"/>
          <w:sz w:val="24"/>
          <w:szCs w:val="24"/>
        </w:rPr>
        <w:t xml:space="preserve"> </w:t>
      </w:r>
      <w:r w:rsidR="00E90747">
        <w:rPr>
          <w:rFonts w:ascii="ArialMT" w:hAnsi="ArialMT" w:cs="ArialMT"/>
          <w:sz w:val="24"/>
          <w:szCs w:val="24"/>
        </w:rPr>
        <w:t xml:space="preserve"> It is a local government with</w:t>
      </w:r>
      <w:r>
        <w:rPr>
          <w:rFonts w:ascii="ArialMT" w:hAnsi="ArialMT" w:cs="ArialMT"/>
          <w:sz w:val="24"/>
          <w:szCs w:val="24"/>
        </w:rPr>
        <w:t xml:space="preserve"> </w:t>
      </w:r>
      <w:r w:rsidR="00E90747">
        <w:rPr>
          <w:rFonts w:ascii="ArialMT" w:hAnsi="ArialMT" w:cs="ArialMT"/>
          <w:sz w:val="24"/>
          <w:szCs w:val="24"/>
        </w:rPr>
        <w:t xml:space="preserve">power to </w:t>
      </w:r>
      <w:r w:rsidR="00E90747" w:rsidRPr="00CE65A8">
        <w:rPr>
          <w:rFonts w:ascii="ArialMT" w:hAnsi="ArialMT" w:cs="ArialMT"/>
          <w:sz w:val="24"/>
          <w:szCs w:val="24"/>
          <w:u w:val="single"/>
        </w:rPr>
        <w:t>manage</w:t>
      </w:r>
      <w:r w:rsidR="00E90747">
        <w:rPr>
          <w:rFonts w:ascii="ArialMT" w:hAnsi="ArialMT" w:cs="ArialMT"/>
          <w:sz w:val="24"/>
          <w:szCs w:val="24"/>
        </w:rPr>
        <w:t xml:space="preserve"> its single purpose by </w:t>
      </w:r>
      <w:r w:rsidR="00E90747" w:rsidRPr="00CE65A8">
        <w:rPr>
          <w:rFonts w:ascii="ArialMT" w:hAnsi="ArialMT" w:cs="ArialMT"/>
          <w:sz w:val="24"/>
          <w:szCs w:val="24"/>
          <w:u w:val="single"/>
        </w:rPr>
        <w:t>planning</w:t>
      </w:r>
      <w:r w:rsidR="00E90747">
        <w:rPr>
          <w:rFonts w:ascii="ArialMT" w:hAnsi="ArialMT" w:cs="ArialMT"/>
          <w:sz w:val="24"/>
          <w:szCs w:val="24"/>
        </w:rPr>
        <w:t xml:space="preserve">, </w:t>
      </w:r>
      <w:r w:rsidR="00E90747" w:rsidRPr="00CE65A8">
        <w:rPr>
          <w:rFonts w:ascii="ArialMT" w:hAnsi="ArialMT" w:cs="ArialMT"/>
          <w:sz w:val="24"/>
          <w:szCs w:val="24"/>
          <w:u w:val="single"/>
        </w:rPr>
        <w:t>constructing</w:t>
      </w:r>
      <w:r w:rsidR="00E90747">
        <w:rPr>
          <w:rFonts w:ascii="ArialMT" w:hAnsi="ArialMT" w:cs="ArialMT"/>
          <w:sz w:val="24"/>
          <w:szCs w:val="24"/>
        </w:rPr>
        <w:t xml:space="preserve">, </w:t>
      </w:r>
      <w:r w:rsidR="00E90747" w:rsidRPr="00CE65A8">
        <w:rPr>
          <w:rFonts w:ascii="ArialMT" w:hAnsi="ArialMT" w:cs="ArialMT"/>
          <w:sz w:val="24"/>
          <w:szCs w:val="24"/>
          <w:u w:val="single"/>
        </w:rPr>
        <w:t>implementing</w:t>
      </w:r>
      <w:r w:rsidR="00CE65A8">
        <w:rPr>
          <w:rFonts w:ascii="ArialMT" w:hAnsi="ArialMT" w:cs="ArialMT"/>
          <w:sz w:val="24"/>
          <w:szCs w:val="24"/>
        </w:rPr>
        <w:t>,</w:t>
      </w:r>
      <w:r w:rsidR="00E90747">
        <w:rPr>
          <w:rFonts w:ascii="ArialMT" w:hAnsi="ArialMT" w:cs="ArialMT"/>
          <w:sz w:val="24"/>
          <w:szCs w:val="24"/>
        </w:rPr>
        <w:t xml:space="preserve"> and</w:t>
      </w:r>
      <w:r>
        <w:rPr>
          <w:rFonts w:ascii="ArialMT" w:hAnsi="ArialMT" w:cs="ArialMT"/>
          <w:sz w:val="24"/>
          <w:szCs w:val="24"/>
        </w:rPr>
        <w:t xml:space="preserve"> </w:t>
      </w:r>
      <w:r w:rsidR="00E90747" w:rsidRPr="00CE65A8">
        <w:rPr>
          <w:rFonts w:ascii="ArialMT" w:hAnsi="ArialMT" w:cs="ArialMT"/>
          <w:sz w:val="24"/>
          <w:szCs w:val="24"/>
          <w:u w:val="single"/>
        </w:rPr>
        <w:t>maintaining</w:t>
      </w:r>
      <w:r w:rsidR="00E90747">
        <w:rPr>
          <w:rFonts w:ascii="ArialMT" w:hAnsi="ArialMT" w:cs="ArialMT"/>
          <w:sz w:val="24"/>
          <w:szCs w:val="24"/>
        </w:rPr>
        <w:t xml:space="preserve"> infrastructure </w:t>
      </w:r>
      <w:r w:rsidR="00E90747" w:rsidRPr="00CE65A8">
        <w:rPr>
          <w:rFonts w:ascii="ArialMT" w:hAnsi="ArialMT" w:cs="ArialMT"/>
          <w:sz w:val="24"/>
          <w:szCs w:val="24"/>
          <w:u w:val="single"/>
        </w:rPr>
        <w:t>over time</w:t>
      </w:r>
      <w:r w:rsidR="00E90747">
        <w:rPr>
          <w:rFonts w:ascii="ArialMT" w:hAnsi="ArialMT" w:cs="ArialMT"/>
          <w:sz w:val="24"/>
          <w:szCs w:val="24"/>
        </w:rPr>
        <w:t>.</w:t>
      </w:r>
      <w:r>
        <w:rPr>
          <w:rFonts w:ascii="ArialMT" w:hAnsi="ArialMT" w:cs="ArialMT"/>
          <w:sz w:val="24"/>
          <w:szCs w:val="24"/>
        </w:rPr>
        <w:t xml:space="preserve"> </w:t>
      </w:r>
      <w:r w:rsidR="00E90747">
        <w:rPr>
          <w:rFonts w:ascii="ArialMT" w:hAnsi="ArialMT" w:cs="ArialMT"/>
          <w:sz w:val="24"/>
          <w:szCs w:val="24"/>
        </w:rPr>
        <w:t xml:space="preserve"> It also has certain related financing tools which it</w:t>
      </w:r>
      <w:r>
        <w:rPr>
          <w:rFonts w:ascii="ArialMT" w:hAnsi="ArialMT" w:cs="ArialMT"/>
          <w:sz w:val="24"/>
          <w:szCs w:val="24"/>
        </w:rPr>
        <w:t xml:space="preserve"> </w:t>
      </w:r>
      <w:r w:rsidR="00E90747">
        <w:rPr>
          <w:rFonts w:ascii="ArialMT" w:hAnsi="ArialMT" w:cs="ArialMT"/>
          <w:sz w:val="24"/>
          <w:szCs w:val="24"/>
        </w:rPr>
        <w:t>uses only to carry out its management functions.</w:t>
      </w:r>
    </w:p>
    <w:p w:rsidR="00E90747" w:rsidRDefault="00E90747" w:rsidP="00E90747">
      <w:pPr>
        <w:autoSpaceDE w:val="0"/>
        <w:autoSpaceDN w:val="0"/>
        <w:adjustRightInd w:val="0"/>
        <w:spacing w:after="0" w:line="240" w:lineRule="auto"/>
        <w:rPr>
          <w:rFonts w:ascii="TimesNewRomanPSMT" w:hAnsi="TimesNewRomanPSMT" w:cs="TimesNewRomanPSMT"/>
          <w:sz w:val="24"/>
          <w:szCs w:val="24"/>
        </w:rPr>
      </w:pPr>
    </w:p>
    <w:p w:rsidR="00607982" w:rsidRDefault="00607982" w:rsidP="00E90747">
      <w:pPr>
        <w:autoSpaceDE w:val="0"/>
        <w:autoSpaceDN w:val="0"/>
        <w:adjustRightInd w:val="0"/>
        <w:spacing w:after="0" w:line="240" w:lineRule="auto"/>
        <w:rPr>
          <w:rFonts w:ascii="TimesNewRomanPSMT" w:hAnsi="TimesNewRomanPSMT" w:cs="TimesNewRomanPSMT"/>
          <w:sz w:val="24"/>
          <w:szCs w:val="24"/>
        </w:rPr>
      </w:pPr>
    </w:p>
    <w:p w:rsidR="00E90747" w:rsidRDefault="00E90747" w:rsidP="00E90747">
      <w:pPr>
        <w:autoSpaceDE w:val="0"/>
        <w:autoSpaceDN w:val="0"/>
        <w:adjustRightInd w:val="0"/>
        <w:spacing w:after="0" w:line="240" w:lineRule="auto"/>
        <w:rPr>
          <w:rFonts w:ascii="TimesNewRomanPSMT" w:hAnsi="TimesNewRomanPSMT" w:cs="TimesNewRomanPSMT"/>
          <w:sz w:val="24"/>
          <w:szCs w:val="24"/>
        </w:rPr>
      </w:pPr>
    </w:p>
    <w:p w:rsidR="00E90747" w:rsidRDefault="007843B2" w:rsidP="007843B2">
      <w:pPr>
        <w:tabs>
          <w:tab w:val="left" w:pos="0"/>
          <w:tab w:val="left" w:pos="450"/>
        </w:tabs>
        <w:autoSpaceDE w:val="0"/>
        <w:autoSpaceDN w:val="0"/>
        <w:adjustRightInd w:val="0"/>
        <w:spacing w:after="0" w:line="240" w:lineRule="auto"/>
        <w:ind w:left="450" w:hanging="990"/>
        <w:rPr>
          <w:rFonts w:ascii="Arial-BoldMT" w:hAnsi="Arial-BoldMT" w:cs="Arial-BoldMT"/>
          <w:b/>
          <w:bCs/>
          <w:sz w:val="24"/>
          <w:szCs w:val="24"/>
        </w:rPr>
      </w:pPr>
      <w:r w:rsidRPr="001E7976">
        <w:rPr>
          <w:rFonts w:ascii="Georgia" w:hAnsi="Georgia" w:cs="TimesNewRomanPS-BoldMT"/>
          <w:bCs/>
          <w:sz w:val="16"/>
          <w:szCs w:val="16"/>
        </w:rPr>
        <w:t>III</w:t>
      </w:r>
      <w:r w:rsidRPr="001E7976">
        <w:rPr>
          <w:rFonts w:ascii="TimesNewRomanPS-BoldMT" w:hAnsi="TimesNewRomanPS-BoldMT" w:cs="TimesNewRomanPS-BoldMT"/>
          <w:bCs/>
          <w:sz w:val="16"/>
          <w:szCs w:val="16"/>
        </w:rPr>
        <w:tab/>
      </w:r>
      <w:r w:rsidR="00CE65A8">
        <w:rPr>
          <w:rFonts w:ascii="TimesNewRomanPS-BoldMT" w:hAnsi="TimesNewRomanPS-BoldMT" w:cs="TimesNewRomanPS-BoldMT"/>
          <w:b/>
          <w:bCs/>
          <w:sz w:val="24"/>
          <w:szCs w:val="24"/>
        </w:rPr>
        <w:t>Q:</w:t>
      </w:r>
      <w:r w:rsidR="00CE65A8">
        <w:rPr>
          <w:rFonts w:ascii="TimesNewRomanPS-BoldMT" w:hAnsi="TimesNewRomanPS-BoldMT" w:cs="TimesNewRomanPS-BoldMT"/>
          <w:b/>
          <w:bCs/>
          <w:sz w:val="24"/>
          <w:szCs w:val="24"/>
        </w:rPr>
        <w:tab/>
      </w:r>
      <w:r w:rsidR="00E90747">
        <w:rPr>
          <w:rFonts w:ascii="Arial-BoldMT" w:hAnsi="Arial-BoldMT" w:cs="Arial-BoldMT"/>
          <w:b/>
          <w:bCs/>
          <w:sz w:val="24"/>
          <w:szCs w:val="24"/>
        </w:rPr>
        <w:t>HOW DOES THE DISTRICT CARRY OUT ITS SINGLE PURPOSE?</w:t>
      </w:r>
    </w:p>
    <w:p w:rsidR="00CE65A8" w:rsidRDefault="00CE65A8" w:rsidP="00E90747">
      <w:pPr>
        <w:autoSpaceDE w:val="0"/>
        <w:autoSpaceDN w:val="0"/>
        <w:adjustRightInd w:val="0"/>
        <w:spacing w:after="0" w:line="240" w:lineRule="auto"/>
        <w:rPr>
          <w:rFonts w:ascii="ArialMT" w:hAnsi="ArialMT" w:cs="ArialMT"/>
          <w:sz w:val="24"/>
          <w:szCs w:val="24"/>
        </w:rPr>
      </w:pPr>
    </w:p>
    <w:p w:rsidR="00E90747" w:rsidRDefault="00CE65A8" w:rsidP="00CE65A8">
      <w:pPr>
        <w:tabs>
          <w:tab w:val="left" w:pos="450"/>
        </w:tabs>
        <w:autoSpaceDE w:val="0"/>
        <w:autoSpaceDN w:val="0"/>
        <w:adjustRightInd w:val="0"/>
        <w:spacing w:after="0" w:line="240" w:lineRule="auto"/>
        <w:ind w:left="450" w:hanging="450"/>
        <w:rPr>
          <w:rFonts w:ascii="ArialMT" w:hAnsi="ArialMT" w:cs="ArialMT"/>
          <w:sz w:val="24"/>
          <w:szCs w:val="24"/>
        </w:rPr>
      </w:pPr>
      <w:r w:rsidRPr="00291203">
        <w:rPr>
          <w:rFonts w:ascii="TimesNewRomanPSMT" w:hAnsi="TimesNewRomanPSMT" w:cs="TimesNewRomanPSMT"/>
          <w:b/>
          <w:sz w:val="24"/>
          <w:szCs w:val="24"/>
        </w:rPr>
        <w:t>A</w:t>
      </w:r>
      <w:r w:rsidRPr="00291203">
        <w:rPr>
          <w:rFonts w:ascii="ArialMT" w:hAnsi="ArialMT" w:cs="ArialMT"/>
          <w:b/>
          <w:sz w:val="24"/>
          <w:szCs w:val="24"/>
        </w:rPr>
        <w:t>:</w:t>
      </w:r>
      <w:r>
        <w:rPr>
          <w:rFonts w:ascii="ArialMT" w:hAnsi="ArialMT" w:cs="ArialMT"/>
          <w:sz w:val="24"/>
          <w:szCs w:val="24"/>
        </w:rPr>
        <w:tab/>
      </w:r>
      <w:r w:rsidR="00E90747">
        <w:rPr>
          <w:rFonts w:ascii="ArialMT" w:hAnsi="ArialMT" w:cs="ArialMT"/>
          <w:sz w:val="24"/>
          <w:szCs w:val="24"/>
        </w:rPr>
        <w:t>It uses the general and special powers in its charter.</w:t>
      </w:r>
    </w:p>
    <w:p w:rsidR="00CE65A8" w:rsidRDefault="00CE65A8" w:rsidP="00E90747">
      <w:pPr>
        <w:autoSpaceDE w:val="0"/>
        <w:autoSpaceDN w:val="0"/>
        <w:adjustRightInd w:val="0"/>
        <w:spacing w:after="0" w:line="240" w:lineRule="auto"/>
        <w:rPr>
          <w:rFonts w:ascii="ArialMT" w:hAnsi="ArialMT" w:cs="ArialMT"/>
          <w:sz w:val="24"/>
          <w:szCs w:val="24"/>
        </w:rPr>
      </w:pPr>
    </w:p>
    <w:p w:rsidR="00E90747" w:rsidRDefault="00E90747" w:rsidP="00CE65A8">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The district has a variety of </w:t>
      </w:r>
      <w:r w:rsidRPr="00A32601">
        <w:rPr>
          <w:rFonts w:ascii="Arial-BoldMT" w:hAnsi="Arial-BoldMT" w:cs="Arial-BoldMT"/>
          <w:b/>
          <w:bCs/>
          <w:sz w:val="24"/>
          <w:szCs w:val="24"/>
          <w:u w:val="single"/>
        </w:rPr>
        <w:t>general powers</w:t>
      </w:r>
      <w:r w:rsidRPr="00A32601">
        <w:rPr>
          <w:rFonts w:ascii="Arial-BoldMT" w:hAnsi="Arial-BoldMT" w:cs="Arial-BoldMT"/>
          <w:bCs/>
          <w:sz w:val="24"/>
          <w:szCs w:val="24"/>
        </w:rPr>
        <w:t xml:space="preserve"> </w:t>
      </w:r>
      <w:r>
        <w:rPr>
          <w:rFonts w:ascii="ArialMT" w:hAnsi="ArialMT" w:cs="ArialMT"/>
          <w:sz w:val="24"/>
          <w:szCs w:val="24"/>
        </w:rPr>
        <w:t>(to hire professional staff; to lease</w:t>
      </w:r>
      <w:r w:rsidR="00CE65A8">
        <w:rPr>
          <w:rFonts w:ascii="ArialMT" w:hAnsi="ArialMT" w:cs="ArialMT"/>
          <w:sz w:val="24"/>
          <w:szCs w:val="24"/>
        </w:rPr>
        <w:t xml:space="preserve"> </w:t>
      </w:r>
      <w:r>
        <w:rPr>
          <w:rFonts w:ascii="ArialMT" w:hAnsi="ArialMT" w:cs="ArialMT"/>
          <w:sz w:val="24"/>
          <w:szCs w:val="24"/>
        </w:rPr>
        <w:t xml:space="preserve">as </w:t>
      </w:r>
      <w:r w:rsidR="00CE65A8">
        <w:rPr>
          <w:rFonts w:ascii="ArialMT" w:hAnsi="ArialMT" w:cs="ArialMT"/>
          <w:sz w:val="24"/>
          <w:szCs w:val="24"/>
        </w:rPr>
        <w:t>lesser</w:t>
      </w:r>
      <w:r>
        <w:rPr>
          <w:rFonts w:ascii="ArialMT" w:hAnsi="ArialMT" w:cs="ArialMT"/>
          <w:sz w:val="24"/>
          <w:szCs w:val="24"/>
        </w:rPr>
        <w:t xml:space="preserve"> and lessee; to enter into inter</w:t>
      </w:r>
      <w:r w:rsidR="00CE65A8">
        <w:rPr>
          <w:rFonts w:ascii="ArialMT" w:hAnsi="ArialMT" w:cs="ArialMT"/>
          <w:sz w:val="24"/>
          <w:szCs w:val="24"/>
        </w:rPr>
        <w:t>-</w:t>
      </w:r>
      <w:r>
        <w:rPr>
          <w:rFonts w:ascii="ArialMT" w:hAnsi="ArialMT" w:cs="ArialMT"/>
          <w:sz w:val="24"/>
          <w:szCs w:val="24"/>
        </w:rPr>
        <w:t>local government agreements; and otherwise</w:t>
      </w:r>
      <w:r w:rsidR="00CE65A8">
        <w:rPr>
          <w:rFonts w:ascii="ArialMT" w:hAnsi="ArialMT" w:cs="ArialMT"/>
          <w:sz w:val="24"/>
          <w:szCs w:val="24"/>
        </w:rPr>
        <w:t xml:space="preserve"> </w:t>
      </w:r>
      <w:r>
        <w:rPr>
          <w:rFonts w:ascii="ArialMT" w:hAnsi="ArialMT" w:cs="ArialMT"/>
          <w:sz w:val="24"/>
          <w:szCs w:val="24"/>
        </w:rPr>
        <w:t>to manage and finance the short term and long term provision of basic systems,</w:t>
      </w:r>
      <w:r w:rsidR="00CE65A8">
        <w:rPr>
          <w:rFonts w:ascii="ArialMT" w:hAnsi="ArialMT" w:cs="ArialMT"/>
          <w:sz w:val="24"/>
          <w:szCs w:val="24"/>
        </w:rPr>
        <w:t xml:space="preserve"> </w:t>
      </w:r>
      <w:r>
        <w:rPr>
          <w:rFonts w:ascii="ArialMT" w:hAnsi="ArialMT" w:cs="ArialMT"/>
          <w:sz w:val="24"/>
          <w:szCs w:val="24"/>
        </w:rPr>
        <w:t>facilities and services to community developments through the exercise of specifically</w:t>
      </w:r>
      <w:r w:rsidR="00CE65A8">
        <w:rPr>
          <w:rFonts w:ascii="ArialMT" w:hAnsi="ArialMT" w:cs="ArialMT"/>
          <w:sz w:val="24"/>
          <w:szCs w:val="24"/>
        </w:rPr>
        <w:t xml:space="preserve"> </w:t>
      </w:r>
      <w:r>
        <w:rPr>
          <w:rFonts w:ascii="ArialMT" w:hAnsi="ArialMT" w:cs="ArialMT"/>
          <w:sz w:val="24"/>
          <w:szCs w:val="24"/>
        </w:rPr>
        <w:t>enumerated special powers).</w:t>
      </w:r>
    </w:p>
    <w:p w:rsidR="00CE65A8" w:rsidRDefault="00CE65A8" w:rsidP="00E90747">
      <w:pPr>
        <w:autoSpaceDE w:val="0"/>
        <w:autoSpaceDN w:val="0"/>
        <w:adjustRightInd w:val="0"/>
        <w:spacing w:after="0" w:line="240" w:lineRule="auto"/>
        <w:rPr>
          <w:rFonts w:ascii="ArialMT" w:hAnsi="ArialMT" w:cs="ArialMT"/>
          <w:sz w:val="24"/>
          <w:szCs w:val="24"/>
        </w:rPr>
      </w:pPr>
    </w:p>
    <w:p w:rsidR="00E90747" w:rsidRDefault="00E90747" w:rsidP="00CE65A8">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The district has a variety of </w:t>
      </w:r>
      <w:r w:rsidRPr="00A32601">
        <w:rPr>
          <w:rFonts w:ascii="Arial-BoldMT" w:hAnsi="Arial-BoldMT" w:cs="Arial-BoldMT"/>
          <w:b/>
          <w:bCs/>
          <w:sz w:val="24"/>
          <w:szCs w:val="24"/>
          <w:u w:val="single"/>
        </w:rPr>
        <w:t>special powers</w:t>
      </w:r>
      <w:r w:rsidRPr="00A32601">
        <w:rPr>
          <w:rFonts w:ascii="Arial-BoldMT" w:hAnsi="Arial-BoldMT" w:cs="Arial-BoldMT"/>
          <w:bCs/>
          <w:sz w:val="24"/>
          <w:szCs w:val="24"/>
        </w:rPr>
        <w:t xml:space="preserve"> </w:t>
      </w:r>
      <w:r>
        <w:rPr>
          <w:rFonts w:ascii="ArialMT" w:hAnsi="ArialMT" w:cs="ArialMT"/>
          <w:sz w:val="24"/>
          <w:szCs w:val="24"/>
        </w:rPr>
        <w:t xml:space="preserve">provided through (1) </w:t>
      </w:r>
      <w:r>
        <w:rPr>
          <w:rFonts w:ascii="Arial-BoldMT" w:hAnsi="Arial-BoldMT" w:cs="Arial-BoldMT"/>
          <w:b/>
          <w:bCs/>
          <w:sz w:val="24"/>
          <w:szCs w:val="24"/>
        </w:rPr>
        <w:t>management</w:t>
      </w:r>
      <w:r w:rsidR="00CE65A8">
        <w:rPr>
          <w:rFonts w:ascii="Arial-BoldMT" w:hAnsi="Arial-BoldMT" w:cs="Arial-BoldMT"/>
          <w:b/>
          <w:bCs/>
          <w:sz w:val="24"/>
          <w:szCs w:val="24"/>
        </w:rPr>
        <w:t>:</w:t>
      </w:r>
      <w:r w:rsidR="00CE65A8" w:rsidRPr="00CE65A8">
        <w:rPr>
          <w:rFonts w:ascii="Arial-BoldMT" w:hAnsi="Arial-BoldMT" w:cs="Arial-BoldMT"/>
          <w:bCs/>
          <w:sz w:val="24"/>
          <w:szCs w:val="24"/>
        </w:rPr>
        <w:t xml:space="preserve"> </w:t>
      </w:r>
      <w:r>
        <w:rPr>
          <w:rFonts w:ascii="ArialMT" w:hAnsi="ArialMT" w:cs="ArialMT"/>
          <w:sz w:val="24"/>
          <w:szCs w:val="24"/>
        </w:rPr>
        <w:t>planning, construction, implementation, and short term and long term maintenance</w:t>
      </w:r>
      <w:r w:rsidR="00CE65A8">
        <w:rPr>
          <w:rFonts w:ascii="ArialMT" w:hAnsi="ArialMT" w:cs="ArialMT"/>
          <w:sz w:val="24"/>
          <w:szCs w:val="24"/>
        </w:rPr>
        <w:t xml:space="preserve"> </w:t>
      </w:r>
      <w:r>
        <w:rPr>
          <w:rFonts w:ascii="ArialMT" w:hAnsi="ArialMT" w:cs="ArialMT"/>
          <w:sz w:val="24"/>
          <w:szCs w:val="24"/>
        </w:rPr>
        <w:t>and upkeep</w:t>
      </w:r>
      <w:r w:rsidR="00CE65A8">
        <w:rPr>
          <w:rFonts w:ascii="ArialMT" w:hAnsi="ArialMT" w:cs="ArialMT"/>
          <w:sz w:val="24"/>
          <w:szCs w:val="24"/>
        </w:rPr>
        <w:t xml:space="preserve">; </w:t>
      </w:r>
      <w:r>
        <w:rPr>
          <w:rFonts w:ascii="ArialMT" w:hAnsi="ArialMT" w:cs="ArialMT"/>
          <w:sz w:val="24"/>
          <w:szCs w:val="24"/>
        </w:rPr>
        <w:t xml:space="preserve"> and (2) </w:t>
      </w:r>
      <w:r>
        <w:rPr>
          <w:rFonts w:ascii="Arial-BoldMT" w:hAnsi="Arial-BoldMT" w:cs="Arial-BoldMT"/>
          <w:b/>
          <w:bCs/>
          <w:sz w:val="24"/>
          <w:szCs w:val="24"/>
        </w:rPr>
        <w:t>financing</w:t>
      </w:r>
      <w:r w:rsidR="00CE65A8">
        <w:rPr>
          <w:rFonts w:ascii="Arial-BoldMT" w:hAnsi="Arial-BoldMT" w:cs="Arial-BoldMT"/>
          <w:b/>
          <w:bCs/>
          <w:sz w:val="24"/>
          <w:szCs w:val="24"/>
        </w:rPr>
        <w:t>:</w:t>
      </w:r>
      <w:r w:rsidRPr="00CE65A8">
        <w:rPr>
          <w:rFonts w:ascii="Arial-BoldMT" w:hAnsi="Arial-BoldMT" w:cs="Arial-BoldMT"/>
          <w:bCs/>
          <w:sz w:val="24"/>
          <w:szCs w:val="24"/>
        </w:rPr>
        <w:t xml:space="preserve"> </w:t>
      </w:r>
      <w:r>
        <w:rPr>
          <w:rFonts w:ascii="ArialMT" w:hAnsi="ArialMT" w:cs="ArialMT"/>
          <w:sz w:val="24"/>
          <w:szCs w:val="24"/>
        </w:rPr>
        <w:t xml:space="preserve">the levy of (a) user-based and </w:t>
      </w:r>
      <w:r w:rsidRPr="00A32601">
        <w:rPr>
          <w:rFonts w:ascii="ArialMT" w:hAnsi="ArialMT" w:cs="ArialMT"/>
          <w:sz w:val="24"/>
          <w:szCs w:val="24"/>
          <w:u w:val="single"/>
        </w:rPr>
        <w:t>non-</w:t>
      </w:r>
      <w:proofErr w:type="spellStart"/>
      <w:r w:rsidRPr="00A32601">
        <w:rPr>
          <w:rFonts w:ascii="ArialMT" w:hAnsi="ArialMT" w:cs="ArialMT"/>
          <w:sz w:val="24"/>
          <w:szCs w:val="24"/>
          <w:u w:val="single"/>
        </w:rPr>
        <w:t>lienable</w:t>
      </w:r>
      <w:proofErr w:type="spellEnd"/>
      <w:r>
        <w:rPr>
          <w:rFonts w:ascii="ArialMT" w:hAnsi="ArialMT" w:cs="ArialMT"/>
          <w:sz w:val="24"/>
          <w:szCs w:val="24"/>
        </w:rPr>
        <w:t xml:space="preserve"> revenue</w:t>
      </w:r>
      <w:r w:rsidR="00CE65A8">
        <w:rPr>
          <w:rFonts w:ascii="ArialMT" w:hAnsi="ArialMT" w:cs="ArialMT"/>
          <w:sz w:val="24"/>
          <w:szCs w:val="24"/>
        </w:rPr>
        <w:t xml:space="preserve"> </w:t>
      </w:r>
      <w:r>
        <w:rPr>
          <w:rFonts w:ascii="ArialMT" w:hAnsi="ArialMT" w:cs="ArialMT"/>
          <w:sz w:val="24"/>
          <w:szCs w:val="24"/>
        </w:rPr>
        <w:t>or service charges which may be used to amortize revenue bonds</w:t>
      </w:r>
      <w:r w:rsidR="00CE65A8">
        <w:rPr>
          <w:rFonts w:ascii="ArialMT" w:hAnsi="ArialMT" w:cs="ArialMT"/>
          <w:sz w:val="24"/>
          <w:szCs w:val="24"/>
        </w:rPr>
        <w:t>,</w:t>
      </w:r>
      <w:r>
        <w:rPr>
          <w:rFonts w:ascii="ArialMT" w:hAnsi="ArialMT" w:cs="ArialMT"/>
          <w:sz w:val="24"/>
          <w:szCs w:val="24"/>
        </w:rPr>
        <w:t xml:space="preserve"> (b) </w:t>
      </w:r>
      <w:proofErr w:type="spellStart"/>
      <w:r w:rsidRPr="00A32601">
        <w:rPr>
          <w:rFonts w:ascii="ArialMT" w:hAnsi="ArialMT" w:cs="ArialMT"/>
          <w:sz w:val="24"/>
          <w:szCs w:val="24"/>
          <w:u w:val="single"/>
        </w:rPr>
        <w:t>lienable</w:t>
      </w:r>
      <w:proofErr w:type="spellEnd"/>
      <w:r>
        <w:rPr>
          <w:rFonts w:ascii="ArialMT" w:hAnsi="ArialMT" w:cs="ArialMT"/>
          <w:sz w:val="24"/>
          <w:szCs w:val="24"/>
        </w:rPr>
        <w:t xml:space="preserve"> non-ad</w:t>
      </w:r>
      <w:r w:rsidR="00CE65A8">
        <w:rPr>
          <w:rFonts w:ascii="ArialMT" w:hAnsi="ArialMT" w:cs="ArialMT"/>
          <w:sz w:val="24"/>
          <w:szCs w:val="24"/>
        </w:rPr>
        <w:t xml:space="preserve"> </w:t>
      </w:r>
      <w:r>
        <w:rPr>
          <w:rFonts w:ascii="ArialMT" w:hAnsi="ArialMT" w:cs="ArialMT"/>
          <w:sz w:val="24"/>
          <w:szCs w:val="24"/>
        </w:rPr>
        <w:t>valorem special assessments to improve property with special benefits which may be</w:t>
      </w:r>
      <w:r w:rsidR="00CE65A8">
        <w:rPr>
          <w:rFonts w:ascii="ArialMT" w:hAnsi="ArialMT" w:cs="ArialMT"/>
          <w:sz w:val="24"/>
          <w:szCs w:val="24"/>
        </w:rPr>
        <w:t xml:space="preserve"> </w:t>
      </w:r>
      <w:r>
        <w:rPr>
          <w:rFonts w:ascii="ArialMT" w:hAnsi="ArialMT" w:cs="ArialMT"/>
          <w:sz w:val="24"/>
          <w:szCs w:val="24"/>
        </w:rPr>
        <w:t>used to amortize special assessment bonds</w:t>
      </w:r>
      <w:r w:rsidR="00CE65A8">
        <w:rPr>
          <w:rFonts w:ascii="ArialMT" w:hAnsi="ArialMT" w:cs="ArialMT"/>
          <w:sz w:val="24"/>
          <w:szCs w:val="24"/>
        </w:rPr>
        <w:t>,</w:t>
      </w:r>
      <w:r>
        <w:rPr>
          <w:rFonts w:ascii="ArialMT" w:hAnsi="ArialMT" w:cs="ArialMT"/>
          <w:sz w:val="24"/>
          <w:szCs w:val="24"/>
        </w:rPr>
        <w:t xml:space="preserve"> and (c) </w:t>
      </w:r>
      <w:proofErr w:type="spellStart"/>
      <w:r w:rsidRPr="00A32601">
        <w:rPr>
          <w:rFonts w:ascii="ArialMT" w:hAnsi="ArialMT" w:cs="ArialMT"/>
          <w:sz w:val="24"/>
          <w:szCs w:val="24"/>
          <w:u w:val="single"/>
        </w:rPr>
        <w:t>lienable</w:t>
      </w:r>
      <w:proofErr w:type="spellEnd"/>
      <w:r>
        <w:rPr>
          <w:rFonts w:ascii="ArialMT" w:hAnsi="ArialMT" w:cs="ArialMT"/>
          <w:sz w:val="24"/>
          <w:szCs w:val="24"/>
        </w:rPr>
        <w:t xml:space="preserve"> ad valorem taxes which</w:t>
      </w:r>
      <w:r w:rsidR="00CE65A8">
        <w:rPr>
          <w:rFonts w:ascii="ArialMT" w:hAnsi="ArialMT" w:cs="ArialMT"/>
          <w:sz w:val="24"/>
          <w:szCs w:val="24"/>
        </w:rPr>
        <w:t xml:space="preserve"> </w:t>
      </w:r>
      <w:r>
        <w:rPr>
          <w:rFonts w:ascii="ArialMT" w:hAnsi="ArialMT" w:cs="ArialMT"/>
          <w:sz w:val="24"/>
          <w:szCs w:val="24"/>
        </w:rPr>
        <w:t>may be used to amortize general obligation bonds subject to severe and strict</w:t>
      </w:r>
      <w:r w:rsidR="00CE65A8">
        <w:rPr>
          <w:rFonts w:ascii="ArialMT" w:hAnsi="ArialMT" w:cs="ArialMT"/>
          <w:sz w:val="24"/>
          <w:szCs w:val="24"/>
        </w:rPr>
        <w:t xml:space="preserve"> </w:t>
      </w:r>
      <w:r>
        <w:rPr>
          <w:rFonts w:ascii="ArialMT" w:hAnsi="ArialMT" w:cs="ArialMT"/>
          <w:sz w:val="24"/>
          <w:szCs w:val="24"/>
        </w:rPr>
        <w:t>limitations and regulations.</w:t>
      </w:r>
    </w:p>
    <w:p w:rsidR="00CE65A8" w:rsidRDefault="00CE65A8" w:rsidP="00E90747">
      <w:pPr>
        <w:autoSpaceDE w:val="0"/>
        <w:autoSpaceDN w:val="0"/>
        <w:adjustRightInd w:val="0"/>
        <w:spacing w:after="0" w:line="240" w:lineRule="auto"/>
        <w:rPr>
          <w:rFonts w:ascii="ArialMT" w:hAnsi="ArialMT" w:cs="ArialMT"/>
          <w:sz w:val="24"/>
          <w:szCs w:val="24"/>
        </w:rPr>
      </w:pPr>
    </w:p>
    <w:p w:rsidR="00E90747" w:rsidRDefault="00E90747" w:rsidP="00CE65A8">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The district manages </w:t>
      </w:r>
      <w:r w:rsidR="00CE65A8">
        <w:rPr>
          <w:rFonts w:ascii="ArialMT" w:hAnsi="ArialMT" w:cs="ArialMT"/>
          <w:sz w:val="24"/>
          <w:szCs w:val="24"/>
        </w:rPr>
        <w:t>&amp;</w:t>
      </w:r>
      <w:r>
        <w:rPr>
          <w:rFonts w:ascii="ArialMT" w:hAnsi="ArialMT" w:cs="ArialMT"/>
          <w:sz w:val="24"/>
          <w:szCs w:val="24"/>
        </w:rPr>
        <w:t xml:space="preserve"> finances certain </w:t>
      </w:r>
      <w:r w:rsidRPr="00A32601">
        <w:rPr>
          <w:rFonts w:ascii="ArialMT" w:hAnsi="ArialMT" w:cs="ArialMT"/>
          <w:sz w:val="24"/>
          <w:szCs w:val="24"/>
          <w:u w:val="single"/>
        </w:rPr>
        <w:t>basic systems, facilities</w:t>
      </w:r>
      <w:r w:rsidR="00A32601" w:rsidRPr="00A32601">
        <w:rPr>
          <w:rFonts w:ascii="ArialMT" w:hAnsi="ArialMT" w:cs="ArialMT"/>
          <w:sz w:val="24"/>
          <w:szCs w:val="24"/>
          <w:u w:val="single"/>
        </w:rPr>
        <w:t>,</w:t>
      </w:r>
      <w:r w:rsidRPr="00A32601">
        <w:rPr>
          <w:rFonts w:ascii="ArialMT" w:hAnsi="ArialMT" w:cs="ArialMT"/>
          <w:sz w:val="24"/>
          <w:szCs w:val="24"/>
          <w:u w:val="single"/>
        </w:rPr>
        <w:t xml:space="preserve"> and</w:t>
      </w:r>
      <w:r w:rsidR="00CE65A8" w:rsidRPr="00A32601">
        <w:rPr>
          <w:rFonts w:ascii="ArialMT" w:hAnsi="ArialMT" w:cs="ArialMT"/>
          <w:sz w:val="24"/>
          <w:szCs w:val="24"/>
          <w:u w:val="single"/>
        </w:rPr>
        <w:t xml:space="preserve"> </w:t>
      </w:r>
      <w:r w:rsidRPr="00A32601">
        <w:rPr>
          <w:rFonts w:ascii="ArialMT" w:hAnsi="ArialMT" w:cs="ArialMT"/>
          <w:sz w:val="24"/>
          <w:szCs w:val="24"/>
          <w:u w:val="single"/>
        </w:rPr>
        <w:t>services (infrastructure)</w:t>
      </w:r>
      <w:r>
        <w:rPr>
          <w:rFonts w:ascii="ArialMT" w:hAnsi="ArialMT" w:cs="ArialMT"/>
          <w:sz w:val="24"/>
          <w:szCs w:val="24"/>
        </w:rPr>
        <w:t xml:space="preserve"> for community developments. </w:t>
      </w:r>
      <w:r w:rsidR="00CE65A8">
        <w:rPr>
          <w:rFonts w:ascii="ArialMT" w:hAnsi="ArialMT" w:cs="ArialMT"/>
          <w:sz w:val="24"/>
          <w:szCs w:val="24"/>
        </w:rPr>
        <w:t xml:space="preserve"> </w:t>
      </w:r>
      <w:r>
        <w:rPr>
          <w:rFonts w:ascii="ArialMT" w:hAnsi="ArialMT" w:cs="ArialMT"/>
          <w:sz w:val="24"/>
          <w:szCs w:val="24"/>
        </w:rPr>
        <w:t>Essentially, these terms apply</w:t>
      </w:r>
      <w:r w:rsidR="00CE65A8">
        <w:rPr>
          <w:rFonts w:ascii="ArialMT" w:hAnsi="ArialMT" w:cs="ArialMT"/>
          <w:sz w:val="24"/>
          <w:szCs w:val="24"/>
        </w:rPr>
        <w:t xml:space="preserve"> </w:t>
      </w:r>
      <w:r>
        <w:rPr>
          <w:rFonts w:ascii="ArialMT" w:hAnsi="ArialMT" w:cs="ArialMT"/>
          <w:sz w:val="24"/>
          <w:szCs w:val="24"/>
        </w:rPr>
        <w:t>to the full meaning of the term basic infrastructure, not just capital facilities.</w:t>
      </w:r>
    </w:p>
    <w:p w:rsidR="00CE65A8" w:rsidRDefault="00CE65A8" w:rsidP="00E90747">
      <w:pPr>
        <w:autoSpaceDE w:val="0"/>
        <w:autoSpaceDN w:val="0"/>
        <w:adjustRightInd w:val="0"/>
        <w:spacing w:after="0" w:line="240" w:lineRule="auto"/>
        <w:rPr>
          <w:rFonts w:ascii="ArialMT" w:hAnsi="ArialMT" w:cs="ArialMT"/>
          <w:sz w:val="24"/>
          <w:szCs w:val="24"/>
        </w:rPr>
      </w:pPr>
    </w:p>
    <w:p w:rsidR="00E90747" w:rsidRDefault="00E90747" w:rsidP="00607982">
      <w:pPr>
        <w:keepLines/>
        <w:autoSpaceDE w:val="0"/>
        <w:autoSpaceDN w:val="0"/>
        <w:adjustRightInd w:val="0"/>
        <w:spacing w:after="0" w:line="240" w:lineRule="auto"/>
        <w:ind w:left="446"/>
        <w:jc w:val="both"/>
        <w:rPr>
          <w:rFonts w:ascii="ArialMT" w:hAnsi="ArialMT" w:cs="ArialMT"/>
          <w:sz w:val="24"/>
          <w:szCs w:val="24"/>
        </w:rPr>
      </w:pPr>
      <w:r>
        <w:rPr>
          <w:rFonts w:ascii="ArialMT" w:hAnsi="ArialMT" w:cs="ArialMT"/>
          <w:sz w:val="24"/>
          <w:szCs w:val="24"/>
        </w:rPr>
        <w:lastRenderedPageBreak/>
        <w:t xml:space="preserve">Such basic infrastructure includes a list of </w:t>
      </w:r>
      <w:r w:rsidRPr="00A32601">
        <w:rPr>
          <w:rFonts w:ascii="ArialMT" w:hAnsi="ArialMT" w:cs="ArialMT"/>
          <w:sz w:val="24"/>
          <w:szCs w:val="24"/>
          <w:u w:val="single"/>
        </w:rPr>
        <w:t>automatically available</w:t>
      </w:r>
      <w:r>
        <w:rPr>
          <w:rFonts w:ascii="ArialMT" w:hAnsi="ArialMT" w:cs="ArialMT"/>
          <w:sz w:val="24"/>
          <w:szCs w:val="24"/>
        </w:rPr>
        <w:t xml:space="preserve"> special</w:t>
      </w:r>
      <w:r w:rsidR="00CE65A8">
        <w:rPr>
          <w:rFonts w:ascii="ArialMT" w:hAnsi="ArialMT" w:cs="ArialMT"/>
          <w:sz w:val="24"/>
          <w:szCs w:val="24"/>
        </w:rPr>
        <w:t xml:space="preserve"> </w:t>
      </w:r>
      <w:r>
        <w:rPr>
          <w:rFonts w:ascii="ArialMT" w:hAnsi="ArialMT" w:cs="ArialMT"/>
          <w:sz w:val="24"/>
          <w:szCs w:val="24"/>
        </w:rPr>
        <w:t>powers</w:t>
      </w:r>
      <w:r w:rsidR="00A32601">
        <w:rPr>
          <w:rFonts w:ascii="ArialMT" w:hAnsi="ArialMT" w:cs="ArialMT"/>
          <w:sz w:val="24"/>
          <w:szCs w:val="24"/>
        </w:rPr>
        <w:t>: (like)</w:t>
      </w:r>
      <w:r>
        <w:rPr>
          <w:rFonts w:ascii="ArialMT" w:hAnsi="ArialMT" w:cs="ArialMT"/>
          <w:sz w:val="24"/>
          <w:szCs w:val="24"/>
        </w:rPr>
        <w:t xml:space="preserve"> the provision of roads, water, sewer, street lights, water management and</w:t>
      </w:r>
      <w:r w:rsidR="00CE65A8">
        <w:rPr>
          <w:rFonts w:ascii="ArialMT" w:hAnsi="ArialMT" w:cs="ArialMT"/>
          <w:sz w:val="24"/>
          <w:szCs w:val="24"/>
        </w:rPr>
        <w:t xml:space="preserve"> </w:t>
      </w:r>
      <w:r>
        <w:rPr>
          <w:rFonts w:ascii="ArialMT" w:hAnsi="ArialMT" w:cs="ArialMT"/>
          <w:sz w:val="24"/>
          <w:szCs w:val="24"/>
        </w:rPr>
        <w:t>control (drainage)</w:t>
      </w:r>
      <w:r w:rsidR="00A32601">
        <w:rPr>
          <w:rFonts w:ascii="ArialMT" w:hAnsi="ArialMT" w:cs="ArialMT"/>
          <w:sz w:val="24"/>
          <w:szCs w:val="24"/>
        </w:rPr>
        <w:t>,</w:t>
      </w:r>
      <w:r>
        <w:rPr>
          <w:rFonts w:ascii="ArialMT" w:hAnsi="ArialMT" w:cs="ArialMT"/>
          <w:sz w:val="24"/>
          <w:szCs w:val="24"/>
        </w:rPr>
        <w:t xml:space="preserve"> and certain "concurrency" projects (in Sections 190.012 (1</w:t>
      </w:r>
      <w:proofErr w:type="gramStart"/>
      <w:r>
        <w:rPr>
          <w:rFonts w:ascii="ArialMT" w:hAnsi="ArialMT" w:cs="ArialMT"/>
          <w:sz w:val="24"/>
          <w:szCs w:val="24"/>
        </w:rPr>
        <w:t>)(</w:t>
      </w:r>
      <w:proofErr w:type="gramEnd"/>
      <w:r>
        <w:rPr>
          <w:rFonts w:ascii="ArialMT" w:hAnsi="ArialMT" w:cs="ArialMT"/>
          <w:sz w:val="24"/>
          <w:szCs w:val="24"/>
        </w:rPr>
        <w:t>e),</w:t>
      </w:r>
      <w:r w:rsidR="00CE65A8">
        <w:rPr>
          <w:rFonts w:ascii="ArialMT" w:hAnsi="ArialMT" w:cs="ArialMT"/>
          <w:sz w:val="24"/>
          <w:szCs w:val="24"/>
        </w:rPr>
        <w:t xml:space="preserve"> </w:t>
      </w:r>
      <w:r>
        <w:rPr>
          <w:rFonts w:ascii="ArialMT" w:hAnsi="ArialMT" w:cs="ArialMT"/>
          <w:sz w:val="24"/>
          <w:szCs w:val="24"/>
        </w:rPr>
        <w:t xml:space="preserve">189.415(2) and (6) and 163.3177, </w:t>
      </w:r>
      <w:proofErr w:type="spellStart"/>
      <w:r>
        <w:rPr>
          <w:rFonts w:ascii="ArialMT" w:hAnsi="ArialMT" w:cs="ArialMT"/>
          <w:sz w:val="24"/>
          <w:szCs w:val="24"/>
        </w:rPr>
        <w:t>F.S.</w:t>
      </w:r>
      <w:proofErr w:type="spellEnd"/>
      <w:r>
        <w:rPr>
          <w:rFonts w:ascii="ArialMT" w:hAnsi="ArialMT" w:cs="ArialMT"/>
          <w:sz w:val="24"/>
          <w:szCs w:val="24"/>
        </w:rPr>
        <w:t>) as may be required by the County in a</w:t>
      </w:r>
      <w:r w:rsidR="00CE65A8">
        <w:rPr>
          <w:rFonts w:ascii="ArialMT" w:hAnsi="ArialMT" w:cs="ArialMT"/>
          <w:sz w:val="24"/>
          <w:szCs w:val="24"/>
        </w:rPr>
        <w:t xml:space="preserve"> </w:t>
      </w:r>
      <w:r>
        <w:rPr>
          <w:rFonts w:ascii="ArialMT" w:hAnsi="ArialMT" w:cs="ArialMT"/>
          <w:sz w:val="24"/>
          <w:szCs w:val="24"/>
        </w:rPr>
        <w:t>development order on the development or by inter</w:t>
      </w:r>
      <w:r w:rsidR="00A32601">
        <w:rPr>
          <w:rFonts w:ascii="ArialMT" w:hAnsi="ArialMT" w:cs="ArialMT"/>
          <w:sz w:val="24"/>
          <w:szCs w:val="24"/>
        </w:rPr>
        <w:t>-</w:t>
      </w:r>
      <w:r>
        <w:rPr>
          <w:rFonts w:ascii="ArialMT" w:hAnsi="ArialMT" w:cs="ArialMT"/>
          <w:sz w:val="24"/>
          <w:szCs w:val="24"/>
        </w:rPr>
        <w:t>local agreement between the</w:t>
      </w:r>
      <w:r w:rsidR="00CE65A8">
        <w:rPr>
          <w:rFonts w:ascii="ArialMT" w:hAnsi="ArialMT" w:cs="ArialMT"/>
          <w:sz w:val="24"/>
          <w:szCs w:val="24"/>
        </w:rPr>
        <w:t xml:space="preserve"> </w:t>
      </w:r>
      <w:r>
        <w:rPr>
          <w:rFonts w:ascii="ArialMT" w:hAnsi="ArialMT" w:cs="ArialMT"/>
          <w:sz w:val="24"/>
          <w:szCs w:val="24"/>
        </w:rPr>
        <w:t>County and the district.</w:t>
      </w:r>
    </w:p>
    <w:p w:rsidR="00CE65A8" w:rsidRDefault="00CE65A8" w:rsidP="00E90747">
      <w:pPr>
        <w:autoSpaceDE w:val="0"/>
        <w:autoSpaceDN w:val="0"/>
        <w:adjustRightInd w:val="0"/>
        <w:spacing w:after="0" w:line="240" w:lineRule="auto"/>
        <w:rPr>
          <w:rFonts w:ascii="ArialMT" w:hAnsi="ArialMT" w:cs="ArialMT"/>
          <w:sz w:val="24"/>
          <w:szCs w:val="24"/>
        </w:rPr>
      </w:pPr>
    </w:p>
    <w:p w:rsidR="00E90747" w:rsidRDefault="00E90747" w:rsidP="00CE65A8">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The basic infrastructure also includes a list of certain </w:t>
      </w:r>
      <w:r w:rsidRPr="00A32601">
        <w:rPr>
          <w:rFonts w:ascii="ArialMT" w:hAnsi="ArialMT" w:cs="ArialMT"/>
          <w:sz w:val="24"/>
          <w:szCs w:val="24"/>
          <w:u w:val="single"/>
        </w:rPr>
        <w:t>optional</w:t>
      </w:r>
      <w:r>
        <w:rPr>
          <w:rFonts w:ascii="ArialMT" w:hAnsi="ArialMT" w:cs="ArialMT"/>
          <w:sz w:val="24"/>
          <w:szCs w:val="24"/>
        </w:rPr>
        <w:t xml:space="preserve"> special powers,</w:t>
      </w:r>
      <w:r w:rsidR="00CE65A8">
        <w:rPr>
          <w:rFonts w:ascii="ArialMT" w:hAnsi="ArialMT" w:cs="ArialMT"/>
          <w:sz w:val="24"/>
          <w:szCs w:val="24"/>
        </w:rPr>
        <w:t xml:space="preserve"> </w:t>
      </w:r>
      <w:r>
        <w:rPr>
          <w:rFonts w:ascii="ArialMT" w:hAnsi="ArialMT" w:cs="ArialMT"/>
          <w:sz w:val="24"/>
          <w:szCs w:val="24"/>
        </w:rPr>
        <w:t>if agreed to by the County, subsequently, on petition by the district, including:</w:t>
      </w:r>
      <w:r w:rsidR="00CE65A8">
        <w:rPr>
          <w:rFonts w:ascii="ArialMT" w:hAnsi="ArialMT" w:cs="ArialMT"/>
          <w:sz w:val="24"/>
          <w:szCs w:val="24"/>
        </w:rPr>
        <w:t xml:space="preserve">  </w:t>
      </w:r>
      <w:r>
        <w:rPr>
          <w:rFonts w:ascii="ArialMT" w:hAnsi="ArialMT" w:cs="ArialMT"/>
          <w:sz w:val="24"/>
          <w:szCs w:val="24"/>
        </w:rPr>
        <w:t>mosquito control, parks and recreation, security and related powers.</w:t>
      </w:r>
    </w:p>
    <w:p w:rsidR="00F60AC3" w:rsidRDefault="00F60AC3" w:rsidP="00E90747">
      <w:pPr>
        <w:autoSpaceDE w:val="0"/>
        <w:autoSpaceDN w:val="0"/>
        <w:adjustRightInd w:val="0"/>
        <w:spacing w:after="0" w:line="240" w:lineRule="auto"/>
        <w:rPr>
          <w:rFonts w:ascii="ArialMT" w:hAnsi="ArialMT" w:cs="ArialMT"/>
          <w:sz w:val="24"/>
          <w:szCs w:val="24"/>
        </w:rPr>
      </w:pPr>
    </w:p>
    <w:p w:rsidR="00607982" w:rsidRDefault="00607982" w:rsidP="00E90747">
      <w:pPr>
        <w:autoSpaceDE w:val="0"/>
        <w:autoSpaceDN w:val="0"/>
        <w:adjustRightInd w:val="0"/>
        <w:spacing w:after="0" w:line="240" w:lineRule="auto"/>
        <w:rPr>
          <w:rFonts w:ascii="ArialMT" w:hAnsi="ArialMT" w:cs="ArialMT"/>
          <w:sz w:val="24"/>
          <w:szCs w:val="24"/>
        </w:rPr>
      </w:pPr>
    </w:p>
    <w:p w:rsidR="00F60AC3" w:rsidRDefault="00F60AC3" w:rsidP="00E90747">
      <w:pPr>
        <w:autoSpaceDE w:val="0"/>
        <w:autoSpaceDN w:val="0"/>
        <w:adjustRightInd w:val="0"/>
        <w:spacing w:after="0" w:line="240" w:lineRule="auto"/>
        <w:rPr>
          <w:rFonts w:ascii="ArialMT" w:hAnsi="ArialMT" w:cs="ArialMT"/>
          <w:sz w:val="24"/>
          <w:szCs w:val="24"/>
        </w:rPr>
      </w:pPr>
    </w:p>
    <w:p w:rsidR="00E90747" w:rsidRDefault="007843B2" w:rsidP="007843B2">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IV</w:t>
      </w:r>
      <w:r w:rsidRPr="001E7976">
        <w:rPr>
          <w:rFonts w:ascii="TimesNewRomanPS-BoldMT" w:hAnsi="TimesNewRomanPS-BoldMT" w:cs="TimesNewRomanPS-BoldMT"/>
          <w:bCs/>
          <w:sz w:val="16"/>
          <w:szCs w:val="16"/>
        </w:rPr>
        <w:tab/>
      </w:r>
      <w:r w:rsidR="004C129D">
        <w:rPr>
          <w:rFonts w:ascii="TimesNewRomanPS-BoldMT" w:hAnsi="TimesNewRomanPS-BoldMT" w:cs="TimesNewRomanPS-BoldMT"/>
          <w:b/>
          <w:bCs/>
          <w:sz w:val="24"/>
          <w:szCs w:val="24"/>
        </w:rPr>
        <w:t>Q:</w:t>
      </w:r>
      <w:r w:rsidR="004C129D">
        <w:rPr>
          <w:rFonts w:ascii="TimesNewRomanPS-BoldMT" w:hAnsi="TimesNewRomanPS-BoldMT" w:cs="TimesNewRomanPS-BoldMT"/>
          <w:b/>
          <w:bCs/>
          <w:sz w:val="24"/>
          <w:szCs w:val="24"/>
        </w:rPr>
        <w:tab/>
      </w:r>
      <w:r w:rsidR="00E90747">
        <w:rPr>
          <w:rFonts w:ascii="Arial-BoldMT" w:hAnsi="Arial-BoldMT" w:cs="Arial-BoldMT"/>
          <w:b/>
          <w:bCs/>
          <w:sz w:val="24"/>
          <w:szCs w:val="24"/>
        </w:rPr>
        <w:t>WHAT ARE THE LIMITS ON THE SPECIALIZED POWERS USED TO</w:t>
      </w:r>
      <w:r w:rsidR="004C129D">
        <w:rPr>
          <w:rFonts w:ascii="Arial-BoldMT" w:hAnsi="Arial-BoldMT" w:cs="Arial-BoldMT"/>
          <w:b/>
          <w:bCs/>
          <w:sz w:val="24"/>
          <w:szCs w:val="24"/>
        </w:rPr>
        <w:t xml:space="preserve"> </w:t>
      </w:r>
      <w:r w:rsidR="00E90747">
        <w:rPr>
          <w:rFonts w:ascii="Arial-BoldMT" w:hAnsi="Arial-BoldMT" w:cs="Arial-BoldMT"/>
          <w:b/>
          <w:bCs/>
          <w:sz w:val="24"/>
          <w:szCs w:val="24"/>
        </w:rPr>
        <w:t>CARRY OUT THE SINGLE PURPOSE?</w:t>
      </w:r>
    </w:p>
    <w:p w:rsidR="004C129D" w:rsidRDefault="004C129D" w:rsidP="00E90747">
      <w:pPr>
        <w:autoSpaceDE w:val="0"/>
        <w:autoSpaceDN w:val="0"/>
        <w:adjustRightInd w:val="0"/>
        <w:spacing w:after="0" w:line="240" w:lineRule="auto"/>
        <w:rPr>
          <w:rFonts w:ascii="ArialMT" w:hAnsi="ArialMT" w:cs="ArialMT"/>
          <w:sz w:val="24"/>
          <w:szCs w:val="24"/>
        </w:rPr>
      </w:pPr>
    </w:p>
    <w:p w:rsidR="00E90747" w:rsidRDefault="004C129D" w:rsidP="004C129D">
      <w:pPr>
        <w:tabs>
          <w:tab w:val="left" w:pos="450"/>
        </w:tabs>
        <w:autoSpaceDE w:val="0"/>
        <w:autoSpaceDN w:val="0"/>
        <w:adjustRightInd w:val="0"/>
        <w:spacing w:after="0" w:line="240" w:lineRule="auto"/>
        <w:ind w:left="450" w:hanging="450"/>
        <w:rPr>
          <w:rFonts w:ascii="ArialMT" w:hAnsi="ArialMT" w:cs="ArialMT"/>
          <w:sz w:val="24"/>
          <w:szCs w:val="24"/>
        </w:rPr>
      </w:pPr>
      <w:r w:rsidRPr="00291203">
        <w:rPr>
          <w:rFonts w:ascii="TimesNewRomanPSMT" w:hAnsi="TimesNewRomanPSMT" w:cs="TimesNewRomanPSMT"/>
          <w:b/>
          <w:sz w:val="24"/>
          <w:szCs w:val="24"/>
        </w:rPr>
        <w:t>A</w:t>
      </w:r>
      <w:r w:rsidRPr="00291203">
        <w:rPr>
          <w:rFonts w:ascii="ArialMT" w:hAnsi="ArialMT" w:cs="ArialMT"/>
          <w:b/>
          <w:sz w:val="24"/>
          <w:szCs w:val="24"/>
        </w:rPr>
        <w:t>:</w:t>
      </w:r>
      <w:r>
        <w:rPr>
          <w:rFonts w:ascii="ArialMT" w:hAnsi="ArialMT" w:cs="ArialMT"/>
          <w:sz w:val="24"/>
          <w:szCs w:val="24"/>
        </w:rPr>
        <w:tab/>
      </w:r>
      <w:r w:rsidR="00E90747">
        <w:rPr>
          <w:rFonts w:ascii="ArialMT" w:hAnsi="ArialMT" w:cs="ArialMT"/>
          <w:sz w:val="24"/>
          <w:szCs w:val="24"/>
        </w:rPr>
        <w:t>There are substantive and procedural limits.</w:t>
      </w:r>
    </w:p>
    <w:p w:rsidR="004C129D" w:rsidRDefault="004C129D" w:rsidP="00E90747">
      <w:pPr>
        <w:autoSpaceDE w:val="0"/>
        <w:autoSpaceDN w:val="0"/>
        <w:adjustRightInd w:val="0"/>
        <w:spacing w:after="0" w:line="240" w:lineRule="auto"/>
        <w:rPr>
          <w:rFonts w:ascii="ArialMT" w:hAnsi="ArialMT" w:cs="ArialMT"/>
          <w:sz w:val="24"/>
          <w:szCs w:val="24"/>
        </w:rPr>
      </w:pPr>
    </w:p>
    <w:p w:rsidR="00E90747" w:rsidRPr="00794604" w:rsidRDefault="00E90747" w:rsidP="00227DB5">
      <w:pPr>
        <w:pStyle w:val="ListParagraph"/>
        <w:numPr>
          <w:ilvl w:val="0"/>
          <w:numId w:val="1"/>
        </w:numPr>
        <w:tabs>
          <w:tab w:val="left" w:pos="810"/>
        </w:tabs>
        <w:autoSpaceDE w:val="0"/>
        <w:autoSpaceDN w:val="0"/>
        <w:adjustRightInd w:val="0"/>
        <w:spacing w:after="0" w:line="240" w:lineRule="auto"/>
        <w:ind w:left="810"/>
        <w:jc w:val="both"/>
        <w:rPr>
          <w:rFonts w:ascii="ArialMT" w:hAnsi="ArialMT" w:cs="ArialMT"/>
          <w:b/>
          <w:sz w:val="24"/>
          <w:szCs w:val="24"/>
        </w:rPr>
      </w:pPr>
      <w:r w:rsidRPr="00227DB5">
        <w:rPr>
          <w:rFonts w:ascii="Arial-BoldMT" w:hAnsi="Arial-BoldMT" w:cs="Arial-BoldMT"/>
          <w:b/>
          <w:bCs/>
          <w:sz w:val="24"/>
          <w:szCs w:val="24"/>
        </w:rPr>
        <w:t>Substantive limitations</w:t>
      </w:r>
      <w:r w:rsidRPr="00227DB5">
        <w:rPr>
          <w:rFonts w:ascii="ArialMT" w:hAnsi="ArialMT" w:cs="ArialMT"/>
          <w:sz w:val="24"/>
          <w:szCs w:val="24"/>
        </w:rPr>
        <w:t xml:space="preserve">. </w:t>
      </w:r>
      <w:r w:rsidR="00227DB5">
        <w:rPr>
          <w:rFonts w:ascii="ArialMT" w:hAnsi="ArialMT" w:cs="ArialMT"/>
          <w:sz w:val="24"/>
          <w:szCs w:val="24"/>
        </w:rPr>
        <w:t xml:space="preserve"> </w:t>
      </w:r>
      <w:r w:rsidRPr="00227DB5">
        <w:rPr>
          <w:rFonts w:ascii="ArialMT" w:hAnsi="ArialMT" w:cs="ArialMT"/>
          <w:sz w:val="24"/>
          <w:szCs w:val="24"/>
        </w:rPr>
        <w:t>They are essentially whatever the County</w:t>
      </w:r>
      <w:r w:rsidR="004C129D" w:rsidRPr="00227DB5">
        <w:rPr>
          <w:rFonts w:ascii="ArialMT" w:hAnsi="ArialMT" w:cs="ArialMT"/>
          <w:sz w:val="24"/>
          <w:szCs w:val="24"/>
        </w:rPr>
        <w:t xml:space="preserve"> </w:t>
      </w:r>
      <w:r w:rsidRPr="00227DB5">
        <w:rPr>
          <w:rFonts w:ascii="ArialMT" w:hAnsi="ArialMT" w:cs="ArialMT"/>
          <w:sz w:val="24"/>
          <w:szCs w:val="24"/>
        </w:rPr>
        <w:t xml:space="preserve">determines will be the use of the land. </w:t>
      </w:r>
      <w:r w:rsidR="00353946">
        <w:rPr>
          <w:rFonts w:ascii="ArialMT" w:hAnsi="ArialMT" w:cs="ArialMT"/>
          <w:sz w:val="24"/>
          <w:szCs w:val="24"/>
        </w:rPr>
        <w:t xml:space="preserve"> </w:t>
      </w:r>
      <w:r w:rsidRPr="00227DB5">
        <w:rPr>
          <w:rFonts w:ascii="ArialMT" w:hAnsi="ArialMT" w:cs="ArialMT"/>
          <w:sz w:val="24"/>
          <w:szCs w:val="24"/>
        </w:rPr>
        <w:t>That is, the district shall only exercise its</w:t>
      </w:r>
      <w:r w:rsidR="004C129D" w:rsidRPr="00227DB5">
        <w:rPr>
          <w:rFonts w:ascii="ArialMT" w:hAnsi="ArialMT" w:cs="ArialMT"/>
          <w:sz w:val="24"/>
          <w:szCs w:val="24"/>
        </w:rPr>
        <w:t xml:space="preserve"> </w:t>
      </w:r>
      <w:r w:rsidRPr="00227DB5">
        <w:rPr>
          <w:rFonts w:ascii="ArialMT" w:hAnsi="ArialMT" w:cs="ArialMT"/>
          <w:sz w:val="24"/>
          <w:szCs w:val="24"/>
        </w:rPr>
        <w:t xml:space="preserve">general and special powers </w:t>
      </w:r>
      <w:r w:rsidRPr="00353946">
        <w:rPr>
          <w:rFonts w:ascii="ArialMT" w:hAnsi="ArialMT" w:cs="ArialMT"/>
          <w:sz w:val="24"/>
          <w:szCs w:val="24"/>
          <w:u w:val="single"/>
        </w:rPr>
        <w:t>subject to</w:t>
      </w:r>
      <w:r w:rsidRPr="00227DB5">
        <w:rPr>
          <w:rFonts w:ascii="ArialMT" w:hAnsi="ArialMT" w:cs="ArialMT"/>
          <w:sz w:val="24"/>
          <w:szCs w:val="24"/>
        </w:rPr>
        <w:t xml:space="preserve"> and </w:t>
      </w:r>
      <w:r w:rsidRPr="00353946">
        <w:rPr>
          <w:rFonts w:ascii="ArialMT" w:hAnsi="ArialMT" w:cs="ArialMT"/>
          <w:sz w:val="24"/>
          <w:szCs w:val="24"/>
          <w:u w:val="single"/>
        </w:rPr>
        <w:t>not inconsistent with</w:t>
      </w:r>
      <w:r w:rsidRPr="00227DB5">
        <w:rPr>
          <w:rFonts w:ascii="ArialMT" w:hAnsi="ArialMT" w:cs="ArialMT"/>
          <w:sz w:val="24"/>
          <w:szCs w:val="24"/>
        </w:rPr>
        <w:t>, the land use,</w:t>
      </w:r>
      <w:r w:rsidR="004C129D" w:rsidRPr="00227DB5">
        <w:rPr>
          <w:rFonts w:ascii="ArialMT" w:hAnsi="ArialMT" w:cs="ArialMT"/>
          <w:sz w:val="24"/>
          <w:szCs w:val="24"/>
        </w:rPr>
        <w:t xml:space="preserve"> </w:t>
      </w:r>
      <w:r w:rsidRPr="00227DB5">
        <w:rPr>
          <w:rFonts w:ascii="ArialMT" w:hAnsi="ArialMT" w:cs="ArialMT"/>
          <w:sz w:val="24"/>
          <w:szCs w:val="24"/>
        </w:rPr>
        <w:t xml:space="preserve">permitting and development provisions of state, regional </w:t>
      </w:r>
      <w:r w:rsidR="00353946">
        <w:rPr>
          <w:rFonts w:ascii="ArialMT" w:hAnsi="ArialMT" w:cs="ArialMT"/>
          <w:sz w:val="24"/>
          <w:szCs w:val="24"/>
        </w:rPr>
        <w:t>and</w:t>
      </w:r>
      <w:r w:rsidRPr="00227DB5">
        <w:rPr>
          <w:rFonts w:ascii="ArialMT" w:hAnsi="ArialMT" w:cs="ArialMT"/>
          <w:sz w:val="24"/>
          <w:szCs w:val="24"/>
        </w:rPr>
        <w:t xml:space="preserve"> </w:t>
      </w:r>
      <w:proofErr w:type="gramStart"/>
      <w:r w:rsidRPr="00227DB5">
        <w:rPr>
          <w:rFonts w:ascii="ArialMT" w:hAnsi="ArialMT" w:cs="ArialMT"/>
          <w:sz w:val="24"/>
          <w:szCs w:val="24"/>
        </w:rPr>
        <w:t>County</w:t>
      </w:r>
      <w:proofErr w:type="gramEnd"/>
      <w:r w:rsidRPr="00227DB5">
        <w:rPr>
          <w:rFonts w:ascii="ArialMT" w:hAnsi="ArialMT" w:cs="ArialMT"/>
          <w:sz w:val="24"/>
          <w:szCs w:val="24"/>
        </w:rPr>
        <w:t xml:space="preserve"> government.</w:t>
      </w:r>
      <w:r w:rsidR="004C129D" w:rsidRPr="00227DB5">
        <w:rPr>
          <w:rFonts w:ascii="ArialMT" w:hAnsi="ArialMT" w:cs="ArialMT"/>
          <w:sz w:val="24"/>
          <w:szCs w:val="24"/>
        </w:rPr>
        <w:t xml:space="preserve">  </w:t>
      </w:r>
      <w:r w:rsidRPr="00227DB5">
        <w:rPr>
          <w:rFonts w:ascii="ArialMT" w:hAnsi="ArialMT" w:cs="ArialMT"/>
          <w:sz w:val="24"/>
          <w:szCs w:val="24"/>
        </w:rPr>
        <w:t xml:space="preserve">The district can do </w:t>
      </w:r>
      <w:r w:rsidR="00353946">
        <w:rPr>
          <w:rFonts w:ascii="ArialMT" w:hAnsi="ArialMT" w:cs="ArialMT"/>
          <w:sz w:val="24"/>
          <w:szCs w:val="24"/>
        </w:rPr>
        <w:t>no</w:t>
      </w:r>
      <w:r w:rsidRPr="00227DB5">
        <w:rPr>
          <w:rFonts w:ascii="ArialMT" w:hAnsi="ArialMT" w:cs="ArialMT"/>
          <w:sz w:val="24"/>
          <w:szCs w:val="24"/>
        </w:rPr>
        <w:t>thing that is inconsistent with local government</w:t>
      </w:r>
      <w:r w:rsidR="004C129D" w:rsidRPr="00227DB5">
        <w:rPr>
          <w:rFonts w:ascii="ArialMT" w:hAnsi="ArialMT" w:cs="ArialMT"/>
          <w:sz w:val="24"/>
          <w:szCs w:val="24"/>
        </w:rPr>
        <w:t xml:space="preserve"> </w:t>
      </w:r>
      <w:r w:rsidRPr="00227DB5">
        <w:rPr>
          <w:rFonts w:ascii="ArialMT" w:hAnsi="ArialMT" w:cs="ArialMT"/>
          <w:sz w:val="24"/>
          <w:szCs w:val="24"/>
        </w:rPr>
        <w:t>comprehensive plan</w:t>
      </w:r>
      <w:r w:rsidR="00353946">
        <w:rPr>
          <w:rFonts w:ascii="ArialMT" w:hAnsi="ArialMT" w:cs="ArialMT"/>
          <w:sz w:val="24"/>
          <w:szCs w:val="24"/>
        </w:rPr>
        <w:t>s</w:t>
      </w:r>
      <w:r w:rsidRPr="00227DB5">
        <w:rPr>
          <w:rFonts w:ascii="ArialMT" w:hAnsi="ArialMT" w:cs="ArialMT"/>
          <w:sz w:val="24"/>
          <w:szCs w:val="24"/>
        </w:rPr>
        <w:t xml:space="preserve"> </w:t>
      </w:r>
      <w:r w:rsidR="00353946">
        <w:rPr>
          <w:rFonts w:ascii="ArialMT" w:hAnsi="ArialMT" w:cs="ArialMT"/>
          <w:sz w:val="24"/>
          <w:szCs w:val="24"/>
        </w:rPr>
        <w:t>or</w:t>
      </w:r>
      <w:r w:rsidRPr="00227DB5">
        <w:rPr>
          <w:rFonts w:ascii="ArialMT" w:hAnsi="ArialMT" w:cs="ArialMT"/>
          <w:sz w:val="24"/>
          <w:szCs w:val="24"/>
        </w:rPr>
        <w:t xml:space="preserve"> related and applicable land development regulations.</w:t>
      </w:r>
      <w:r w:rsidR="004C129D" w:rsidRPr="00227DB5">
        <w:rPr>
          <w:rFonts w:ascii="ArialMT" w:hAnsi="ArialMT" w:cs="ArialMT"/>
          <w:sz w:val="24"/>
          <w:szCs w:val="24"/>
        </w:rPr>
        <w:t xml:space="preserve">  </w:t>
      </w:r>
      <w:r w:rsidRPr="00227DB5">
        <w:rPr>
          <w:rFonts w:ascii="ArialMT" w:hAnsi="ArialMT" w:cs="ArialMT"/>
          <w:sz w:val="24"/>
          <w:szCs w:val="24"/>
        </w:rPr>
        <w:t xml:space="preserve">These County determinations shall always apply, including changes over time. </w:t>
      </w:r>
      <w:r w:rsidR="004C129D" w:rsidRPr="00227DB5">
        <w:rPr>
          <w:rFonts w:ascii="ArialMT" w:hAnsi="ArialMT" w:cs="ArialMT"/>
          <w:sz w:val="24"/>
          <w:szCs w:val="24"/>
        </w:rPr>
        <w:t xml:space="preserve"> </w:t>
      </w:r>
      <w:r w:rsidRPr="00227DB5">
        <w:rPr>
          <w:rFonts w:ascii="ArialMT" w:hAnsi="ArialMT" w:cs="ArialMT"/>
          <w:sz w:val="24"/>
          <w:szCs w:val="24"/>
        </w:rPr>
        <w:t>The</w:t>
      </w:r>
      <w:r w:rsidR="004C129D" w:rsidRPr="00227DB5">
        <w:rPr>
          <w:rFonts w:ascii="ArialMT" w:hAnsi="ArialMT" w:cs="ArialMT"/>
          <w:sz w:val="24"/>
          <w:szCs w:val="24"/>
        </w:rPr>
        <w:t xml:space="preserve"> </w:t>
      </w:r>
      <w:r w:rsidRPr="00227DB5">
        <w:rPr>
          <w:rFonts w:ascii="ArialMT" w:hAnsi="ArialMT" w:cs="ArialMT"/>
          <w:sz w:val="24"/>
          <w:szCs w:val="24"/>
        </w:rPr>
        <w:t>district is simply a benign alternative public infrastructure-delivery mechanism, or</w:t>
      </w:r>
      <w:r w:rsidR="004C129D" w:rsidRPr="00227DB5">
        <w:rPr>
          <w:rFonts w:ascii="ArialMT" w:hAnsi="ArialMT" w:cs="ArialMT"/>
          <w:sz w:val="24"/>
          <w:szCs w:val="24"/>
        </w:rPr>
        <w:t xml:space="preserve"> </w:t>
      </w:r>
      <w:r w:rsidRPr="00227DB5">
        <w:rPr>
          <w:rFonts w:ascii="ArialMT" w:hAnsi="ArialMT" w:cs="ArialMT"/>
          <w:sz w:val="24"/>
          <w:szCs w:val="24"/>
        </w:rPr>
        <w:t>"tool", that the Legislature has provided specifically for use by County government</w:t>
      </w:r>
      <w:r w:rsidR="00353946">
        <w:rPr>
          <w:rFonts w:ascii="ArialMT" w:hAnsi="ArialMT" w:cs="ArialMT"/>
          <w:sz w:val="24"/>
          <w:szCs w:val="24"/>
        </w:rPr>
        <w:t>s</w:t>
      </w:r>
      <w:r w:rsidRPr="00227DB5">
        <w:rPr>
          <w:rFonts w:ascii="ArialMT" w:hAnsi="ArialMT" w:cs="ArialMT"/>
          <w:sz w:val="24"/>
          <w:szCs w:val="24"/>
        </w:rPr>
        <w:t>,</w:t>
      </w:r>
      <w:r w:rsidR="004C129D" w:rsidRPr="00227DB5">
        <w:rPr>
          <w:rFonts w:ascii="ArialMT" w:hAnsi="ArialMT" w:cs="ArialMT"/>
          <w:sz w:val="24"/>
          <w:szCs w:val="24"/>
        </w:rPr>
        <w:t xml:space="preserve"> </w:t>
      </w:r>
      <w:r w:rsidRPr="00227DB5">
        <w:rPr>
          <w:rFonts w:ascii="ArialMT" w:hAnsi="ArialMT" w:cs="ArialMT"/>
          <w:sz w:val="24"/>
          <w:szCs w:val="24"/>
        </w:rPr>
        <w:t>landowners</w:t>
      </w:r>
      <w:r w:rsidR="00353946">
        <w:rPr>
          <w:rFonts w:ascii="ArialMT" w:hAnsi="ArialMT" w:cs="ArialMT"/>
          <w:sz w:val="24"/>
          <w:szCs w:val="24"/>
        </w:rPr>
        <w:t>,</w:t>
      </w:r>
      <w:r w:rsidRPr="00227DB5">
        <w:rPr>
          <w:rFonts w:ascii="ArialMT" w:hAnsi="ArialMT" w:cs="ArialMT"/>
          <w:sz w:val="24"/>
          <w:szCs w:val="24"/>
        </w:rPr>
        <w:t xml:space="preserve"> and developers.</w:t>
      </w:r>
      <w:r w:rsidR="00794604">
        <w:rPr>
          <w:rFonts w:ascii="ArialMT" w:hAnsi="ArialMT" w:cs="ArialMT"/>
          <w:sz w:val="24"/>
          <w:szCs w:val="24"/>
        </w:rPr>
        <w:t xml:space="preserve"> </w:t>
      </w:r>
    </w:p>
    <w:p w:rsidR="00227DB5" w:rsidRPr="00227DB5" w:rsidRDefault="00227DB5" w:rsidP="00227DB5">
      <w:pPr>
        <w:autoSpaceDE w:val="0"/>
        <w:autoSpaceDN w:val="0"/>
        <w:adjustRightInd w:val="0"/>
        <w:spacing w:after="0" w:line="240" w:lineRule="auto"/>
        <w:rPr>
          <w:rFonts w:ascii="ArialMT" w:hAnsi="ArialMT" w:cs="ArialMT"/>
          <w:sz w:val="24"/>
          <w:szCs w:val="24"/>
        </w:rPr>
      </w:pPr>
    </w:p>
    <w:p w:rsidR="00353946" w:rsidRPr="00794604" w:rsidRDefault="00E90747" w:rsidP="00353946">
      <w:pPr>
        <w:pStyle w:val="ListParagraph"/>
        <w:numPr>
          <w:ilvl w:val="0"/>
          <w:numId w:val="1"/>
        </w:numPr>
        <w:tabs>
          <w:tab w:val="left" w:pos="810"/>
        </w:tabs>
        <w:autoSpaceDE w:val="0"/>
        <w:autoSpaceDN w:val="0"/>
        <w:adjustRightInd w:val="0"/>
        <w:spacing w:after="0" w:line="240" w:lineRule="auto"/>
        <w:ind w:left="810"/>
        <w:jc w:val="both"/>
        <w:rPr>
          <w:rFonts w:ascii="ArialMT" w:hAnsi="ArialMT" w:cs="ArialMT"/>
          <w:b/>
          <w:sz w:val="24"/>
          <w:szCs w:val="24"/>
        </w:rPr>
      </w:pPr>
      <w:r w:rsidRPr="00227DB5">
        <w:rPr>
          <w:rFonts w:ascii="Arial-BoldMT" w:hAnsi="Arial-BoldMT" w:cs="Arial-BoldMT"/>
          <w:b/>
          <w:bCs/>
          <w:sz w:val="24"/>
          <w:szCs w:val="24"/>
        </w:rPr>
        <w:t>Procedural limitations</w:t>
      </w:r>
      <w:r w:rsidRPr="00227DB5">
        <w:rPr>
          <w:rFonts w:ascii="ArialMT" w:hAnsi="ArialMT" w:cs="ArialMT"/>
          <w:sz w:val="24"/>
          <w:szCs w:val="24"/>
        </w:rPr>
        <w:t xml:space="preserve">. </w:t>
      </w:r>
      <w:r w:rsidR="00227DB5">
        <w:rPr>
          <w:rFonts w:ascii="ArialMT" w:hAnsi="ArialMT" w:cs="ArialMT"/>
          <w:sz w:val="24"/>
          <w:szCs w:val="24"/>
        </w:rPr>
        <w:t xml:space="preserve"> </w:t>
      </w:r>
      <w:r w:rsidRPr="00227DB5">
        <w:rPr>
          <w:rFonts w:ascii="ArialMT" w:hAnsi="ArialMT" w:cs="ArialMT"/>
          <w:sz w:val="24"/>
          <w:szCs w:val="24"/>
        </w:rPr>
        <w:t>These include noticed meetings;</w:t>
      </w:r>
      <w:r w:rsidR="004C129D" w:rsidRPr="00227DB5">
        <w:rPr>
          <w:rFonts w:ascii="ArialMT" w:hAnsi="ArialMT" w:cs="ArialMT"/>
          <w:sz w:val="24"/>
          <w:szCs w:val="24"/>
        </w:rPr>
        <w:t xml:space="preserve"> </w:t>
      </w:r>
      <w:r w:rsidRPr="00227DB5">
        <w:rPr>
          <w:rFonts w:ascii="ArialMT" w:hAnsi="ArialMT" w:cs="ArialMT"/>
          <w:sz w:val="24"/>
          <w:szCs w:val="24"/>
        </w:rPr>
        <w:t>government-in-the-sunshine; public records; conflicts of interest; ethics; standards of</w:t>
      </w:r>
      <w:r w:rsidR="004C129D" w:rsidRPr="00227DB5">
        <w:rPr>
          <w:rFonts w:ascii="ArialMT" w:hAnsi="ArialMT" w:cs="ArialMT"/>
          <w:sz w:val="24"/>
          <w:szCs w:val="24"/>
        </w:rPr>
        <w:t xml:space="preserve"> </w:t>
      </w:r>
      <w:r w:rsidRPr="00227DB5">
        <w:rPr>
          <w:rFonts w:ascii="ArialMT" w:hAnsi="ArialMT" w:cs="ArialMT"/>
          <w:sz w:val="24"/>
          <w:szCs w:val="24"/>
        </w:rPr>
        <w:t>accountability for nonfeasance, misfeasance</w:t>
      </w:r>
      <w:r w:rsidR="004C129D" w:rsidRPr="00227DB5">
        <w:rPr>
          <w:rFonts w:ascii="ArialMT" w:hAnsi="ArialMT" w:cs="ArialMT"/>
          <w:sz w:val="24"/>
          <w:szCs w:val="24"/>
        </w:rPr>
        <w:t>,</w:t>
      </w:r>
      <w:r w:rsidRPr="00227DB5">
        <w:rPr>
          <w:rFonts w:ascii="ArialMT" w:hAnsi="ArialMT" w:cs="ArialMT"/>
          <w:sz w:val="24"/>
          <w:szCs w:val="24"/>
        </w:rPr>
        <w:t xml:space="preserve"> and malfeasance of public officials;</w:t>
      </w:r>
      <w:r w:rsidR="004C129D" w:rsidRPr="00227DB5">
        <w:rPr>
          <w:rFonts w:ascii="ArialMT" w:hAnsi="ArialMT" w:cs="ArialMT"/>
          <w:sz w:val="24"/>
          <w:szCs w:val="24"/>
        </w:rPr>
        <w:t xml:space="preserve"> </w:t>
      </w:r>
      <w:r w:rsidRPr="00227DB5">
        <w:rPr>
          <w:rFonts w:ascii="ArialMT" w:hAnsi="ArialMT" w:cs="ArialMT"/>
          <w:sz w:val="24"/>
          <w:szCs w:val="24"/>
        </w:rPr>
        <w:t>competitive bidding; consultants competitive negotiations act; strict elections</w:t>
      </w:r>
      <w:r w:rsidR="004C129D" w:rsidRPr="00227DB5">
        <w:rPr>
          <w:rFonts w:ascii="ArialMT" w:hAnsi="ArialMT" w:cs="ArialMT"/>
          <w:sz w:val="24"/>
          <w:szCs w:val="24"/>
        </w:rPr>
        <w:t xml:space="preserve"> </w:t>
      </w:r>
      <w:r w:rsidRPr="00227DB5">
        <w:rPr>
          <w:rFonts w:ascii="ArialMT" w:hAnsi="ArialMT" w:cs="ArialMT"/>
          <w:sz w:val="24"/>
          <w:szCs w:val="24"/>
        </w:rPr>
        <w:t>provisions; a host of reports and documents to be sent to state and local</w:t>
      </w:r>
      <w:r w:rsidR="004C129D" w:rsidRPr="00227DB5">
        <w:rPr>
          <w:rFonts w:ascii="ArialMT" w:hAnsi="ArialMT" w:cs="ArialMT"/>
          <w:sz w:val="24"/>
          <w:szCs w:val="24"/>
        </w:rPr>
        <w:t xml:space="preserve"> </w:t>
      </w:r>
      <w:r w:rsidRPr="00227DB5">
        <w:rPr>
          <w:rFonts w:ascii="ArialMT" w:hAnsi="ArialMT" w:cs="ArialMT"/>
          <w:sz w:val="24"/>
          <w:szCs w:val="24"/>
        </w:rPr>
        <w:t>governments; and a variety of notices to all prospective purchasers of land</w:t>
      </w:r>
      <w:r w:rsidR="00353946">
        <w:rPr>
          <w:rFonts w:ascii="ArialMT" w:hAnsi="ArialMT" w:cs="ArialMT"/>
          <w:sz w:val="24"/>
          <w:szCs w:val="24"/>
        </w:rPr>
        <w:t>,</w:t>
      </w:r>
      <w:r w:rsidRPr="00227DB5">
        <w:rPr>
          <w:rFonts w:ascii="ArialMT" w:hAnsi="ArialMT" w:cs="ArialMT"/>
          <w:sz w:val="24"/>
          <w:szCs w:val="24"/>
        </w:rPr>
        <w:t xml:space="preserve"> and to all</w:t>
      </w:r>
      <w:r w:rsidR="004C129D" w:rsidRPr="00227DB5">
        <w:rPr>
          <w:rFonts w:ascii="ArialMT" w:hAnsi="ArialMT" w:cs="ArialMT"/>
          <w:sz w:val="24"/>
          <w:szCs w:val="24"/>
        </w:rPr>
        <w:t xml:space="preserve"> </w:t>
      </w:r>
      <w:r w:rsidRPr="00227DB5">
        <w:rPr>
          <w:rFonts w:ascii="ArialMT" w:hAnsi="ArialMT" w:cs="ArialMT"/>
          <w:sz w:val="24"/>
          <w:szCs w:val="24"/>
        </w:rPr>
        <w:t>residents and landowners within the boundaries of the district regarding operations</w:t>
      </w:r>
      <w:r w:rsidR="00353946">
        <w:rPr>
          <w:rFonts w:ascii="ArialMT" w:hAnsi="ArialMT" w:cs="ArialMT"/>
          <w:sz w:val="24"/>
          <w:szCs w:val="24"/>
        </w:rPr>
        <w:t>;</w:t>
      </w:r>
      <w:r w:rsidR="004C129D" w:rsidRPr="00227DB5">
        <w:rPr>
          <w:rFonts w:ascii="ArialMT" w:hAnsi="ArialMT" w:cs="ArialMT"/>
          <w:sz w:val="24"/>
          <w:szCs w:val="24"/>
        </w:rPr>
        <w:t xml:space="preserve"> </w:t>
      </w:r>
      <w:r w:rsidRPr="00227DB5">
        <w:rPr>
          <w:rFonts w:ascii="ArialMT" w:hAnsi="ArialMT" w:cs="ArialMT"/>
          <w:sz w:val="24"/>
          <w:szCs w:val="24"/>
        </w:rPr>
        <w:t>and the related financing of the district.</w:t>
      </w:r>
      <w:r w:rsidR="00794604">
        <w:rPr>
          <w:rFonts w:ascii="ArialMT" w:hAnsi="ArialMT" w:cs="ArialMT"/>
          <w:sz w:val="24"/>
          <w:szCs w:val="24"/>
        </w:rPr>
        <w:t xml:space="preserve"> </w:t>
      </w:r>
    </w:p>
    <w:p w:rsidR="00E90747" w:rsidRPr="00227DB5" w:rsidRDefault="00227DB5" w:rsidP="00353946">
      <w:pPr>
        <w:pStyle w:val="ListParagraph"/>
        <w:tabs>
          <w:tab w:val="left" w:pos="810"/>
        </w:tabs>
        <w:autoSpaceDE w:val="0"/>
        <w:autoSpaceDN w:val="0"/>
        <w:adjustRightInd w:val="0"/>
        <w:spacing w:after="0" w:line="240" w:lineRule="auto"/>
        <w:ind w:left="810"/>
        <w:rPr>
          <w:rFonts w:ascii="ArialMT" w:hAnsi="ArialMT" w:cs="ArialMT"/>
          <w:sz w:val="24"/>
          <w:szCs w:val="24"/>
        </w:rPr>
      </w:pPr>
      <w:r>
        <w:rPr>
          <w:rFonts w:ascii="ArialMT" w:hAnsi="ArialMT" w:cs="ArialMT"/>
          <w:sz w:val="24"/>
          <w:szCs w:val="24"/>
        </w:rPr>
        <w:t>See question XII.</w:t>
      </w:r>
    </w:p>
    <w:p w:rsidR="00B537CC" w:rsidRDefault="00B537CC" w:rsidP="00E90747">
      <w:pPr>
        <w:autoSpaceDE w:val="0"/>
        <w:autoSpaceDN w:val="0"/>
        <w:adjustRightInd w:val="0"/>
        <w:spacing w:after="0" w:line="240" w:lineRule="auto"/>
        <w:rPr>
          <w:rFonts w:ascii="ArialMT" w:hAnsi="ArialMT" w:cs="ArialMT"/>
          <w:sz w:val="24"/>
          <w:szCs w:val="24"/>
        </w:rPr>
      </w:pPr>
    </w:p>
    <w:p w:rsidR="00607982" w:rsidRDefault="00607982" w:rsidP="00E90747">
      <w:pPr>
        <w:autoSpaceDE w:val="0"/>
        <w:autoSpaceDN w:val="0"/>
        <w:adjustRightInd w:val="0"/>
        <w:spacing w:after="0" w:line="240" w:lineRule="auto"/>
        <w:rPr>
          <w:rFonts w:ascii="ArialMT" w:hAnsi="ArialMT" w:cs="ArialMT"/>
          <w:sz w:val="24"/>
          <w:szCs w:val="24"/>
        </w:rPr>
      </w:pPr>
    </w:p>
    <w:p w:rsidR="004C129D" w:rsidRDefault="004C129D" w:rsidP="00E90747">
      <w:pPr>
        <w:autoSpaceDE w:val="0"/>
        <w:autoSpaceDN w:val="0"/>
        <w:adjustRightInd w:val="0"/>
        <w:spacing w:after="0" w:line="240" w:lineRule="auto"/>
        <w:rPr>
          <w:rFonts w:ascii="ArialMT" w:hAnsi="ArialMT" w:cs="ArialMT"/>
          <w:sz w:val="24"/>
          <w:szCs w:val="24"/>
        </w:rPr>
      </w:pPr>
    </w:p>
    <w:p w:rsidR="00E90747" w:rsidRDefault="007843B2" w:rsidP="007843B2">
      <w:pPr>
        <w:tabs>
          <w:tab w:val="left" w:pos="0"/>
          <w:tab w:val="left" w:pos="450"/>
        </w:tabs>
        <w:autoSpaceDE w:val="0"/>
        <w:autoSpaceDN w:val="0"/>
        <w:adjustRightInd w:val="0"/>
        <w:spacing w:after="0" w:line="240" w:lineRule="auto"/>
        <w:ind w:left="450" w:hanging="990"/>
        <w:rPr>
          <w:rFonts w:ascii="Arial-BoldMT" w:hAnsi="Arial-BoldMT" w:cs="Arial-BoldMT"/>
          <w:b/>
          <w:bCs/>
          <w:sz w:val="24"/>
          <w:szCs w:val="24"/>
        </w:rPr>
      </w:pPr>
      <w:r w:rsidRPr="001E7976">
        <w:rPr>
          <w:rFonts w:ascii="Georgia" w:hAnsi="Georgia" w:cs="TimesNewRomanPS-BoldMT"/>
          <w:bCs/>
          <w:sz w:val="16"/>
          <w:szCs w:val="16"/>
        </w:rPr>
        <w:t>V</w:t>
      </w:r>
      <w:r w:rsidRPr="001E7976">
        <w:rPr>
          <w:rFonts w:ascii="TimesNewRomanPS-BoldMT" w:hAnsi="TimesNewRomanPS-BoldMT" w:cs="TimesNewRomanPS-BoldMT"/>
          <w:bCs/>
          <w:sz w:val="16"/>
          <w:szCs w:val="16"/>
        </w:rPr>
        <w:tab/>
      </w:r>
      <w:r w:rsidR="004C129D">
        <w:rPr>
          <w:rFonts w:ascii="TimesNewRomanPS-BoldMT" w:hAnsi="TimesNewRomanPS-BoldMT" w:cs="TimesNewRomanPS-BoldMT"/>
          <w:b/>
          <w:bCs/>
          <w:sz w:val="24"/>
          <w:szCs w:val="24"/>
        </w:rPr>
        <w:t>Q:</w:t>
      </w:r>
      <w:r w:rsidR="004C129D">
        <w:rPr>
          <w:rFonts w:ascii="TimesNewRomanPS-BoldMT" w:hAnsi="TimesNewRomanPS-BoldMT" w:cs="TimesNewRomanPS-BoldMT"/>
          <w:b/>
          <w:bCs/>
          <w:sz w:val="24"/>
          <w:szCs w:val="24"/>
        </w:rPr>
        <w:tab/>
      </w:r>
      <w:r w:rsidR="00E90747">
        <w:rPr>
          <w:rFonts w:ascii="Arial-BoldMT" w:hAnsi="Arial-BoldMT" w:cs="Arial-BoldMT"/>
          <w:b/>
          <w:bCs/>
          <w:sz w:val="24"/>
          <w:szCs w:val="24"/>
        </w:rPr>
        <w:t>MUST THE DISTRICT EXERCISE ALL OF ITS POWERS OR IS IT FLEXIBLE</w:t>
      </w:r>
      <w:r w:rsidR="004C129D">
        <w:rPr>
          <w:rFonts w:ascii="Arial-BoldMT" w:hAnsi="Arial-BoldMT" w:cs="Arial-BoldMT"/>
          <w:b/>
          <w:bCs/>
          <w:sz w:val="24"/>
          <w:szCs w:val="24"/>
        </w:rPr>
        <w:t xml:space="preserve"> </w:t>
      </w:r>
      <w:r w:rsidR="00E90747">
        <w:rPr>
          <w:rFonts w:ascii="Arial-BoldMT" w:hAnsi="Arial-BoldMT" w:cs="Arial-BoldMT"/>
          <w:b/>
          <w:bCs/>
          <w:sz w:val="24"/>
          <w:szCs w:val="24"/>
        </w:rPr>
        <w:t>ENOUGH TO EXERCISE A VARIETY OF ITS POWERS IN CONCERT WITH</w:t>
      </w:r>
      <w:r w:rsidR="004C129D">
        <w:rPr>
          <w:rFonts w:ascii="Arial-BoldMT" w:hAnsi="Arial-BoldMT" w:cs="Arial-BoldMT"/>
          <w:b/>
          <w:bCs/>
          <w:sz w:val="24"/>
          <w:szCs w:val="24"/>
        </w:rPr>
        <w:t xml:space="preserve"> </w:t>
      </w:r>
      <w:r w:rsidR="00E90747">
        <w:rPr>
          <w:rFonts w:ascii="Arial-BoldMT" w:hAnsi="Arial-BoldMT" w:cs="Arial-BoldMT"/>
          <w:b/>
          <w:bCs/>
          <w:sz w:val="24"/>
          <w:szCs w:val="24"/>
        </w:rPr>
        <w:t>THE COUNTY AND OTHER ALTERNATIVES, DEPENDING UPON</w:t>
      </w:r>
      <w:r w:rsidR="004C129D">
        <w:rPr>
          <w:rFonts w:ascii="Arial-BoldMT" w:hAnsi="Arial-BoldMT" w:cs="Arial-BoldMT"/>
          <w:b/>
          <w:bCs/>
          <w:sz w:val="24"/>
          <w:szCs w:val="24"/>
        </w:rPr>
        <w:t xml:space="preserve"> </w:t>
      </w:r>
      <w:r w:rsidR="00E90747">
        <w:rPr>
          <w:rFonts w:ascii="Arial-BoldMT" w:hAnsi="Arial-BoldMT" w:cs="Arial-BoldMT"/>
          <w:b/>
          <w:bCs/>
          <w:sz w:val="24"/>
          <w:szCs w:val="24"/>
        </w:rPr>
        <w:t>PARTICULAR SITUATIONS?</w:t>
      </w:r>
    </w:p>
    <w:p w:rsidR="004C129D" w:rsidRDefault="004C129D" w:rsidP="00E90747">
      <w:pPr>
        <w:autoSpaceDE w:val="0"/>
        <w:autoSpaceDN w:val="0"/>
        <w:adjustRightInd w:val="0"/>
        <w:spacing w:after="0" w:line="240" w:lineRule="auto"/>
        <w:rPr>
          <w:rFonts w:ascii="ArialMT" w:hAnsi="ArialMT" w:cs="ArialMT"/>
          <w:sz w:val="24"/>
          <w:szCs w:val="24"/>
        </w:rPr>
      </w:pPr>
    </w:p>
    <w:p w:rsidR="00E90747" w:rsidRDefault="004C129D" w:rsidP="004C129D">
      <w:pPr>
        <w:tabs>
          <w:tab w:val="left" w:pos="450"/>
        </w:tabs>
        <w:autoSpaceDE w:val="0"/>
        <w:autoSpaceDN w:val="0"/>
        <w:adjustRightInd w:val="0"/>
        <w:spacing w:after="0" w:line="240" w:lineRule="auto"/>
        <w:ind w:left="450" w:hanging="450"/>
        <w:rPr>
          <w:rFonts w:ascii="ArialMT" w:hAnsi="ArialMT" w:cs="ArialMT"/>
          <w:sz w:val="24"/>
          <w:szCs w:val="24"/>
        </w:rPr>
      </w:pPr>
      <w:r w:rsidRPr="00291203">
        <w:rPr>
          <w:rFonts w:ascii="TimesNewRomanPSMT" w:hAnsi="TimesNewRomanPSMT" w:cs="TimesNewRomanPSMT"/>
          <w:b/>
          <w:sz w:val="24"/>
          <w:szCs w:val="24"/>
        </w:rPr>
        <w:t>A</w:t>
      </w:r>
      <w:r w:rsidRPr="00291203">
        <w:rPr>
          <w:rFonts w:ascii="ArialMT" w:hAnsi="ArialMT" w:cs="ArialMT"/>
          <w:b/>
          <w:sz w:val="24"/>
          <w:szCs w:val="24"/>
        </w:rPr>
        <w:t>:</w:t>
      </w:r>
      <w:r>
        <w:rPr>
          <w:rFonts w:ascii="ArialMT" w:hAnsi="ArialMT" w:cs="ArialMT"/>
          <w:sz w:val="24"/>
          <w:szCs w:val="24"/>
        </w:rPr>
        <w:tab/>
      </w:r>
      <w:r w:rsidR="00E90747">
        <w:rPr>
          <w:rFonts w:ascii="ArialMT" w:hAnsi="ArialMT" w:cs="ArialMT"/>
          <w:sz w:val="24"/>
          <w:szCs w:val="24"/>
        </w:rPr>
        <w:t>It is flexible.</w:t>
      </w:r>
    </w:p>
    <w:p w:rsidR="004C129D" w:rsidRDefault="004C129D" w:rsidP="00E90747">
      <w:pPr>
        <w:autoSpaceDE w:val="0"/>
        <w:autoSpaceDN w:val="0"/>
        <w:adjustRightInd w:val="0"/>
        <w:spacing w:after="0" w:line="240" w:lineRule="auto"/>
        <w:rPr>
          <w:rFonts w:ascii="ArialMT" w:hAnsi="ArialMT" w:cs="ArialMT"/>
          <w:sz w:val="24"/>
          <w:szCs w:val="24"/>
        </w:rPr>
      </w:pPr>
    </w:p>
    <w:p w:rsidR="00E90747" w:rsidRDefault="00E90747" w:rsidP="00353946">
      <w:pPr>
        <w:autoSpaceDE w:val="0"/>
        <w:autoSpaceDN w:val="0"/>
        <w:adjustRightInd w:val="0"/>
        <w:spacing w:after="0" w:line="240" w:lineRule="auto"/>
        <w:ind w:left="450"/>
        <w:jc w:val="both"/>
        <w:rPr>
          <w:rFonts w:ascii="ArialMT" w:hAnsi="ArialMT" w:cs="ArialMT"/>
          <w:sz w:val="24"/>
          <w:szCs w:val="24"/>
        </w:rPr>
      </w:pPr>
      <w:r w:rsidRPr="00E40298">
        <w:rPr>
          <w:rFonts w:ascii="ArialMT" w:hAnsi="ArialMT" w:cs="ArialMT"/>
          <w:sz w:val="24"/>
          <w:szCs w:val="24"/>
          <w:u w:val="single"/>
        </w:rPr>
        <w:lastRenderedPageBreak/>
        <w:t>First</w:t>
      </w:r>
      <w:r>
        <w:rPr>
          <w:rFonts w:ascii="ArialMT" w:hAnsi="ArialMT" w:cs="ArialMT"/>
          <w:sz w:val="24"/>
          <w:szCs w:val="24"/>
        </w:rPr>
        <w:t xml:space="preserve">, the district is not bound to exercise its automatic powers. </w:t>
      </w:r>
      <w:r w:rsidR="004C129D">
        <w:rPr>
          <w:rFonts w:ascii="ArialMT" w:hAnsi="ArialMT" w:cs="ArialMT"/>
          <w:sz w:val="24"/>
          <w:szCs w:val="24"/>
        </w:rPr>
        <w:t xml:space="preserve"> </w:t>
      </w:r>
      <w:r>
        <w:rPr>
          <w:rFonts w:ascii="ArialMT" w:hAnsi="ArialMT" w:cs="ArialMT"/>
          <w:sz w:val="24"/>
          <w:szCs w:val="24"/>
        </w:rPr>
        <w:t>The term</w:t>
      </w:r>
      <w:r w:rsidR="004C129D">
        <w:rPr>
          <w:rFonts w:ascii="ArialMT" w:hAnsi="ArialMT" w:cs="ArialMT"/>
          <w:sz w:val="24"/>
          <w:szCs w:val="24"/>
        </w:rPr>
        <w:t xml:space="preserve"> </w:t>
      </w:r>
      <w:r>
        <w:rPr>
          <w:rFonts w:ascii="ArialMT" w:hAnsi="ArialMT" w:cs="ArialMT"/>
          <w:sz w:val="24"/>
          <w:szCs w:val="24"/>
        </w:rPr>
        <w:t>"automatic" is not a mandate to use them; rather, it is authorization to use them</w:t>
      </w:r>
      <w:r w:rsidR="004C129D">
        <w:rPr>
          <w:rFonts w:ascii="ArialMT" w:hAnsi="ArialMT" w:cs="ArialMT"/>
          <w:sz w:val="24"/>
          <w:szCs w:val="24"/>
        </w:rPr>
        <w:t xml:space="preserve"> </w:t>
      </w:r>
      <w:r>
        <w:rPr>
          <w:rFonts w:ascii="ArialMT" w:hAnsi="ArialMT" w:cs="ArialMT"/>
          <w:sz w:val="24"/>
          <w:szCs w:val="24"/>
        </w:rPr>
        <w:t>subject to and not inconsistent with the limitations listed above.</w:t>
      </w:r>
    </w:p>
    <w:p w:rsidR="004C129D" w:rsidRDefault="004C129D" w:rsidP="00E90747">
      <w:pPr>
        <w:autoSpaceDE w:val="0"/>
        <w:autoSpaceDN w:val="0"/>
        <w:adjustRightInd w:val="0"/>
        <w:spacing w:after="0" w:line="240" w:lineRule="auto"/>
        <w:rPr>
          <w:rFonts w:ascii="ArialMT" w:hAnsi="ArialMT" w:cs="ArialMT"/>
          <w:sz w:val="24"/>
          <w:szCs w:val="24"/>
        </w:rPr>
      </w:pPr>
    </w:p>
    <w:p w:rsidR="00E860FC" w:rsidRDefault="00E90747" w:rsidP="00E860FC">
      <w:pPr>
        <w:autoSpaceDE w:val="0"/>
        <w:autoSpaceDN w:val="0"/>
        <w:adjustRightInd w:val="0"/>
        <w:spacing w:after="0" w:line="240" w:lineRule="auto"/>
        <w:ind w:left="450"/>
        <w:jc w:val="both"/>
        <w:rPr>
          <w:rFonts w:ascii="ArialMT" w:hAnsi="ArialMT" w:cs="ArialMT"/>
          <w:sz w:val="24"/>
          <w:szCs w:val="24"/>
        </w:rPr>
      </w:pPr>
      <w:r w:rsidRPr="00E40298">
        <w:rPr>
          <w:rFonts w:ascii="ArialMT" w:hAnsi="ArialMT" w:cs="ArialMT"/>
          <w:sz w:val="24"/>
          <w:szCs w:val="24"/>
          <w:u w:val="single"/>
        </w:rPr>
        <w:t>Second</w:t>
      </w:r>
      <w:r>
        <w:rPr>
          <w:rFonts w:ascii="ArialMT" w:hAnsi="ArialMT" w:cs="ArialMT"/>
          <w:sz w:val="24"/>
          <w:szCs w:val="24"/>
        </w:rPr>
        <w:t>, the community development district is a long term infrastructure</w:t>
      </w:r>
      <w:r w:rsidR="004C129D">
        <w:rPr>
          <w:rFonts w:ascii="ArialMT" w:hAnsi="ArialMT" w:cs="ArialMT"/>
          <w:sz w:val="24"/>
          <w:szCs w:val="24"/>
        </w:rPr>
        <w:t xml:space="preserve"> </w:t>
      </w:r>
      <w:r>
        <w:rPr>
          <w:rFonts w:ascii="ArialMT" w:hAnsi="ArialMT" w:cs="ArialMT"/>
          <w:sz w:val="24"/>
          <w:szCs w:val="24"/>
        </w:rPr>
        <w:t xml:space="preserve">management tool (with related financing powers). </w:t>
      </w:r>
      <w:r w:rsidR="007B1296">
        <w:rPr>
          <w:rFonts w:ascii="ArialMT" w:hAnsi="ArialMT" w:cs="ArialMT"/>
          <w:sz w:val="24"/>
          <w:szCs w:val="24"/>
        </w:rPr>
        <w:t xml:space="preserve"> </w:t>
      </w:r>
      <w:r>
        <w:rPr>
          <w:rFonts w:ascii="ArialMT" w:hAnsi="ArialMT" w:cs="ArialMT"/>
          <w:sz w:val="24"/>
          <w:szCs w:val="24"/>
        </w:rPr>
        <w:t>With each basic system, facility or</w:t>
      </w:r>
      <w:r w:rsidR="004C129D">
        <w:rPr>
          <w:rFonts w:ascii="ArialMT" w:hAnsi="ArialMT" w:cs="ArialMT"/>
          <w:sz w:val="24"/>
          <w:szCs w:val="24"/>
        </w:rPr>
        <w:t xml:space="preserve"> </w:t>
      </w:r>
      <w:r>
        <w:rPr>
          <w:rFonts w:ascii="ArialMT" w:hAnsi="ArialMT" w:cs="ArialMT"/>
          <w:sz w:val="24"/>
          <w:szCs w:val="24"/>
        </w:rPr>
        <w:t xml:space="preserve">service to be provided, there are always several questions: (a) who will </w:t>
      </w:r>
      <w:r w:rsidRPr="007B1296">
        <w:rPr>
          <w:rFonts w:ascii="ArialMT" w:hAnsi="ArialMT" w:cs="ArialMT"/>
          <w:sz w:val="24"/>
          <w:szCs w:val="24"/>
          <w:u w:val="single"/>
        </w:rPr>
        <w:t>own</w:t>
      </w:r>
      <w:r>
        <w:rPr>
          <w:rFonts w:ascii="ArialMT" w:hAnsi="ArialMT" w:cs="ArialMT"/>
          <w:sz w:val="24"/>
          <w:szCs w:val="24"/>
        </w:rPr>
        <w:t xml:space="preserve"> the</w:t>
      </w:r>
      <w:r w:rsidR="00227DB5">
        <w:rPr>
          <w:rFonts w:ascii="ArialMT" w:hAnsi="ArialMT" w:cs="ArialMT"/>
          <w:sz w:val="24"/>
          <w:szCs w:val="24"/>
        </w:rPr>
        <w:t xml:space="preserve"> facility? (b) </w:t>
      </w:r>
      <w:proofErr w:type="gramStart"/>
      <w:r w:rsidR="00227DB5">
        <w:rPr>
          <w:rFonts w:ascii="ArialMT" w:hAnsi="ArialMT" w:cs="ArialMT"/>
          <w:sz w:val="24"/>
          <w:szCs w:val="24"/>
        </w:rPr>
        <w:t>who</w:t>
      </w:r>
      <w:proofErr w:type="gramEnd"/>
      <w:r w:rsidR="00227DB5">
        <w:rPr>
          <w:rFonts w:ascii="ArialMT" w:hAnsi="ArialMT" w:cs="ArialMT"/>
          <w:sz w:val="24"/>
          <w:szCs w:val="24"/>
        </w:rPr>
        <w:t xml:space="preserve"> will </w:t>
      </w:r>
      <w:r w:rsidR="00227DB5" w:rsidRPr="007B1296">
        <w:rPr>
          <w:rFonts w:ascii="ArialMT" w:hAnsi="ArialMT" w:cs="ArialMT"/>
          <w:sz w:val="24"/>
          <w:szCs w:val="24"/>
          <w:u w:val="single"/>
        </w:rPr>
        <w:t>construct</w:t>
      </w:r>
      <w:r w:rsidR="00227DB5">
        <w:rPr>
          <w:rFonts w:ascii="ArialMT" w:hAnsi="ArialMT" w:cs="ArialMT"/>
          <w:sz w:val="24"/>
          <w:szCs w:val="24"/>
        </w:rPr>
        <w:t xml:space="preserve"> it? (c) </w:t>
      </w:r>
      <w:proofErr w:type="gramStart"/>
      <w:r w:rsidR="00227DB5">
        <w:rPr>
          <w:rFonts w:ascii="ArialMT" w:hAnsi="ArialMT" w:cs="ArialMT"/>
          <w:sz w:val="24"/>
          <w:szCs w:val="24"/>
        </w:rPr>
        <w:t>who</w:t>
      </w:r>
      <w:proofErr w:type="gramEnd"/>
      <w:r w:rsidR="00227DB5">
        <w:rPr>
          <w:rFonts w:ascii="ArialMT" w:hAnsi="ArialMT" w:cs="ArialMT"/>
          <w:sz w:val="24"/>
          <w:szCs w:val="24"/>
        </w:rPr>
        <w:t xml:space="preserve"> will </w:t>
      </w:r>
      <w:r w:rsidR="00227DB5" w:rsidRPr="007B1296">
        <w:rPr>
          <w:rFonts w:ascii="ArialMT" w:hAnsi="ArialMT" w:cs="ArialMT"/>
          <w:sz w:val="24"/>
          <w:szCs w:val="24"/>
          <w:u w:val="single"/>
        </w:rPr>
        <w:t>maintain</w:t>
      </w:r>
      <w:r w:rsidR="00227DB5">
        <w:rPr>
          <w:rFonts w:ascii="ArialMT" w:hAnsi="ArialMT" w:cs="ArialMT"/>
          <w:sz w:val="24"/>
          <w:szCs w:val="24"/>
        </w:rPr>
        <w:t xml:space="preserve"> it? (d) </w:t>
      </w:r>
      <w:proofErr w:type="gramStart"/>
      <w:r w:rsidR="00227DB5">
        <w:rPr>
          <w:rFonts w:ascii="ArialMT" w:hAnsi="ArialMT" w:cs="ArialMT"/>
          <w:sz w:val="24"/>
          <w:szCs w:val="24"/>
        </w:rPr>
        <w:t>who</w:t>
      </w:r>
      <w:proofErr w:type="gramEnd"/>
      <w:r w:rsidR="00227DB5">
        <w:rPr>
          <w:rFonts w:ascii="ArialMT" w:hAnsi="ArialMT" w:cs="ArialMT"/>
          <w:sz w:val="24"/>
          <w:szCs w:val="24"/>
        </w:rPr>
        <w:t xml:space="preserve"> will </w:t>
      </w:r>
      <w:r w:rsidR="00227DB5" w:rsidRPr="007B1296">
        <w:rPr>
          <w:rFonts w:ascii="ArialMT" w:hAnsi="ArialMT" w:cs="ArialMT"/>
          <w:sz w:val="24"/>
          <w:szCs w:val="24"/>
          <w:u w:val="single"/>
        </w:rPr>
        <w:t>finance</w:t>
      </w:r>
      <w:r w:rsidR="00227DB5">
        <w:rPr>
          <w:rFonts w:ascii="ArialMT" w:hAnsi="ArialMT" w:cs="ArialMT"/>
          <w:sz w:val="24"/>
          <w:szCs w:val="24"/>
        </w:rPr>
        <w:t xml:space="preserve"> its </w:t>
      </w:r>
      <w:r w:rsidR="00227DB5" w:rsidRPr="007B1296">
        <w:rPr>
          <w:rFonts w:ascii="ArialMT" w:hAnsi="ArialMT" w:cs="ArialMT"/>
          <w:sz w:val="24"/>
          <w:szCs w:val="24"/>
          <w:u w:val="single"/>
        </w:rPr>
        <w:t>construction, maintenance</w:t>
      </w:r>
      <w:r w:rsidR="007B1296" w:rsidRPr="007B1296">
        <w:rPr>
          <w:rFonts w:ascii="ArialMT" w:hAnsi="ArialMT" w:cs="ArialMT"/>
          <w:sz w:val="24"/>
          <w:szCs w:val="24"/>
          <w:u w:val="single"/>
        </w:rPr>
        <w:t>,</w:t>
      </w:r>
      <w:r w:rsidR="00227DB5" w:rsidRPr="007B1296">
        <w:rPr>
          <w:rFonts w:ascii="ArialMT" w:hAnsi="ArialMT" w:cs="ArialMT"/>
          <w:sz w:val="24"/>
          <w:szCs w:val="24"/>
          <w:u w:val="single"/>
        </w:rPr>
        <w:t xml:space="preserve"> and ownership</w:t>
      </w:r>
      <w:r w:rsidR="00227DB5">
        <w:rPr>
          <w:rFonts w:ascii="ArialMT" w:hAnsi="ArialMT" w:cs="ArialMT"/>
          <w:sz w:val="24"/>
          <w:szCs w:val="24"/>
        </w:rPr>
        <w:t xml:space="preserve">?  The district can do none, some, or all of these for </w:t>
      </w:r>
      <w:r w:rsidR="00227DB5" w:rsidRPr="007B1296">
        <w:rPr>
          <w:rFonts w:ascii="ArialMT" w:hAnsi="ArialMT" w:cs="ArialMT"/>
          <w:sz w:val="24"/>
          <w:szCs w:val="24"/>
          <w:u w:val="single"/>
        </w:rPr>
        <w:t>each</w:t>
      </w:r>
      <w:r w:rsidR="00227DB5">
        <w:rPr>
          <w:rFonts w:ascii="ArialMT" w:hAnsi="ArialMT" w:cs="ArialMT"/>
          <w:sz w:val="24"/>
          <w:szCs w:val="24"/>
        </w:rPr>
        <w:t xml:space="preserve"> particular system, facility, or service.</w:t>
      </w:r>
    </w:p>
    <w:p w:rsidR="00227DB5" w:rsidRDefault="00227DB5" w:rsidP="00E860FC">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See question VI</w:t>
      </w:r>
      <w:r w:rsidR="00E860FC">
        <w:rPr>
          <w:rFonts w:ascii="ArialMT" w:hAnsi="ArialMT" w:cs="ArialMT"/>
          <w:sz w:val="24"/>
          <w:szCs w:val="24"/>
        </w:rPr>
        <w:t xml:space="preserve"> below</w:t>
      </w:r>
      <w:r>
        <w:rPr>
          <w:rFonts w:ascii="ArialMT" w:hAnsi="ArialMT" w:cs="ArialMT"/>
          <w:sz w:val="24"/>
          <w:szCs w:val="24"/>
        </w:rPr>
        <w:t>.</w:t>
      </w:r>
    </w:p>
    <w:p w:rsidR="00AC0304" w:rsidRDefault="00AC0304" w:rsidP="00E90747">
      <w:pPr>
        <w:autoSpaceDE w:val="0"/>
        <w:autoSpaceDN w:val="0"/>
        <w:adjustRightInd w:val="0"/>
        <w:spacing w:after="0" w:line="240" w:lineRule="auto"/>
        <w:rPr>
          <w:rFonts w:ascii="ArialMT" w:hAnsi="ArialMT" w:cs="ArialMT"/>
          <w:sz w:val="24"/>
          <w:szCs w:val="24"/>
        </w:rPr>
      </w:pPr>
    </w:p>
    <w:p w:rsidR="00607982" w:rsidRDefault="00607982" w:rsidP="00E90747">
      <w:pPr>
        <w:autoSpaceDE w:val="0"/>
        <w:autoSpaceDN w:val="0"/>
        <w:adjustRightInd w:val="0"/>
        <w:spacing w:after="0" w:line="240" w:lineRule="auto"/>
        <w:rPr>
          <w:rFonts w:ascii="ArialMT" w:hAnsi="ArialMT" w:cs="ArialMT"/>
          <w:sz w:val="24"/>
          <w:szCs w:val="24"/>
        </w:rPr>
      </w:pPr>
    </w:p>
    <w:p w:rsidR="00227DB5" w:rsidRDefault="00227DB5" w:rsidP="00E90747">
      <w:pPr>
        <w:autoSpaceDE w:val="0"/>
        <w:autoSpaceDN w:val="0"/>
        <w:adjustRightInd w:val="0"/>
        <w:spacing w:after="0" w:line="240" w:lineRule="auto"/>
        <w:rPr>
          <w:rFonts w:ascii="ArialMT" w:hAnsi="ArialMT" w:cs="ArialMT"/>
          <w:sz w:val="24"/>
          <w:szCs w:val="24"/>
        </w:rPr>
      </w:pPr>
    </w:p>
    <w:p w:rsidR="00E90747" w:rsidRDefault="007843B2" w:rsidP="007843B2">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VI</w:t>
      </w:r>
      <w:r w:rsidRPr="001E7976">
        <w:rPr>
          <w:rFonts w:ascii="TimesNewRomanPS-BoldMT" w:hAnsi="TimesNewRomanPS-BoldMT" w:cs="TimesNewRomanPS-BoldMT"/>
          <w:bCs/>
          <w:sz w:val="16"/>
          <w:szCs w:val="16"/>
        </w:rPr>
        <w:tab/>
      </w:r>
      <w:r w:rsidR="007B1296">
        <w:rPr>
          <w:rFonts w:ascii="TimesNewRomanPS-BoldMT" w:hAnsi="TimesNewRomanPS-BoldMT" w:cs="TimesNewRomanPS-BoldMT"/>
          <w:b/>
          <w:bCs/>
          <w:sz w:val="24"/>
          <w:szCs w:val="24"/>
        </w:rPr>
        <w:t>Q:</w:t>
      </w:r>
      <w:r w:rsidR="007B1296">
        <w:rPr>
          <w:rFonts w:ascii="TimesNewRomanPS-BoldMT" w:hAnsi="TimesNewRomanPS-BoldMT" w:cs="TimesNewRomanPS-BoldMT"/>
          <w:b/>
          <w:bCs/>
          <w:sz w:val="24"/>
          <w:szCs w:val="24"/>
        </w:rPr>
        <w:tab/>
      </w:r>
      <w:r w:rsidR="00E90747">
        <w:rPr>
          <w:rFonts w:ascii="Arial-BoldMT" w:hAnsi="Arial-BoldMT" w:cs="Arial-BoldMT"/>
          <w:b/>
          <w:bCs/>
          <w:sz w:val="24"/>
          <w:szCs w:val="24"/>
        </w:rPr>
        <w:t>WHAT ARE THE ALTERNATIVES TO USING THIS SINGLE-PURPOSE</w:t>
      </w:r>
      <w:r w:rsidR="007B1296">
        <w:rPr>
          <w:rFonts w:ascii="Arial-BoldMT" w:hAnsi="Arial-BoldMT" w:cs="Arial-BoldMT"/>
          <w:b/>
          <w:bCs/>
          <w:sz w:val="24"/>
          <w:szCs w:val="24"/>
        </w:rPr>
        <w:t xml:space="preserve"> </w:t>
      </w:r>
      <w:r w:rsidR="00E90747">
        <w:rPr>
          <w:rFonts w:ascii="Arial-BoldMT" w:hAnsi="Arial-BoldMT" w:cs="Arial-BoldMT"/>
          <w:b/>
          <w:bCs/>
          <w:sz w:val="24"/>
          <w:szCs w:val="24"/>
        </w:rPr>
        <w:t>SPECIALIZED AND LIMITED COMMUNITY DEVELOPMENT DISTRICT?</w:t>
      </w:r>
    </w:p>
    <w:p w:rsidR="007B1296" w:rsidRDefault="007B1296" w:rsidP="00E90747">
      <w:pPr>
        <w:autoSpaceDE w:val="0"/>
        <w:autoSpaceDN w:val="0"/>
        <w:adjustRightInd w:val="0"/>
        <w:spacing w:after="0" w:line="240" w:lineRule="auto"/>
        <w:rPr>
          <w:rFonts w:ascii="ArialMT" w:hAnsi="ArialMT" w:cs="ArialMT"/>
          <w:sz w:val="24"/>
          <w:szCs w:val="24"/>
        </w:rPr>
      </w:pPr>
    </w:p>
    <w:p w:rsidR="00E90747" w:rsidRDefault="007B1296" w:rsidP="0070008F">
      <w:pPr>
        <w:tabs>
          <w:tab w:val="left" w:pos="450"/>
        </w:tabs>
        <w:autoSpaceDE w:val="0"/>
        <w:autoSpaceDN w:val="0"/>
        <w:adjustRightInd w:val="0"/>
        <w:spacing w:after="0" w:line="240" w:lineRule="auto"/>
        <w:ind w:left="450" w:hanging="450"/>
        <w:jc w:val="both"/>
        <w:rPr>
          <w:rFonts w:ascii="ArialMT" w:hAnsi="ArialMT" w:cs="ArialMT"/>
          <w:sz w:val="24"/>
          <w:szCs w:val="24"/>
        </w:rPr>
      </w:pPr>
      <w:r w:rsidRPr="00291203">
        <w:rPr>
          <w:rFonts w:ascii="TimesNewRomanPSMT" w:hAnsi="TimesNewRomanPSMT" w:cs="TimesNewRomanPSMT"/>
          <w:b/>
          <w:sz w:val="24"/>
          <w:szCs w:val="24"/>
        </w:rPr>
        <w:t>A</w:t>
      </w:r>
      <w:r w:rsidRPr="00291203">
        <w:rPr>
          <w:rFonts w:ascii="ArialMT" w:hAnsi="ArialMT" w:cs="ArialMT"/>
          <w:b/>
          <w:sz w:val="24"/>
          <w:szCs w:val="24"/>
        </w:rPr>
        <w:t>:</w:t>
      </w:r>
      <w:r>
        <w:rPr>
          <w:rFonts w:ascii="ArialMT" w:hAnsi="ArialMT" w:cs="ArialMT"/>
          <w:sz w:val="24"/>
          <w:szCs w:val="24"/>
        </w:rPr>
        <w:tab/>
      </w:r>
      <w:r w:rsidR="00E90747">
        <w:rPr>
          <w:rFonts w:ascii="ArialMT" w:hAnsi="ArialMT" w:cs="ArialMT"/>
          <w:sz w:val="24"/>
          <w:szCs w:val="24"/>
        </w:rPr>
        <w:t xml:space="preserve">There are two basic alternatives to this </w:t>
      </w:r>
      <w:r w:rsidR="00E90747" w:rsidRPr="00EE727B">
        <w:rPr>
          <w:rFonts w:ascii="ArialMT" w:hAnsi="ArialMT" w:cs="ArialMT"/>
          <w:sz w:val="24"/>
          <w:szCs w:val="24"/>
          <w:u w:val="single"/>
        </w:rPr>
        <w:t>public</w:t>
      </w:r>
      <w:r w:rsidR="00E90747">
        <w:rPr>
          <w:rFonts w:ascii="ArialMT" w:hAnsi="ArialMT" w:cs="ArialMT"/>
          <w:sz w:val="24"/>
          <w:szCs w:val="24"/>
        </w:rPr>
        <w:t xml:space="preserve"> alternative, the</w:t>
      </w:r>
      <w:r>
        <w:rPr>
          <w:rFonts w:ascii="ArialMT" w:hAnsi="ArialMT" w:cs="ArialMT"/>
          <w:sz w:val="24"/>
          <w:szCs w:val="24"/>
        </w:rPr>
        <w:t xml:space="preserve"> </w:t>
      </w:r>
      <w:r w:rsidR="00E90747">
        <w:rPr>
          <w:rFonts w:ascii="ArialMT" w:hAnsi="ArialMT" w:cs="ArialMT"/>
          <w:sz w:val="24"/>
          <w:szCs w:val="24"/>
        </w:rPr>
        <w:t xml:space="preserve">community development district form of local government: 1) </w:t>
      </w:r>
      <w:r w:rsidR="00E90747" w:rsidRPr="00EE727B">
        <w:rPr>
          <w:rFonts w:ascii="ArialMT" w:hAnsi="ArialMT" w:cs="ArialMT"/>
          <w:sz w:val="24"/>
          <w:szCs w:val="24"/>
          <w:u w:val="single"/>
        </w:rPr>
        <w:t>purely private</w:t>
      </w:r>
      <w:r>
        <w:rPr>
          <w:rFonts w:ascii="ArialMT" w:hAnsi="ArialMT" w:cs="ArialMT"/>
          <w:sz w:val="24"/>
          <w:szCs w:val="24"/>
        </w:rPr>
        <w:t xml:space="preserve"> </w:t>
      </w:r>
      <w:r w:rsidR="00E90747">
        <w:rPr>
          <w:rFonts w:ascii="ArialMT" w:hAnsi="ArialMT" w:cs="ArialMT"/>
          <w:sz w:val="24"/>
          <w:szCs w:val="24"/>
        </w:rPr>
        <w:t>alternatives (private utility companies, private partnerships, private equity, private</w:t>
      </w:r>
      <w:r>
        <w:rPr>
          <w:rFonts w:ascii="ArialMT" w:hAnsi="ArialMT" w:cs="ArialMT"/>
          <w:sz w:val="24"/>
          <w:szCs w:val="24"/>
        </w:rPr>
        <w:t xml:space="preserve"> </w:t>
      </w:r>
      <w:r w:rsidR="00E90747">
        <w:rPr>
          <w:rFonts w:ascii="ArialMT" w:hAnsi="ArialMT" w:cs="ArialMT"/>
          <w:sz w:val="24"/>
          <w:szCs w:val="24"/>
        </w:rPr>
        <w:t>business organizations, homeowner's associations, neighborhood associations, or a</w:t>
      </w:r>
      <w:r>
        <w:rPr>
          <w:rFonts w:ascii="ArialMT" w:hAnsi="ArialMT" w:cs="ArialMT"/>
          <w:sz w:val="24"/>
          <w:szCs w:val="24"/>
        </w:rPr>
        <w:t xml:space="preserve"> </w:t>
      </w:r>
      <w:r w:rsidR="00E90747">
        <w:rPr>
          <w:rFonts w:ascii="ArialMT" w:hAnsi="ArialMT" w:cs="ArialMT"/>
          <w:sz w:val="24"/>
          <w:szCs w:val="24"/>
        </w:rPr>
        <w:t xml:space="preserve">combination of these); and 2) </w:t>
      </w:r>
      <w:r w:rsidR="00E90747" w:rsidRPr="00EE727B">
        <w:rPr>
          <w:rFonts w:ascii="ArialMT" w:hAnsi="ArialMT" w:cs="ArialMT"/>
          <w:sz w:val="24"/>
          <w:szCs w:val="24"/>
          <w:u w:val="single"/>
        </w:rPr>
        <w:t>other public</w:t>
      </w:r>
      <w:r w:rsidR="00E90747">
        <w:rPr>
          <w:rFonts w:ascii="ArialMT" w:hAnsi="ArialMT" w:cs="ArialMT"/>
          <w:sz w:val="24"/>
          <w:szCs w:val="24"/>
        </w:rPr>
        <w:t xml:space="preserve"> alternatives (the County or city itself where</w:t>
      </w:r>
      <w:r>
        <w:rPr>
          <w:rFonts w:ascii="ArialMT" w:hAnsi="ArialMT" w:cs="ArialMT"/>
          <w:sz w:val="24"/>
          <w:szCs w:val="24"/>
        </w:rPr>
        <w:t xml:space="preserve"> </w:t>
      </w:r>
      <w:r w:rsidR="00E90747">
        <w:rPr>
          <w:rFonts w:ascii="ArialMT" w:hAnsi="ArialMT" w:cs="ArialMT"/>
          <w:sz w:val="24"/>
          <w:szCs w:val="24"/>
        </w:rPr>
        <w:t>the land designated for community development is located; the County through a</w:t>
      </w:r>
      <w:r>
        <w:rPr>
          <w:rFonts w:ascii="ArialMT" w:hAnsi="ArialMT" w:cs="ArialMT"/>
          <w:sz w:val="24"/>
          <w:szCs w:val="24"/>
        </w:rPr>
        <w:t xml:space="preserve"> </w:t>
      </w:r>
      <w:r w:rsidR="00E90747">
        <w:rPr>
          <w:rFonts w:ascii="ArialMT" w:hAnsi="ArialMT" w:cs="ArialMT"/>
          <w:sz w:val="24"/>
          <w:szCs w:val="24"/>
        </w:rPr>
        <w:t>dependant special district; actual management by the County but with the specific</w:t>
      </w:r>
      <w:r>
        <w:rPr>
          <w:rFonts w:ascii="ArialMT" w:hAnsi="ArialMT" w:cs="ArialMT"/>
          <w:sz w:val="24"/>
          <w:szCs w:val="24"/>
        </w:rPr>
        <w:t xml:space="preserve"> </w:t>
      </w:r>
      <w:r w:rsidR="00E90747">
        <w:rPr>
          <w:rFonts w:ascii="ArialMT" w:hAnsi="ArialMT" w:cs="ArialMT"/>
          <w:sz w:val="24"/>
          <w:szCs w:val="24"/>
        </w:rPr>
        <w:t>related County financing through specialized municipal service taxing or benefit units</w:t>
      </w:r>
      <w:r>
        <w:rPr>
          <w:rFonts w:ascii="ArialMT" w:hAnsi="ArialMT" w:cs="ArialMT"/>
          <w:sz w:val="24"/>
          <w:szCs w:val="24"/>
        </w:rPr>
        <w:t xml:space="preserve"> </w:t>
      </w:r>
      <w:r w:rsidR="00E90747">
        <w:rPr>
          <w:rFonts w:ascii="ArialMT" w:hAnsi="ArialMT" w:cs="ArialMT"/>
          <w:sz w:val="24"/>
          <w:szCs w:val="24"/>
        </w:rPr>
        <w:t>which are not special districts).</w:t>
      </w:r>
    </w:p>
    <w:p w:rsidR="007B1296" w:rsidRDefault="007B1296" w:rsidP="00E90747">
      <w:pPr>
        <w:autoSpaceDE w:val="0"/>
        <w:autoSpaceDN w:val="0"/>
        <w:adjustRightInd w:val="0"/>
        <w:spacing w:after="0" w:line="240" w:lineRule="auto"/>
        <w:rPr>
          <w:rFonts w:ascii="ArialMT" w:hAnsi="ArialMT" w:cs="ArialMT"/>
          <w:sz w:val="24"/>
          <w:szCs w:val="24"/>
        </w:rPr>
      </w:pPr>
    </w:p>
    <w:p w:rsidR="00E90747" w:rsidRDefault="00E90747" w:rsidP="0070008F">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Note the community development district (CDD) public alternatives typically</w:t>
      </w:r>
      <w:r w:rsidR="007B1296">
        <w:rPr>
          <w:rFonts w:ascii="ArialMT" w:hAnsi="ArialMT" w:cs="ArialMT"/>
          <w:sz w:val="24"/>
          <w:szCs w:val="24"/>
        </w:rPr>
        <w:t xml:space="preserve"> </w:t>
      </w:r>
      <w:r>
        <w:rPr>
          <w:rFonts w:ascii="ArialMT" w:hAnsi="ArialMT" w:cs="ArialMT"/>
          <w:sz w:val="24"/>
          <w:szCs w:val="24"/>
        </w:rPr>
        <w:t xml:space="preserve">flexible enough to </w:t>
      </w:r>
      <w:proofErr w:type="gramStart"/>
      <w:r>
        <w:rPr>
          <w:rFonts w:ascii="ArialMT" w:hAnsi="ArialMT" w:cs="ArialMT"/>
          <w:sz w:val="24"/>
          <w:szCs w:val="24"/>
        </w:rPr>
        <w:t>coincide</w:t>
      </w:r>
      <w:proofErr w:type="gramEnd"/>
      <w:r>
        <w:rPr>
          <w:rFonts w:ascii="ArialMT" w:hAnsi="ArialMT" w:cs="ArialMT"/>
          <w:sz w:val="24"/>
          <w:szCs w:val="24"/>
        </w:rPr>
        <w:t xml:space="preserve"> all three alternatives; they are not mutually exclusive. </w:t>
      </w:r>
      <w:r w:rsidR="007B1296">
        <w:rPr>
          <w:rFonts w:ascii="ArialMT" w:hAnsi="ArialMT" w:cs="ArialMT"/>
          <w:sz w:val="24"/>
          <w:szCs w:val="24"/>
        </w:rPr>
        <w:t xml:space="preserve"> </w:t>
      </w:r>
      <w:r>
        <w:rPr>
          <w:rFonts w:ascii="ArialMT" w:hAnsi="ArialMT" w:cs="ArialMT"/>
          <w:sz w:val="24"/>
          <w:szCs w:val="24"/>
        </w:rPr>
        <w:t>Use</w:t>
      </w:r>
      <w:r w:rsidR="007B1296">
        <w:rPr>
          <w:rFonts w:ascii="ArialMT" w:hAnsi="ArialMT" w:cs="ArialMT"/>
          <w:sz w:val="24"/>
          <w:szCs w:val="24"/>
        </w:rPr>
        <w:t xml:space="preserve"> </w:t>
      </w:r>
      <w:r>
        <w:rPr>
          <w:rFonts w:ascii="ArialMT" w:hAnsi="ArialMT" w:cs="ArialMT"/>
          <w:sz w:val="24"/>
          <w:szCs w:val="24"/>
        </w:rPr>
        <w:t xml:space="preserve">of the district simply adds more choices per each system, facility or service. </w:t>
      </w:r>
      <w:r w:rsidR="007B1296">
        <w:rPr>
          <w:rFonts w:ascii="ArialMT" w:hAnsi="ArialMT" w:cs="ArialMT"/>
          <w:sz w:val="24"/>
          <w:szCs w:val="24"/>
        </w:rPr>
        <w:t xml:space="preserve"> </w:t>
      </w:r>
      <w:r>
        <w:rPr>
          <w:rFonts w:ascii="ArialMT" w:hAnsi="ArialMT" w:cs="ArialMT"/>
          <w:sz w:val="24"/>
          <w:szCs w:val="24"/>
        </w:rPr>
        <w:t>See</w:t>
      </w:r>
      <w:r w:rsidR="007B1296">
        <w:rPr>
          <w:rFonts w:ascii="ArialMT" w:hAnsi="ArialMT" w:cs="ArialMT"/>
          <w:sz w:val="24"/>
          <w:szCs w:val="24"/>
        </w:rPr>
        <w:t xml:space="preserve"> </w:t>
      </w:r>
      <w:r>
        <w:rPr>
          <w:rFonts w:ascii="ArialMT" w:hAnsi="ArialMT" w:cs="ArialMT"/>
          <w:sz w:val="24"/>
          <w:szCs w:val="24"/>
        </w:rPr>
        <w:t>question V above.</w:t>
      </w:r>
    </w:p>
    <w:p w:rsidR="007B1296" w:rsidRDefault="007B1296" w:rsidP="00E90747">
      <w:pPr>
        <w:autoSpaceDE w:val="0"/>
        <w:autoSpaceDN w:val="0"/>
        <w:adjustRightInd w:val="0"/>
        <w:spacing w:after="0" w:line="240" w:lineRule="auto"/>
        <w:rPr>
          <w:rFonts w:ascii="ArialMT" w:hAnsi="ArialMT" w:cs="ArialMT"/>
          <w:sz w:val="24"/>
          <w:szCs w:val="24"/>
        </w:rPr>
      </w:pPr>
    </w:p>
    <w:p w:rsidR="00607982" w:rsidRDefault="00607982" w:rsidP="00E90747">
      <w:pPr>
        <w:autoSpaceDE w:val="0"/>
        <w:autoSpaceDN w:val="0"/>
        <w:adjustRightInd w:val="0"/>
        <w:spacing w:after="0" w:line="240" w:lineRule="auto"/>
        <w:rPr>
          <w:rFonts w:ascii="ArialMT" w:hAnsi="ArialMT" w:cs="ArialMT"/>
          <w:sz w:val="24"/>
          <w:szCs w:val="24"/>
        </w:rPr>
      </w:pPr>
    </w:p>
    <w:p w:rsidR="007B1296" w:rsidRDefault="007B1296" w:rsidP="00E90747">
      <w:pPr>
        <w:autoSpaceDE w:val="0"/>
        <w:autoSpaceDN w:val="0"/>
        <w:adjustRightInd w:val="0"/>
        <w:spacing w:after="0" w:line="240" w:lineRule="auto"/>
        <w:rPr>
          <w:rFonts w:ascii="ArialMT" w:hAnsi="ArialMT" w:cs="ArialMT"/>
          <w:sz w:val="24"/>
          <w:szCs w:val="24"/>
        </w:rPr>
      </w:pPr>
    </w:p>
    <w:p w:rsidR="00E90747" w:rsidRDefault="005005FC" w:rsidP="005005FC">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VII</w:t>
      </w:r>
      <w:r w:rsidRPr="001E7976">
        <w:rPr>
          <w:rFonts w:ascii="TimesNewRomanPS-BoldMT" w:hAnsi="TimesNewRomanPS-BoldMT" w:cs="TimesNewRomanPS-BoldMT"/>
          <w:bCs/>
          <w:sz w:val="16"/>
          <w:szCs w:val="16"/>
        </w:rPr>
        <w:tab/>
      </w:r>
      <w:r w:rsidR="007B1296">
        <w:rPr>
          <w:rFonts w:ascii="TimesNewRomanPS-BoldMT" w:hAnsi="TimesNewRomanPS-BoldMT" w:cs="TimesNewRomanPS-BoldMT"/>
          <w:b/>
          <w:bCs/>
          <w:sz w:val="24"/>
          <w:szCs w:val="24"/>
        </w:rPr>
        <w:t>Q:</w:t>
      </w:r>
      <w:r w:rsidR="007B1296">
        <w:rPr>
          <w:rFonts w:ascii="TimesNewRomanPS-BoldMT" w:hAnsi="TimesNewRomanPS-BoldMT" w:cs="TimesNewRomanPS-BoldMT"/>
          <w:b/>
          <w:bCs/>
          <w:sz w:val="24"/>
          <w:szCs w:val="24"/>
        </w:rPr>
        <w:tab/>
      </w:r>
      <w:r w:rsidR="00E90747">
        <w:rPr>
          <w:rFonts w:ascii="Arial-BoldMT" w:hAnsi="Arial-BoldMT" w:cs="Arial-BoldMT"/>
          <w:b/>
          <w:bCs/>
          <w:sz w:val="24"/>
          <w:szCs w:val="24"/>
        </w:rPr>
        <w:t xml:space="preserve">DO CONSUMERS </w:t>
      </w:r>
      <w:r w:rsidR="00E90747" w:rsidRPr="00EE727B">
        <w:rPr>
          <w:rFonts w:ascii="Arial-BoldMT" w:hAnsi="Arial-BoldMT" w:cs="Arial-BoldMT"/>
          <w:b/>
          <w:bCs/>
          <w:sz w:val="24"/>
          <w:szCs w:val="24"/>
          <w:u w:val="single"/>
        </w:rPr>
        <w:t>PAY TWICE</w:t>
      </w:r>
      <w:r w:rsidR="00E90747">
        <w:rPr>
          <w:rFonts w:ascii="Arial-BoldMT" w:hAnsi="Arial-BoldMT" w:cs="Arial-BoldMT"/>
          <w:b/>
          <w:bCs/>
          <w:sz w:val="24"/>
          <w:szCs w:val="24"/>
        </w:rPr>
        <w:t xml:space="preserve"> WHEN PURCHASING PROPERTY WITHIN</w:t>
      </w:r>
      <w:r w:rsidR="007B1296">
        <w:rPr>
          <w:rFonts w:ascii="Arial-BoldMT" w:hAnsi="Arial-BoldMT" w:cs="Arial-BoldMT"/>
          <w:b/>
          <w:bCs/>
          <w:sz w:val="24"/>
          <w:szCs w:val="24"/>
        </w:rPr>
        <w:t xml:space="preserve"> </w:t>
      </w:r>
      <w:r w:rsidR="00E90747">
        <w:rPr>
          <w:rFonts w:ascii="Arial-BoldMT" w:hAnsi="Arial-BoldMT" w:cs="Arial-BoldMT"/>
          <w:b/>
          <w:bCs/>
          <w:sz w:val="24"/>
          <w:szCs w:val="24"/>
        </w:rPr>
        <w:t xml:space="preserve">COMMUNITY DEVELOPMENTS </w:t>
      </w:r>
      <w:r w:rsidR="00AC0304">
        <w:rPr>
          <w:rFonts w:ascii="Arial-BoldMT" w:hAnsi="Arial-BoldMT" w:cs="Arial-BoldMT"/>
          <w:b/>
          <w:bCs/>
          <w:sz w:val="24"/>
          <w:szCs w:val="24"/>
        </w:rPr>
        <w:t>THAT</w:t>
      </w:r>
      <w:r w:rsidR="00E90747">
        <w:rPr>
          <w:rFonts w:ascii="Arial-BoldMT" w:hAnsi="Arial-BoldMT" w:cs="Arial-BoldMT"/>
          <w:b/>
          <w:bCs/>
          <w:sz w:val="24"/>
          <w:szCs w:val="24"/>
        </w:rPr>
        <w:t xml:space="preserve"> ARE SERVICED BY COMMUNITY</w:t>
      </w:r>
      <w:r w:rsidR="007B1296">
        <w:rPr>
          <w:rFonts w:ascii="Arial-BoldMT" w:hAnsi="Arial-BoldMT" w:cs="Arial-BoldMT"/>
          <w:b/>
          <w:bCs/>
          <w:sz w:val="24"/>
          <w:szCs w:val="24"/>
        </w:rPr>
        <w:t xml:space="preserve"> </w:t>
      </w:r>
      <w:r w:rsidR="00E90747" w:rsidRPr="00EE727B">
        <w:rPr>
          <w:rFonts w:ascii="Arial-BoldMT" w:hAnsi="Arial-BoldMT" w:cs="Arial-BoldMT"/>
          <w:b/>
          <w:bCs/>
          <w:sz w:val="24"/>
          <w:szCs w:val="24"/>
          <w:u w:val="single"/>
        </w:rPr>
        <w:t>DEVELOPMENT DISTRICTS</w:t>
      </w:r>
      <w:r w:rsidR="00E90747">
        <w:rPr>
          <w:rFonts w:ascii="Arial-BoldMT" w:hAnsi="Arial-BoldMT" w:cs="Arial-BoldMT"/>
          <w:b/>
          <w:bCs/>
          <w:sz w:val="24"/>
          <w:szCs w:val="24"/>
        </w:rPr>
        <w:t>?</w:t>
      </w:r>
    </w:p>
    <w:p w:rsidR="007B1296" w:rsidRDefault="007B1296" w:rsidP="00E90747">
      <w:pPr>
        <w:autoSpaceDE w:val="0"/>
        <w:autoSpaceDN w:val="0"/>
        <w:adjustRightInd w:val="0"/>
        <w:spacing w:after="0" w:line="240" w:lineRule="auto"/>
        <w:rPr>
          <w:rFonts w:ascii="ArialMT" w:hAnsi="ArialMT" w:cs="ArialMT"/>
          <w:sz w:val="24"/>
          <w:szCs w:val="24"/>
        </w:rPr>
      </w:pPr>
    </w:p>
    <w:p w:rsidR="00E90747" w:rsidRDefault="007B1296" w:rsidP="007B1296">
      <w:pPr>
        <w:tabs>
          <w:tab w:val="left" w:pos="450"/>
        </w:tabs>
        <w:autoSpaceDE w:val="0"/>
        <w:autoSpaceDN w:val="0"/>
        <w:adjustRightInd w:val="0"/>
        <w:spacing w:after="0" w:line="240" w:lineRule="auto"/>
        <w:ind w:left="450" w:hanging="450"/>
        <w:rPr>
          <w:rFonts w:ascii="ArialMT" w:hAnsi="ArialMT" w:cs="ArialMT"/>
          <w:sz w:val="24"/>
          <w:szCs w:val="24"/>
        </w:rPr>
      </w:pPr>
      <w:r w:rsidRPr="00291203">
        <w:rPr>
          <w:rFonts w:ascii="TimesNewRomanPSMT" w:hAnsi="TimesNewRomanPSMT" w:cs="TimesNewRomanPSMT"/>
          <w:b/>
          <w:sz w:val="24"/>
          <w:szCs w:val="24"/>
        </w:rPr>
        <w:t>A</w:t>
      </w:r>
      <w:r w:rsidRPr="00291203">
        <w:rPr>
          <w:rFonts w:ascii="ArialMT" w:hAnsi="ArialMT" w:cs="ArialMT"/>
          <w:b/>
          <w:sz w:val="24"/>
          <w:szCs w:val="24"/>
        </w:rPr>
        <w:t>:</w:t>
      </w:r>
      <w:r>
        <w:rPr>
          <w:rFonts w:ascii="ArialMT" w:hAnsi="ArialMT" w:cs="ArialMT"/>
          <w:sz w:val="24"/>
          <w:szCs w:val="24"/>
        </w:rPr>
        <w:tab/>
      </w:r>
      <w:r w:rsidR="00E90747">
        <w:rPr>
          <w:rFonts w:ascii="ArialMT" w:hAnsi="ArialMT" w:cs="ArialMT"/>
          <w:sz w:val="24"/>
          <w:szCs w:val="24"/>
        </w:rPr>
        <w:t xml:space="preserve">Yes, but </w:t>
      </w:r>
      <w:r w:rsidR="00E90747" w:rsidRPr="00EE727B">
        <w:rPr>
          <w:rFonts w:ascii="ArialMT" w:hAnsi="ArialMT" w:cs="ArialMT"/>
          <w:sz w:val="24"/>
          <w:szCs w:val="24"/>
          <w:u w:val="single"/>
        </w:rPr>
        <w:t>not</w:t>
      </w:r>
      <w:r w:rsidR="00E90747">
        <w:rPr>
          <w:rFonts w:ascii="ArialMT" w:hAnsi="ArialMT" w:cs="ArialMT"/>
          <w:sz w:val="24"/>
          <w:szCs w:val="24"/>
        </w:rPr>
        <w:t xml:space="preserve"> for the same thing.</w:t>
      </w:r>
    </w:p>
    <w:p w:rsidR="007B1296" w:rsidRDefault="007B1296" w:rsidP="00E90747">
      <w:pPr>
        <w:autoSpaceDE w:val="0"/>
        <w:autoSpaceDN w:val="0"/>
        <w:adjustRightInd w:val="0"/>
        <w:spacing w:after="0" w:line="240" w:lineRule="auto"/>
        <w:rPr>
          <w:rFonts w:ascii="ArialMT" w:hAnsi="ArialMT" w:cs="ArialMT"/>
          <w:sz w:val="24"/>
          <w:szCs w:val="24"/>
        </w:rPr>
      </w:pPr>
    </w:p>
    <w:p w:rsidR="00E90747" w:rsidRDefault="00E90747" w:rsidP="0070008F">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They pay twice for </w:t>
      </w:r>
      <w:r w:rsidR="0070008F">
        <w:rPr>
          <w:rFonts w:ascii="ArialMT" w:hAnsi="ArialMT" w:cs="ArialMT"/>
          <w:sz w:val="24"/>
          <w:szCs w:val="24"/>
        </w:rPr>
        <w:t xml:space="preserve">the </w:t>
      </w:r>
      <w:r>
        <w:rPr>
          <w:rFonts w:ascii="ArialMT" w:hAnsi="ArialMT" w:cs="ArialMT"/>
          <w:sz w:val="24"/>
          <w:szCs w:val="24"/>
        </w:rPr>
        <w:t>ascertainable value</w:t>
      </w:r>
      <w:r w:rsidR="0070008F">
        <w:rPr>
          <w:rFonts w:ascii="ArialMT" w:hAnsi="ArialMT" w:cs="ArialMT"/>
          <w:sz w:val="24"/>
          <w:szCs w:val="24"/>
        </w:rPr>
        <w:t>s</w:t>
      </w:r>
      <w:r>
        <w:rPr>
          <w:rFonts w:ascii="ArialMT" w:hAnsi="ArialMT" w:cs="ArialMT"/>
          <w:sz w:val="24"/>
          <w:szCs w:val="24"/>
        </w:rPr>
        <w:t xml:space="preserve"> </w:t>
      </w:r>
      <w:r w:rsidR="0070008F">
        <w:rPr>
          <w:rFonts w:ascii="ArialMT" w:hAnsi="ArialMT" w:cs="ArialMT"/>
          <w:sz w:val="24"/>
          <w:szCs w:val="24"/>
        </w:rPr>
        <w:t>o</w:t>
      </w:r>
      <w:r>
        <w:rPr>
          <w:rFonts w:ascii="ArialMT" w:hAnsi="ArialMT" w:cs="ArialMT"/>
          <w:sz w:val="24"/>
          <w:szCs w:val="24"/>
        </w:rPr>
        <w:t xml:space="preserve">f </w:t>
      </w:r>
      <w:r w:rsidR="0070008F">
        <w:rPr>
          <w:rFonts w:ascii="ArialMT" w:hAnsi="ArialMT" w:cs="ArialMT"/>
          <w:sz w:val="24"/>
          <w:szCs w:val="24"/>
        </w:rPr>
        <w:t xml:space="preserve">the </w:t>
      </w:r>
      <w:r>
        <w:rPr>
          <w:rFonts w:ascii="ArialMT" w:hAnsi="ArialMT" w:cs="ArialMT"/>
          <w:sz w:val="24"/>
          <w:szCs w:val="24"/>
        </w:rPr>
        <w:t>purchase price and service to</w:t>
      </w:r>
      <w:r w:rsidR="0070008F">
        <w:rPr>
          <w:rFonts w:ascii="ArialMT" w:hAnsi="ArialMT" w:cs="ArialMT"/>
          <w:sz w:val="24"/>
          <w:szCs w:val="24"/>
        </w:rPr>
        <w:t xml:space="preserve"> the </w:t>
      </w:r>
      <w:r>
        <w:rPr>
          <w:rFonts w:ascii="ArialMT" w:hAnsi="ArialMT" w:cs="ArialMT"/>
          <w:sz w:val="24"/>
          <w:szCs w:val="24"/>
        </w:rPr>
        <w:t>property purchased.</w:t>
      </w:r>
    </w:p>
    <w:p w:rsidR="007B1296" w:rsidRDefault="007B1296" w:rsidP="00E90747">
      <w:pPr>
        <w:autoSpaceDE w:val="0"/>
        <w:autoSpaceDN w:val="0"/>
        <w:adjustRightInd w:val="0"/>
        <w:spacing w:after="0" w:line="240" w:lineRule="auto"/>
        <w:rPr>
          <w:rFonts w:ascii="ArialMT" w:hAnsi="ArialMT" w:cs="ArialMT"/>
          <w:sz w:val="24"/>
          <w:szCs w:val="24"/>
        </w:rPr>
      </w:pPr>
    </w:p>
    <w:p w:rsidR="00E90747" w:rsidRDefault="00E90747" w:rsidP="0070008F">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The term "pay twice" implies two payments for the same thing</w:t>
      </w:r>
      <w:r w:rsidR="0070008F">
        <w:rPr>
          <w:rFonts w:ascii="ArialMT" w:hAnsi="ArialMT" w:cs="ArialMT"/>
          <w:sz w:val="24"/>
          <w:szCs w:val="24"/>
        </w:rPr>
        <w:t>,</w:t>
      </w:r>
      <w:r>
        <w:rPr>
          <w:rFonts w:ascii="ArialMT" w:hAnsi="ArialMT" w:cs="ArialMT"/>
          <w:sz w:val="24"/>
          <w:szCs w:val="24"/>
        </w:rPr>
        <w:t xml:space="preserve"> or for</w:t>
      </w:r>
      <w:r w:rsidR="007B1296">
        <w:rPr>
          <w:rFonts w:ascii="ArialMT" w:hAnsi="ArialMT" w:cs="ArialMT"/>
          <w:sz w:val="24"/>
          <w:szCs w:val="24"/>
        </w:rPr>
        <w:t xml:space="preserve"> </w:t>
      </w:r>
      <w:r>
        <w:rPr>
          <w:rFonts w:ascii="ArialMT" w:hAnsi="ArialMT" w:cs="ArialMT"/>
          <w:sz w:val="24"/>
          <w:szCs w:val="24"/>
        </w:rPr>
        <w:t xml:space="preserve">unascertainable value. </w:t>
      </w:r>
      <w:r w:rsidR="0070008F">
        <w:rPr>
          <w:rFonts w:ascii="ArialMT" w:hAnsi="ArialMT" w:cs="ArialMT"/>
          <w:sz w:val="24"/>
          <w:szCs w:val="24"/>
        </w:rPr>
        <w:t xml:space="preserve"> </w:t>
      </w:r>
      <w:r w:rsidRPr="00EE727B">
        <w:rPr>
          <w:rFonts w:ascii="ArialMT" w:hAnsi="ArialMT" w:cs="ArialMT"/>
          <w:sz w:val="24"/>
          <w:szCs w:val="24"/>
          <w:u w:val="single"/>
        </w:rPr>
        <w:t>There are two payments</w:t>
      </w:r>
      <w:r w:rsidR="0070008F" w:rsidRPr="00EE727B">
        <w:rPr>
          <w:rFonts w:ascii="ArialMT" w:hAnsi="ArialMT" w:cs="ArialMT"/>
          <w:sz w:val="24"/>
          <w:szCs w:val="24"/>
          <w:u w:val="single"/>
        </w:rPr>
        <w:t>,</w:t>
      </w:r>
      <w:r w:rsidRPr="00EE727B">
        <w:rPr>
          <w:rFonts w:ascii="ArialMT" w:hAnsi="ArialMT" w:cs="ArialMT"/>
          <w:sz w:val="24"/>
          <w:szCs w:val="24"/>
          <w:u w:val="single"/>
        </w:rPr>
        <w:t xml:space="preserve"> but not for the same thing</w:t>
      </w:r>
      <w:r w:rsidR="0070008F">
        <w:rPr>
          <w:rFonts w:ascii="ArialMT" w:hAnsi="ArialMT" w:cs="ArialMT"/>
          <w:sz w:val="24"/>
          <w:szCs w:val="24"/>
        </w:rPr>
        <w:t>;</w:t>
      </w:r>
      <w:r>
        <w:rPr>
          <w:rFonts w:ascii="ArialMT" w:hAnsi="ArialMT" w:cs="ArialMT"/>
          <w:sz w:val="24"/>
          <w:szCs w:val="24"/>
        </w:rPr>
        <w:t xml:space="preserve"> and never</w:t>
      </w:r>
      <w:r w:rsidR="007B1296">
        <w:rPr>
          <w:rFonts w:ascii="ArialMT" w:hAnsi="ArialMT" w:cs="ArialMT"/>
          <w:sz w:val="24"/>
          <w:szCs w:val="24"/>
        </w:rPr>
        <w:t xml:space="preserve"> </w:t>
      </w:r>
      <w:r>
        <w:rPr>
          <w:rFonts w:ascii="ArialMT" w:hAnsi="ArialMT" w:cs="ArialMT"/>
          <w:sz w:val="24"/>
          <w:szCs w:val="24"/>
        </w:rPr>
        <w:t>for unascertained value.</w:t>
      </w:r>
    </w:p>
    <w:p w:rsidR="007B1296" w:rsidRDefault="007B1296" w:rsidP="00E90747">
      <w:pPr>
        <w:autoSpaceDE w:val="0"/>
        <w:autoSpaceDN w:val="0"/>
        <w:adjustRightInd w:val="0"/>
        <w:spacing w:after="0" w:line="240" w:lineRule="auto"/>
        <w:rPr>
          <w:rFonts w:ascii="ArialMT" w:hAnsi="ArialMT" w:cs="ArialMT"/>
          <w:sz w:val="24"/>
          <w:szCs w:val="24"/>
        </w:rPr>
      </w:pPr>
    </w:p>
    <w:p w:rsidR="00E90747" w:rsidRDefault="00E90747" w:rsidP="0070008F">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If one pays the purchase price for a lot and dwelling unit in a community</w:t>
      </w:r>
      <w:r w:rsidR="007B1296">
        <w:rPr>
          <w:rFonts w:ascii="ArialMT" w:hAnsi="ArialMT" w:cs="ArialMT"/>
          <w:sz w:val="24"/>
          <w:szCs w:val="24"/>
        </w:rPr>
        <w:t xml:space="preserve"> </w:t>
      </w:r>
      <w:r>
        <w:rPr>
          <w:rFonts w:ascii="ArialMT" w:hAnsi="ArialMT" w:cs="ArialMT"/>
          <w:sz w:val="24"/>
          <w:szCs w:val="24"/>
        </w:rPr>
        <w:t>development where a community development district provides for the basic</w:t>
      </w:r>
      <w:r w:rsidR="007B1296">
        <w:rPr>
          <w:rFonts w:ascii="ArialMT" w:hAnsi="ArialMT" w:cs="ArialMT"/>
          <w:sz w:val="24"/>
          <w:szCs w:val="24"/>
        </w:rPr>
        <w:t xml:space="preserve"> </w:t>
      </w:r>
      <w:r>
        <w:rPr>
          <w:rFonts w:ascii="ArialMT" w:hAnsi="ArialMT" w:cs="ArialMT"/>
          <w:sz w:val="24"/>
          <w:szCs w:val="24"/>
        </w:rPr>
        <w:t>infrastructure to that lot (utilities, streets, street lights, drainage, etc.), the additional</w:t>
      </w:r>
      <w:r w:rsidR="0070008F">
        <w:rPr>
          <w:rFonts w:ascii="ArialMT" w:hAnsi="ArialMT" w:cs="ArialMT"/>
          <w:sz w:val="24"/>
          <w:szCs w:val="24"/>
        </w:rPr>
        <w:t xml:space="preserve"> &amp;</w:t>
      </w:r>
      <w:r>
        <w:rPr>
          <w:rFonts w:ascii="ArialMT" w:hAnsi="ArialMT" w:cs="ArialMT"/>
          <w:sz w:val="24"/>
          <w:szCs w:val="24"/>
        </w:rPr>
        <w:t xml:space="preserve"> subsequent annual payments for basic infrastructure do </w:t>
      </w:r>
      <w:r w:rsidRPr="00EE727B">
        <w:rPr>
          <w:rFonts w:ascii="ArialMT" w:hAnsi="ArialMT" w:cs="ArialMT"/>
          <w:sz w:val="24"/>
          <w:szCs w:val="24"/>
          <w:u w:val="single"/>
        </w:rPr>
        <w:t>not constitute paying</w:t>
      </w:r>
      <w:r w:rsidR="007B1296" w:rsidRPr="00EE727B">
        <w:rPr>
          <w:rFonts w:ascii="ArialMT" w:hAnsi="ArialMT" w:cs="ArialMT"/>
          <w:sz w:val="24"/>
          <w:szCs w:val="24"/>
          <w:u w:val="single"/>
        </w:rPr>
        <w:t xml:space="preserve"> </w:t>
      </w:r>
      <w:r w:rsidRPr="00EE727B">
        <w:rPr>
          <w:rFonts w:ascii="ArialMT" w:hAnsi="ArialMT" w:cs="ArialMT"/>
          <w:sz w:val="24"/>
          <w:szCs w:val="24"/>
          <w:u w:val="single"/>
        </w:rPr>
        <w:t>twice for the same thing</w:t>
      </w:r>
      <w:r>
        <w:rPr>
          <w:rFonts w:ascii="ArialMT" w:hAnsi="ArialMT" w:cs="ArialMT"/>
          <w:sz w:val="24"/>
          <w:szCs w:val="24"/>
        </w:rPr>
        <w:t>.</w:t>
      </w:r>
    </w:p>
    <w:p w:rsidR="00AC0304" w:rsidRDefault="00AC0304" w:rsidP="00AC0304">
      <w:pPr>
        <w:autoSpaceDE w:val="0"/>
        <w:autoSpaceDN w:val="0"/>
        <w:adjustRightInd w:val="0"/>
        <w:spacing w:after="0" w:line="240" w:lineRule="auto"/>
        <w:jc w:val="both"/>
        <w:rPr>
          <w:rFonts w:ascii="ArialMT" w:hAnsi="ArialMT" w:cs="ArialMT"/>
          <w:sz w:val="24"/>
          <w:szCs w:val="24"/>
        </w:rPr>
      </w:pPr>
    </w:p>
    <w:p w:rsidR="00AC0304" w:rsidRDefault="00AC0304" w:rsidP="00AC0304">
      <w:pPr>
        <w:autoSpaceDE w:val="0"/>
        <w:autoSpaceDN w:val="0"/>
        <w:adjustRightInd w:val="0"/>
        <w:spacing w:after="0" w:line="240" w:lineRule="auto"/>
        <w:ind w:left="450"/>
        <w:rPr>
          <w:rFonts w:ascii="ArialMT" w:hAnsi="ArialMT" w:cs="ArialMT"/>
          <w:sz w:val="24"/>
          <w:szCs w:val="24"/>
        </w:rPr>
      </w:pPr>
      <w:r>
        <w:rPr>
          <w:rFonts w:ascii="ArialMT" w:hAnsi="ArialMT" w:cs="ArialMT"/>
          <w:sz w:val="24"/>
          <w:szCs w:val="24"/>
        </w:rPr>
        <w:t>The price for the lot and dwelling unit is a function of the market place.</w:t>
      </w:r>
    </w:p>
    <w:p w:rsidR="00AC0304" w:rsidRDefault="00AC0304" w:rsidP="00AC0304">
      <w:pPr>
        <w:autoSpaceDE w:val="0"/>
        <w:autoSpaceDN w:val="0"/>
        <w:adjustRightInd w:val="0"/>
        <w:spacing w:after="0" w:line="240" w:lineRule="auto"/>
        <w:jc w:val="both"/>
        <w:rPr>
          <w:rFonts w:ascii="ArialMT" w:hAnsi="ArialMT" w:cs="ArialMT"/>
          <w:sz w:val="24"/>
          <w:szCs w:val="24"/>
        </w:rPr>
      </w:pPr>
    </w:p>
    <w:p w:rsidR="00E90747" w:rsidRDefault="00E90747" w:rsidP="00AC0304">
      <w:pPr>
        <w:autoSpaceDE w:val="0"/>
        <w:autoSpaceDN w:val="0"/>
        <w:adjustRightInd w:val="0"/>
        <w:spacing w:after="0" w:line="240" w:lineRule="auto"/>
        <w:ind w:left="450"/>
        <w:rPr>
          <w:rFonts w:ascii="ArialMT" w:hAnsi="ArialMT" w:cs="ArialMT"/>
          <w:sz w:val="24"/>
          <w:szCs w:val="24"/>
        </w:rPr>
      </w:pPr>
      <w:r w:rsidRPr="00EE727B">
        <w:rPr>
          <w:rFonts w:ascii="ArialMT" w:hAnsi="ArialMT" w:cs="ArialMT"/>
          <w:sz w:val="24"/>
          <w:szCs w:val="24"/>
          <w:u w:val="single"/>
        </w:rPr>
        <w:t>Every purchaser</w:t>
      </w:r>
      <w:r>
        <w:rPr>
          <w:rFonts w:ascii="ArialMT" w:hAnsi="ArialMT" w:cs="ArialMT"/>
          <w:sz w:val="24"/>
          <w:szCs w:val="24"/>
        </w:rPr>
        <w:t xml:space="preserve"> of a lot and dwelling unit in every community development,</w:t>
      </w:r>
      <w:r w:rsidR="00AC0304">
        <w:rPr>
          <w:rFonts w:ascii="ArialMT" w:hAnsi="ArialMT" w:cs="ArialMT"/>
          <w:sz w:val="24"/>
          <w:szCs w:val="24"/>
        </w:rPr>
        <w:t xml:space="preserve"> </w:t>
      </w:r>
      <w:r>
        <w:rPr>
          <w:rFonts w:ascii="ArialMT" w:hAnsi="ArialMT" w:cs="ArialMT"/>
          <w:sz w:val="24"/>
          <w:szCs w:val="24"/>
        </w:rPr>
        <w:t xml:space="preserve">whether there </w:t>
      </w:r>
      <w:r w:rsidRPr="00EE727B">
        <w:rPr>
          <w:rFonts w:ascii="ArialMT" w:hAnsi="ArialMT" w:cs="ArialMT"/>
          <w:sz w:val="24"/>
          <w:szCs w:val="24"/>
          <w:u w:val="single"/>
        </w:rPr>
        <w:t>is or is</w:t>
      </w:r>
      <w:r>
        <w:rPr>
          <w:rFonts w:ascii="ArialMT" w:hAnsi="ArialMT" w:cs="ArialMT"/>
          <w:sz w:val="24"/>
          <w:szCs w:val="24"/>
        </w:rPr>
        <w:t xml:space="preserve"> not a community development district, </w:t>
      </w:r>
      <w:r w:rsidRPr="00EE727B">
        <w:rPr>
          <w:rFonts w:ascii="ArialMT" w:hAnsi="ArialMT" w:cs="ArialMT"/>
          <w:sz w:val="24"/>
          <w:szCs w:val="24"/>
          <w:u w:val="single"/>
        </w:rPr>
        <w:t>shall pay always for two</w:t>
      </w:r>
      <w:r w:rsidR="00AC0304" w:rsidRPr="00EE727B">
        <w:rPr>
          <w:rFonts w:ascii="ArialMT" w:hAnsi="ArialMT" w:cs="ArialMT"/>
          <w:sz w:val="24"/>
          <w:szCs w:val="24"/>
          <w:u w:val="single"/>
        </w:rPr>
        <w:t xml:space="preserve"> </w:t>
      </w:r>
      <w:r w:rsidRPr="00EE727B">
        <w:rPr>
          <w:rFonts w:ascii="ArialMT" w:hAnsi="ArialMT" w:cs="ArialMT"/>
          <w:sz w:val="24"/>
          <w:szCs w:val="24"/>
          <w:u w:val="single"/>
        </w:rPr>
        <w:t>things</w:t>
      </w:r>
      <w:r>
        <w:rPr>
          <w:rFonts w:ascii="ArialMT" w:hAnsi="ArialMT" w:cs="ArialMT"/>
          <w:sz w:val="24"/>
          <w:szCs w:val="24"/>
        </w:rPr>
        <w:t>:</w:t>
      </w:r>
    </w:p>
    <w:p w:rsidR="00794604" w:rsidRDefault="00794604" w:rsidP="00794604">
      <w:pPr>
        <w:autoSpaceDE w:val="0"/>
        <w:autoSpaceDN w:val="0"/>
        <w:adjustRightInd w:val="0"/>
        <w:spacing w:after="0" w:line="240" w:lineRule="auto"/>
        <w:rPr>
          <w:rFonts w:ascii="ArialMT" w:hAnsi="ArialMT" w:cs="ArialMT"/>
          <w:sz w:val="24"/>
          <w:szCs w:val="24"/>
        </w:rPr>
      </w:pPr>
    </w:p>
    <w:p w:rsidR="00E90747" w:rsidRPr="00794604" w:rsidRDefault="00E90747" w:rsidP="008335B2">
      <w:pPr>
        <w:pStyle w:val="ListParagraph"/>
        <w:numPr>
          <w:ilvl w:val="0"/>
          <w:numId w:val="2"/>
        </w:numPr>
        <w:tabs>
          <w:tab w:val="left" w:pos="810"/>
        </w:tabs>
        <w:autoSpaceDE w:val="0"/>
        <w:autoSpaceDN w:val="0"/>
        <w:adjustRightInd w:val="0"/>
        <w:spacing w:after="0" w:line="240" w:lineRule="auto"/>
        <w:ind w:left="810"/>
        <w:jc w:val="both"/>
        <w:rPr>
          <w:rFonts w:ascii="ArialMT" w:hAnsi="ArialMT" w:cs="ArialMT"/>
          <w:b/>
          <w:sz w:val="24"/>
          <w:szCs w:val="24"/>
        </w:rPr>
      </w:pPr>
      <w:r w:rsidRPr="00AC0304">
        <w:rPr>
          <w:rFonts w:ascii="ArialMT" w:hAnsi="ArialMT" w:cs="ArialMT"/>
          <w:sz w:val="24"/>
          <w:szCs w:val="24"/>
        </w:rPr>
        <w:t>the purchase price of the lot and dwelling unit, an amount</w:t>
      </w:r>
      <w:r w:rsidR="00AC0304" w:rsidRPr="00AC0304">
        <w:rPr>
          <w:rFonts w:ascii="ArialMT" w:hAnsi="ArialMT" w:cs="ArialMT"/>
          <w:sz w:val="24"/>
          <w:szCs w:val="24"/>
        </w:rPr>
        <w:t xml:space="preserve"> </w:t>
      </w:r>
      <w:r w:rsidRPr="00AC0304">
        <w:rPr>
          <w:rFonts w:ascii="ArialMT" w:hAnsi="ArialMT" w:cs="ArialMT"/>
          <w:sz w:val="24"/>
          <w:szCs w:val="24"/>
        </w:rPr>
        <w:t>determined in the market place; and</w:t>
      </w:r>
      <w:r w:rsidR="00794604">
        <w:rPr>
          <w:rFonts w:ascii="ArialMT" w:hAnsi="ArialMT" w:cs="ArialMT"/>
          <w:sz w:val="24"/>
          <w:szCs w:val="24"/>
        </w:rPr>
        <w:t xml:space="preserve"> </w:t>
      </w:r>
    </w:p>
    <w:p w:rsidR="00794604" w:rsidRPr="00794604" w:rsidRDefault="00794604" w:rsidP="00794604">
      <w:pPr>
        <w:autoSpaceDE w:val="0"/>
        <w:autoSpaceDN w:val="0"/>
        <w:adjustRightInd w:val="0"/>
        <w:spacing w:after="0" w:line="240" w:lineRule="auto"/>
        <w:rPr>
          <w:rFonts w:ascii="ArialMT" w:hAnsi="ArialMT" w:cs="ArialMT"/>
          <w:sz w:val="24"/>
          <w:szCs w:val="24"/>
        </w:rPr>
      </w:pPr>
    </w:p>
    <w:p w:rsidR="00AC0304" w:rsidRPr="00794604" w:rsidRDefault="00AC0304" w:rsidP="008335B2">
      <w:pPr>
        <w:pStyle w:val="ListParagraph"/>
        <w:numPr>
          <w:ilvl w:val="0"/>
          <w:numId w:val="2"/>
        </w:numPr>
        <w:tabs>
          <w:tab w:val="left" w:pos="810"/>
        </w:tabs>
        <w:autoSpaceDE w:val="0"/>
        <w:autoSpaceDN w:val="0"/>
        <w:adjustRightInd w:val="0"/>
        <w:spacing w:after="0" w:line="240" w:lineRule="auto"/>
        <w:ind w:left="810"/>
        <w:jc w:val="both"/>
        <w:rPr>
          <w:rFonts w:ascii="ArialMT" w:hAnsi="ArialMT" w:cs="ArialMT"/>
          <w:b/>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initial and continual annual costs of systems, facilities and services provided to that property, whether by a government or private enterprise. </w:t>
      </w:r>
    </w:p>
    <w:p w:rsidR="00AC0304" w:rsidRDefault="00AC0304" w:rsidP="00E90747">
      <w:pPr>
        <w:autoSpaceDE w:val="0"/>
        <w:autoSpaceDN w:val="0"/>
        <w:adjustRightInd w:val="0"/>
        <w:spacing w:after="0" w:line="240" w:lineRule="auto"/>
        <w:rPr>
          <w:rFonts w:ascii="ArialMT" w:hAnsi="ArialMT" w:cs="ArialMT"/>
          <w:sz w:val="24"/>
          <w:szCs w:val="24"/>
        </w:rPr>
      </w:pPr>
    </w:p>
    <w:p w:rsidR="00E90747" w:rsidRDefault="00E90747" w:rsidP="00AC0304">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The reality is that payment must be made for these two things, whether there is</w:t>
      </w:r>
      <w:r w:rsidR="00AC0304">
        <w:rPr>
          <w:rFonts w:ascii="ArialMT" w:hAnsi="ArialMT" w:cs="ArialMT"/>
          <w:sz w:val="24"/>
          <w:szCs w:val="24"/>
        </w:rPr>
        <w:t xml:space="preserve"> </w:t>
      </w:r>
      <w:r>
        <w:rPr>
          <w:rFonts w:ascii="ArialMT" w:hAnsi="ArialMT" w:cs="ArialMT"/>
          <w:sz w:val="24"/>
          <w:szCs w:val="24"/>
        </w:rPr>
        <w:t>or is not a community development district.</w:t>
      </w:r>
    </w:p>
    <w:p w:rsidR="00AC0304" w:rsidRDefault="00AC0304" w:rsidP="00E90747">
      <w:pPr>
        <w:autoSpaceDE w:val="0"/>
        <w:autoSpaceDN w:val="0"/>
        <w:adjustRightInd w:val="0"/>
        <w:spacing w:after="0" w:line="240" w:lineRule="auto"/>
        <w:rPr>
          <w:rFonts w:ascii="ArialMT" w:hAnsi="ArialMT" w:cs="ArialMT"/>
          <w:sz w:val="24"/>
          <w:szCs w:val="24"/>
        </w:rPr>
      </w:pPr>
    </w:p>
    <w:p w:rsidR="00E90747" w:rsidRDefault="00E90747" w:rsidP="00AC0304">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The community development district improves the value of the property, helps</w:t>
      </w:r>
      <w:r w:rsidR="00AC0304">
        <w:rPr>
          <w:rFonts w:ascii="ArialMT" w:hAnsi="ArialMT" w:cs="ArialMT"/>
          <w:sz w:val="24"/>
          <w:szCs w:val="24"/>
        </w:rPr>
        <w:t xml:space="preserve"> </w:t>
      </w:r>
      <w:r>
        <w:rPr>
          <w:rFonts w:ascii="ArialMT" w:hAnsi="ArialMT" w:cs="ArialMT"/>
          <w:sz w:val="24"/>
          <w:szCs w:val="24"/>
        </w:rPr>
        <w:t>in the marketing of the development</w:t>
      </w:r>
      <w:r w:rsidR="00AC0304">
        <w:rPr>
          <w:rFonts w:ascii="ArialMT" w:hAnsi="ArialMT" w:cs="ArialMT"/>
          <w:sz w:val="24"/>
          <w:szCs w:val="24"/>
        </w:rPr>
        <w:t>,</w:t>
      </w:r>
      <w:r>
        <w:rPr>
          <w:rFonts w:ascii="ArialMT" w:hAnsi="ArialMT" w:cs="ArialMT"/>
          <w:sz w:val="24"/>
          <w:szCs w:val="24"/>
        </w:rPr>
        <w:t xml:space="preserve"> and can justify higher purchase prices for the lots</w:t>
      </w:r>
      <w:r w:rsidR="00AC0304">
        <w:rPr>
          <w:rFonts w:ascii="ArialMT" w:hAnsi="ArialMT" w:cs="ArialMT"/>
          <w:sz w:val="24"/>
          <w:szCs w:val="24"/>
        </w:rPr>
        <w:t xml:space="preserve"> </w:t>
      </w:r>
      <w:r>
        <w:rPr>
          <w:rFonts w:ascii="ArialMT" w:hAnsi="ArialMT" w:cs="ArialMT"/>
          <w:sz w:val="24"/>
          <w:szCs w:val="24"/>
        </w:rPr>
        <w:t>and high quality amenities</w:t>
      </w:r>
      <w:r w:rsidR="00AC0304">
        <w:rPr>
          <w:rFonts w:ascii="ArialMT" w:hAnsi="ArialMT" w:cs="ArialMT"/>
          <w:sz w:val="24"/>
          <w:szCs w:val="24"/>
        </w:rPr>
        <w:t>,</w:t>
      </w:r>
      <w:r>
        <w:rPr>
          <w:rFonts w:ascii="ArialMT" w:hAnsi="ArialMT" w:cs="ArialMT"/>
          <w:sz w:val="24"/>
          <w:szCs w:val="24"/>
        </w:rPr>
        <w:t xml:space="preserve"> but also lower long term annual assessments. </w:t>
      </w:r>
      <w:r w:rsidR="00AC0304">
        <w:rPr>
          <w:rFonts w:ascii="ArialMT" w:hAnsi="ArialMT" w:cs="ArialMT"/>
          <w:sz w:val="24"/>
          <w:szCs w:val="24"/>
        </w:rPr>
        <w:t xml:space="preserve"> </w:t>
      </w:r>
      <w:r>
        <w:rPr>
          <w:rFonts w:ascii="ArialMT" w:hAnsi="ArialMT" w:cs="ArialMT"/>
          <w:sz w:val="24"/>
          <w:szCs w:val="24"/>
        </w:rPr>
        <w:t>If there is</w:t>
      </w:r>
      <w:r w:rsidR="00AC0304">
        <w:rPr>
          <w:rFonts w:ascii="ArialMT" w:hAnsi="ArialMT" w:cs="ArialMT"/>
          <w:sz w:val="24"/>
          <w:szCs w:val="24"/>
        </w:rPr>
        <w:t xml:space="preserve"> </w:t>
      </w:r>
      <w:r>
        <w:rPr>
          <w:rFonts w:ascii="ArialMT" w:hAnsi="ArialMT" w:cs="ArialMT"/>
          <w:sz w:val="24"/>
          <w:szCs w:val="24"/>
        </w:rPr>
        <w:t>no district, the lot price could be higher or lower, but the separate improvements, if</w:t>
      </w:r>
      <w:r w:rsidR="00AC0304">
        <w:rPr>
          <w:rFonts w:ascii="ArialMT" w:hAnsi="ArialMT" w:cs="ArialMT"/>
          <w:sz w:val="24"/>
          <w:szCs w:val="24"/>
        </w:rPr>
        <w:t xml:space="preserve"> </w:t>
      </w:r>
      <w:r>
        <w:rPr>
          <w:rFonts w:ascii="ArialMT" w:hAnsi="ArialMT" w:cs="ArialMT"/>
          <w:sz w:val="24"/>
          <w:szCs w:val="24"/>
        </w:rPr>
        <w:t>any, affecting value would not come from the district.</w:t>
      </w:r>
    </w:p>
    <w:p w:rsidR="00AC0304" w:rsidRDefault="00AC0304" w:rsidP="00E90747">
      <w:pPr>
        <w:autoSpaceDE w:val="0"/>
        <w:autoSpaceDN w:val="0"/>
        <w:adjustRightInd w:val="0"/>
        <w:spacing w:after="0" w:line="240" w:lineRule="auto"/>
        <w:rPr>
          <w:rFonts w:ascii="ArialMT" w:hAnsi="ArialMT" w:cs="ArialMT"/>
          <w:sz w:val="24"/>
          <w:szCs w:val="24"/>
        </w:rPr>
      </w:pPr>
    </w:p>
    <w:p w:rsidR="00E90747" w:rsidRDefault="00E90747" w:rsidP="001B0507">
      <w:pPr>
        <w:autoSpaceDE w:val="0"/>
        <w:autoSpaceDN w:val="0"/>
        <w:adjustRightInd w:val="0"/>
        <w:spacing w:after="0" w:line="240" w:lineRule="auto"/>
        <w:ind w:left="450"/>
        <w:jc w:val="both"/>
        <w:rPr>
          <w:rFonts w:ascii="ArialMT" w:hAnsi="ArialMT" w:cs="ArialMT"/>
          <w:sz w:val="24"/>
          <w:szCs w:val="24"/>
        </w:rPr>
      </w:pPr>
      <w:r w:rsidRPr="00EE727B">
        <w:rPr>
          <w:rFonts w:ascii="ArialMT" w:hAnsi="ArialMT" w:cs="ArialMT"/>
          <w:sz w:val="24"/>
          <w:szCs w:val="24"/>
          <w:u w:val="single"/>
        </w:rPr>
        <w:t>If there is no community development district</w:t>
      </w:r>
      <w:r>
        <w:rPr>
          <w:rFonts w:ascii="ArialMT" w:hAnsi="ArialMT" w:cs="ArialMT"/>
          <w:sz w:val="24"/>
          <w:szCs w:val="24"/>
        </w:rPr>
        <w:t>, or any other special purpose</w:t>
      </w:r>
      <w:r w:rsidR="00AC0304">
        <w:rPr>
          <w:rFonts w:ascii="ArialMT" w:hAnsi="ArialMT" w:cs="ArialMT"/>
          <w:sz w:val="24"/>
          <w:szCs w:val="24"/>
        </w:rPr>
        <w:t xml:space="preserve"> </w:t>
      </w:r>
      <w:r>
        <w:rPr>
          <w:rFonts w:ascii="ArialMT" w:hAnsi="ArialMT" w:cs="ArialMT"/>
          <w:sz w:val="24"/>
          <w:szCs w:val="24"/>
        </w:rPr>
        <w:t>district, then the following options are available:</w:t>
      </w:r>
    </w:p>
    <w:p w:rsidR="001B0507" w:rsidRDefault="001B0507" w:rsidP="001B0507">
      <w:pPr>
        <w:autoSpaceDE w:val="0"/>
        <w:autoSpaceDN w:val="0"/>
        <w:adjustRightInd w:val="0"/>
        <w:spacing w:after="0" w:line="240" w:lineRule="auto"/>
        <w:jc w:val="both"/>
        <w:rPr>
          <w:rFonts w:ascii="ArialMT" w:hAnsi="ArialMT" w:cs="ArialMT"/>
          <w:sz w:val="24"/>
          <w:szCs w:val="24"/>
        </w:rPr>
      </w:pPr>
    </w:p>
    <w:p w:rsidR="00E90747" w:rsidRPr="00794604" w:rsidRDefault="00E90747" w:rsidP="00832F34">
      <w:pPr>
        <w:pStyle w:val="ListParagraph"/>
        <w:numPr>
          <w:ilvl w:val="0"/>
          <w:numId w:val="3"/>
        </w:numPr>
        <w:autoSpaceDE w:val="0"/>
        <w:autoSpaceDN w:val="0"/>
        <w:adjustRightInd w:val="0"/>
        <w:spacing w:after="0" w:line="240" w:lineRule="auto"/>
        <w:ind w:left="990" w:hanging="360"/>
        <w:jc w:val="both"/>
        <w:rPr>
          <w:rFonts w:ascii="ArialMT" w:hAnsi="ArialMT" w:cs="ArialMT"/>
          <w:b/>
          <w:sz w:val="24"/>
          <w:szCs w:val="24"/>
        </w:rPr>
      </w:pPr>
      <w:r w:rsidRPr="001B0507">
        <w:rPr>
          <w:rFonts w:ascii="ArialMT" w:hAnsi="ArialMT" w:cs="ArialMT"/>
          <w:sz w:val="24"/>
          <w:szCs w:val="24"/>
        </w:rPr>
        <w:t>the lot price will also include payment for some of the initial</w:t>
      </w:r>
      <w:r w:rsidR="001B0507" w:rsidRPr="001B0507">
        <w:rPr>
          <w:rFonts w:ascii="ArialMT" w:hAnsi="ArialMT" w:cs="ArialMT"/>
          <w:sz w:val="24"/>
          <w:szCs w:val="24"/>
        </w:rPr>
        <w:t xml:space="preserve"> </w:t>
      </w:r>
      <w:r w:rsidRPr="001B0507">
        <w:rPr>
          <w:rFonts w:ascii="ArialMT" w:hAnsi="ArialMT" w:cs="ArialMT"/>
          <w:sz w:val="24"/>
          <w:szCs w:val="24"/>
        </w:rPr>
        <w:t>costs, if not all of the initial costs of basic systems, facilities and services to the lot;</w:t>
      </w:r>
    </w:p>
    <w:p w:rsidR="001B0507" w:rsidRPr="001B0507" w:rsidRDefault="001B0507" w:rsidP="001B0507">
      <w:pPr>
        <w:autoSpaceDE w:val="0"/>
        <w:autoSpaceDN w:val="0"/>
        <w:adjustRightInd w:val="0"/>
        <w:spacing w:after="0" w:line="240" w:lineRule="auto"/>
        <w:jc w:val="both"/>
        <w:rPr>
          <w:rFonts w:ascii="ArialMT" w:hAnsi="ArialMT" w:cs="ArialMT"/>
          <w:sz w:val="24"/>
          <w:szCs w:val="24"/>
        </w:rPr>
      </w:pPr>
    </w:p>
    <w:p w:rsidR="001B0507" w:rsidRPr="00794604" w:rsidRDefault="001B0507" w:rsidP="00832F34">
      <w:pPr>
        <w:pStyle w:val="ListParagraph"/>
        <w:numPr>
          <w:ilvl w:val="0"/>
          <w:numId w:val="3"/>
        </w:numPr>
        <w:autoSpaceDE w:val="0"/>
        <w:autoSpaceDN w:val="0"/>
        <w:adjustRightInd w:val="0"/>
        <w:spacing w:after="0" w:line="240" w:lineRule="auto"/>
        <w:ind w:left="990" w:hanging="360"/>
        <w:jc w:val="both"/>
        <w:rPr>
          <w:rFonts w:ascii="ArialMT" w:hAnsi="ArialMT" w:cs="ArialMT"/>
          <w:b/>
          <w:sz w:val="24"/>
          <w:szCs w:val="24"/>
        </w:rPr>
      </w:pPr>
      <w:r>
        <w:rPr>
          <w:rFonts w:ascii="ArialMT" w:hAnsi="ArialMT" w:cs="ArialMT"/>
          <w:sz w:val="24"/>
          <w:szCs w:val="24"/>
        </w:rPr>
        <w:t xml:space="preserve">some of the initial and all of the ongoing annual costs for roads, water, sewer, drainage, street lights and other amenities will be paid by the owner of the lot to either the County (directly with or without an </w:t>
      </w:r>
      <w:proofErr w:type="spellStart"/>
      <w:r>
        <w:rPr>
          <w:rFonts w:ascii="ArialMT" w:hAnsi="ArialMT" w:cs="ArialMT"/>
          <w:sz w:val="24"/>
          <w:szCs w:val="24"/>
        </w:rPr>
        <w:t>MSTU</w:t>
      </w:r>
      <w:proofErr w:type="spellEnd"/>
      <w:r>
        <w:rPr>
          <w:rFonts w:ascii="ArialMT" w:hAnsi="ArialMT" w:cs="ArialMT"/>
          <w:sz w:val="24"/>
          <w:szCs w:val="24"/>
        </w:rPr>
        <w:t xml:space="preserve"> or </w:t>
      </w:r>
      <w:proofErr w:type="spellStart"/>
      <w:r>
        <w:rPr>
          <w:rFonts w:ascii="ArialMT" w:hAnsi="ArialMT" w:cs="ArialMT"/>
          <w:sz w:val="24"/>
          <w:szCs w:val="24"/>
        </w:rPr>
        <w:t>MSBU</w:t>
      </w:r>
      <w:proofErr w:type="spellEnd"/>
      <w:r>
        <w:rPr>
          <w:rFonts w:ascii="ArialMT" w:hAnsi="ArialMT" w:cs="ArialMT"/>
          <w:sz w:val="24"/>
          <w:szCs w:val="24"/>
        </w:rPr>
        <w:t xml:space="preserve">; and indirectly, to a dependent district) or to some private company or entity (the developer; a homeowner's association; etc); </w:t>
      </w:r>
    </w:p>
    <w:p w:rsidR="001B0507" w:rsidRPr="001B0507" w:rsidRDefault="001B0507" w:rsidP="001B0507">
      <w:pPr>
        <w:autoSpaceDE w:val="0"/>
        <w:autoSpaceDN w:val="0"/>
        <w:adjustRightInd w:val="0"/>
        <w:spacing w:after="0" w:line="240" w:lineRule="auto"/>
        <w:jc w:val="both"/>
        <w:rPr>
          <w:rFonts w:ascii="ArialMT" w:hAnsi="ArialMT" w:cs="ArialMT"/>
          <w:sz w:val="24"/>
          <w:szCs w:val="24"/>
        </w:rPr>
      </w:pPr>
    </w:p>
    <w:p w:rsidR="001B0507" w:rsidRPr="00794604" w:rsidRDefault="001B0507" w:rsidP="00832F34">
      <w:pPr>
        <w:pStyle w:val="ListParagraph"/>
        <w:numPr>
          <w:ilvl w:val="0"/>
          <w:numId w:val="3"/>
        </w:numPr>
        <w:autoSpaceDE w:val="0"/>
        <w:autoSpaceDN w:val="0"/>
        <w:adjustRightInd w:val="0"/>
        <w:spacing w:after="0" w:line="240" w:lineRule="auto"/>
        <w:ind w:left="990" w:hanging="360"/>
        <w:jc w:val="both"/>
        <w:rPr>
          <w:rFonts w:ascii="ArialMT" w:hAnsi="ArialMT" w:cs="ArialMT"/>
          <w:b/>
          <w:sz w:val="24"/>
          <w:szCs w:val="24"/>
        </w:rPr>
      </w:pPr>
      <w:proofErr w:type="gramStart"/>
      <w:r>
        <w:rPr>
          <w:rFonts w:ascii="ArialMT" w:hAnsi="ArialMT" w:cs="ArialMT"/>
          <w:sz w:val="24"/>
          <w:szCs w:val="24"/>
        </w:rPr>
        <w:t>a</w:t>
      </w:r>
      <w:proofErr w:type="gramEnd"/>
      <w:r>
        <w:rPr>
          <w:rFonts w:ascii="ArialMT" w:hAnsi="ArialMT" w:cs="ArialMT"/>
          <w:sz w:val="24"/>
          <w:szCs w:val="24"/>
        </w:rPr>
        <w:t xml:space="preserve"> combination of the above. </w:t>
      </w:r>
    </w:p>
    <w:p w:rsidR="001B0507" w:rsidRPr="001B0507" w:rsidRDefault="001B0507" w:rsidP="001B0507">
      <w:pPr>
        <w:autoSpaceDE w:val="0"/>
        <w:autoSpaceDN w:val="0"/>
        <w:adjustRightInd w:val="0"/>
        <w:spacing w:after="0" w:line="240" w:lineRule="auto"/>
        <w:jc w:val="both"/>
        <w:rPr>
          <w:rFonts w:ascii="ArialMT" w:hAnsi="ArialMT" w:cs="ArialMT"/>
          <w:sz w:val="24"/>
          <w:szCs w:val="24"/>
        </w:rPr>
      </w:pPr>
    </w:p>
    <w:p w:rsidR="001B0507" w:rsidRPr="008335B2" w:rsidRDefault="001B0507" w:rsidP="008335B2">
      <w:pPr>
        <w:autoSpaceDE w:val="0"/>
        <w:autoSpaceDN w:val="0"/>
        <w:adjustRightInd w:val="0"/>
        <w:spacing w:after="0" w:line="240" w:lineRule="auto"/>
        <w:ind w:left="450"/>
        <w:jc w:val="both"/>
        <w:rPr>
          <w:rFonts w:ascii="ArialMT" w:hAnsi="ArialMT" w:cs="ArialMT"/>
          <w:b/>
          <w:sz w:val="24"/>
          <w:szCs w:val="24"/>
        </w:rPr>
      </w:pPr>
      <w:r w:rsidRPr="008335B2">
        <w:rPr>
          <w:rFonts w:ascii="ArialMT" w:hAnsi="ArialMT" w:cs="ArialMT"/>
          <w:sz w:val="24"/>
          <w:szCs w:val="24"/>
          <w:u w:val="single"/>
        </w:rPr>
        <w:t>If there is a community development district</w:t>
      </w:r>
      <w:r w:rsidRPr="008335B2">
        <w:rPr>
          <w:rFonts w:ascii="ArialMT" w:hAnsi="ArialMT" w:cs="ArialMT"/>
          <w:sz w:val="24"/>
          <w:szCs w:val="24"/>
        </w:rPr>
        <w:t xml:space="preserve">, it provides infrastructure to the lots within a community development, and it constitutes a fourth alternative to the above. </w:t>
      </w:r>
    </w:p>
    <w:p w:rsidR="001B0507" w:rsidRPr="001B0507" w:rsidRDefault="001B0507" w:rsidP="001B0507">
      <w:pPr>
        <w:autoSpaceDE w:val="0"/>
        <w:autoSpaceDN w:val="0"/>
        <w:adjustRightInd w:val="0"/>
        <w:spacing w:after="0" w:line="240" w:lineRule="auto"/>
        <w:jc w:val="both"/>
        <w:rPr>
          <w:rFonts w:ascii="ArialMT" w:hAnsi="ArialMT" w:cs="ArialMT"/>
          <w:sz w:val="24"/>
          <w:szCs w:val="24"/>
        </w:rPr>
      </w:pPr>
    </w:p>
    <w:p w:rsidR="001B0507" w:rsidRPr="008335B2" w:rsidRDefault="001B0507" w:rsidP="008335B2">
      <w:pPr>
        <w:autoSpaceDE w:val="0"/>
        <w:autoSpaceDN w:val="0"/>
        <w:adjustRightInd w:val="0"/>
        <w:spacing w:after="0" w:line="240" w:lineRule="auto"/>
        <w:ind w:left="450"/>
        <w:jc w:val="both"/>
        <w:rPr>
          <w:rFonts w:ascii="ArialMT" w:hAnsi="ArialMT" w:cs="ArialMT"/>
          <w:b/>
          <w:sz w:val="24"/>
          <w:szCs w:val="24"/>
        </w:rPr>
      </w:pPr>
      <w:r w:rsidRPr="008335B2">
        <w:rPr>
          <w:rFonts w:ascii="ArialMT" w:hAnsi="ArialMT" w:cs="ArialMT"/>
          <w:sz w:val="24"/>
          <w:szCs w:val="24"/>
        </w:rPr>
        <w:t xml:space="preserve">With or without a community development district, the following is noteworthy: </w:t>
      </w:r>
    </w:p>
    <w:p w:rsidR="001B0507" w:rsidRPr="001B0507" w:rsidRDefault="001B0507" w:rsidP="001B0507">
      <w:pPr>
        <w:autoSpaceDE w:val="0"/>
        <w:autoSpaceDN w:val="0"/>
        <w:adjustRightInd w:val="0"/>
        <w:spacing w:after="0" w:line="240" w:lineRule="auto"/>
        <w:jc w:val="both"/>
        <w:rPr>
          <w:rFonts w:ascii="ArialMT" w:hAnsi="ArialMT" w:cs="ArialMT"/>
          <w:sz w:val="24"/>
          <w:szCs w:val="24"/>
        </w:rPr>
      </w:pPr>
    </w:p>
    <w:p w:rsidR="00794604" w:rsidRPr="00794604" w:rsidRDefault="00794604" w:rsidP="00832F34">
      <w:pPr>
        <w:pStyle w:val="ListParagraph"/>
        <w:numPr>
          <w:ilvl w:val="0"/>
          <w:numId w:val="4"/>
        </w:numPr>
        <w:autoSpaceDE w:val="0"/>
        <w:autoSpaceDN w:val="0"/>
        <w:adjustRightInd w:val="0"/>
        <w:spacing w:after="0" w:line="240" w:lineRule="auto"/>
        <w:ind w:left="990"/>
        <w:jc w:val="both"/>
        <w:rPr>
          <w:rFonts w:ascii="ArialMT" w:hAnsi="ArialMT" w:cs="ArialMT"/>
          <w:b/>
          <w:sz w:val="24"/>
          <w:szCs w:val="24"/>
        </w:rPr>
      </w:pPr>
      <w:r w:rsidRPr="000465CC">
        <w:rPr>
          <w:rFonts w:ascii="ArialMT" w:hAnsi="ArialMT" w:cs="ArialMT"/>
          <w:sz w:val="24"/>
          <w:szCs w:val="24"/>
        </w:rPr>
        <w:t>the purchase price of the lot and dwelling unit will always be a function of the market place; and</w:t>
      </w:r>
    </w:p>
    <w:p w:rsidR="00794604" w:rsidRPr="000465CC" w:rsidRDefault="00794604" w:rsidP="00794604">
      <w:pPr>
        <w:autoSpaceDE w:val="0"/>
        <w:autoSpaceDN w:val="0"/>
        <w:adjustRightInd w:val="0"/>
        <w:spacing w:after="0" w:line="240" w:lineRule="auto"/>
        <w:rPr>
          <w:rFonts w:ascii="ArialMT" w:hAnsi="ArialMT" w:cs="ArialMT"/>
          <w:sz w:val="24"/>
          <w:szCs w:val="24"/>
        </w:rPr>
      </w:pPr>
    </w:p>
    <w:p w:rsidR="00794604" w:rsidRPr="00794604" w:rsidRDefault="00794604" w:rsidP="00832F34">
      <w:pPr>
        <w:pStyle w:val="ListParagraph"/>
        <w:numPr>
          <w:ilvl w:val="0"/>
          <w:numId w:val="4"/>
        </w:numPr>
        <w:autoSpaceDE w:val="0"/>
        <w:autoSpaceDN w:val="0"/>
        <w:adjustRightInd w:val="0"/>
        <w:spacing w:after="0" w:line="240" w:lineRule="auto"/>
        <w:ind w:left="990"/>
        <w:jc w:val="both"/>
        <w:rPr>
          <w:rFonts w:ascii="ArialMT" w:hAnsi="ArialMT" w:cs="ArialMT"/>
          <w:b/>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amount and quantity of "extra" amenities and services provided to the lot varies. </w:t>
      </w:r>
    </w:p>
    <w:p w:rsidR="008335B2" w:rsidRDefault="008335B2" w:rsidP="00E90747">
      <w:pPr>
        <w:autoSpaceDE w:val="0"/>
        <w:autoSpaceDN w:val="0"/>
        <w:adjustRightInd w:val="0"/>
        <w:spacing w:after="0" w:line="240" w:lineRule="auto"/>
        <w:rPr>
          <w:rFonts w:ascii="TimesNewRomanPSMT" w:hAnsi="TimesNewRomanPSMT" w:cs="TimesNewRomanPSMT"/>
          <w:sz w:val="24"/>
          <w:szCs w:val="24"/>
        </w:rPr>
      </w:pPr>
    </w:p>
    <w:p w:rsidR="000465CC" w:rsidRPr="00794604" w:rsidRDefault="000465CC" w:rsidP="00607982">
      <w:pPr>
        <w:pStyle w:val="ListParagraph"/>
        <w:keepNext/>
        <w:numPr>
          <w:ilvl w:val="0"/>
          <w:numId w:val="4"/>
        </w:numPr>
        <w:autoSpaceDE w:val="0"/>
        <w:autoSpaceDN w:val="0"/>
        <w:adjustRightInd w:val="0"/>
        <w:spacing w:after="0" w:line="240" w:lineRule="auto"/>
        <w:ind w:left="990"/>
        <w:rPr>
          <w:rFonts w:ascii="ArialMT" w:hAnsi="ArialMT" w:cs="ArialMT"/>
          <w:b/>
          <w:sz w:val="24"/>
          <w:szCs w:val="24"/>
        </w:rPr>
      </w:pPr>
      <w:r>
        <w:rPr>
          <w:rFonts w:ascii="ArialMT" w:hAnsi="ArialMT" w:cs="ArialMT"/>
          <w:sz w:val="24"/>
          <w:szCs w:val="24"/>
        </w:rPr>
        <w:lastRenderedPageBreak/>
        <w:t xml:space="preserve">There is no "magic", but there is: </w:t>
      </w:r>
    </w:p>
    <w:p w:rsidR="00E90747" w:rsidRDefault="00E90747" w:rsidP="00607982">
      <w:pPr>
        <w:keepNext/>
        <w:autoSpaceDE w:val="0"/>
        <w:autoSpaceDN w:val="0"/>
        <w:adjustRightInd w:val="0"/>
        <w:spacing w:after="0" w:line="240" w:lineRule="auto"/>
        <w:rPr>
          <w:rFonts w:ascii="TimesNewRomanPSMT" w:hAnsi="TimesNewRomanPSMT" w:cs="TimesNewRomanPSMT"/>
          <w:sz w:val="24"/>
          <w:szCs w:val="24"/>
        </w:rPr>
      </w:pPr>
    </w:p>
    <w:p w:rsidR="00E90747" w:rsidRPr="00794604" w:rsidRDefault="00E90747" w:rsidP="00832F34">
      <w:pPr>
        <w:pStyle w:val="ListParagraph"/>
        <w:numPr>
          <w:ilvl w:val="0"/>
          <w:numId w:val="5"/>
        </w:numPr>
        <w:autoSpaceDE w:val="0"/>
        <w:autoSpaceDN w:val="0"/>
        <w:adjustRightInd w:val="0"/>
        <w:spacing w:after="0" w:line="240" w:lineRule="auto"/>
        <w:ind w:left="1440" w:hanging="450"/>
        <w:jc w:val="both"/>
        <w:rPr>
          <w:rFonts w:ascii="ArialMT" w:hAnsi="ArialMT" w:cs="ArialMT"/>
          <w:b/>
          <w:sz w:val="24"/>
          <w:szCs w:val="24"/>
        </w:rPr>
      </w:pPr>
      <w:r w:rsidRPr="000465CC">
        <w:rPr>
          <w:rFonts w:ascii="ArialMT" w:hAnsi="ArialMT" w:cs="ArialMT"/>
          <w:sz w:val="24"/>
          <w:szCs w:val="24"/>
        </w:rPr>
        <w:t>more and specific disclosure, both: (1) before</w:t>
      </w:r>
      <w:r w:rsidR="000465CC" w:rsidRPr="000465CC">
        <w:rPr>
          <w:rFonts w:ascii="ArialMT" w:hAnsi="ArialMT" w:cs="ArialMT"/>
          <w:sz w:val="24"/>
          <w:szCs w:val="24"/>
        </w:rPr>
        <w:t xml:space="preserve"> </w:t>
      </w:r>
      <w:r w:rsidRPr="000465CC">
        <w:rPr>
          <w:rFonts w:ascii="ArialMT" w:hAnsi="ArialMT" w:cs="ArialMT"/>
          <w:sz w:val="24"/>
          <w:szCs w:val="24"/>
        </w:rPr>
        <w:t>the lot sale; and also (2) as to each annual assessment for the infrastructure;</w:t>
      </w:r>
    </w:p>
    <w:p w:rsidR="000465CC" w:rsidRPr="000465CC" w:rsidRDefault="000465CC" w:rsidP="000465CC">
      <w:pPr>
        <w:autoSpaceDE w:val="0"/>
        <w:autoSpaceDN w:val="0"/>
        <w:adjustRightInd w:val="0"/>
        <w:spacing w:after="0" w:line="240" w:lineRule="auto"/>
        <w:rPr>
          <w:rFonts w:ascii="ArialMT" w:hAnsi="ArialMT" w:cs="ArialMT"/>
          <w:sz w:val="24"/>
          <w:szCs w:val="24"/>
        </w:rPr>
      </w:pPr>
    </w:p>
    <w:p w:rsidR="005A12B4" w:rsidRPr="00794604" w:rsidRDefault="000465CC" w:rsidP="00FE1461">
      <w:pPr>
        <w:pStyle w:val="ListParagraph"/>
        <w:numPr>
          <w:ilvl w:val="0"/>
          <w:numId w:val="5"/>
        </w:numPr>
        <w:autoSpaceDE w:val="0"/>
        <w:autoSpaceDN w:val="0"/>
        <w:adjustRightInd w:val="0"/>
        <w:spacing w:after="0" w:line="240" w:lineRule="auto"/>
        <w:ind w:left="1440" w:hanging="446"/>
        <w:jc w:val="both"/>
        <w:rPr>
          <w:rFonts w:ascii="ArialMT" w:hAnsi="ArialMT" w:cs="ArialMT"/>
          <w:b/>
          <w:sz w:val="24"/>
          <w:szCs w:val="24"/>
        </w:rPr>
      </w:pPr>
      <w:r>
        <w:rPr>
          <w:rFonts w:ascii="ArialMT" w:hAnsi="ArialMT" w:cs="ArialMT"/>
          <w:sz w:val="24"/>
          <w:szCs w:val="24"/>
        </w:rPr>
        <w:t>the potential that systems, facilities</w:t>
      </w:r>
      <w:r w:rsidR="005A12B4">
        <w:rPr>
          <w:rFonts w:ascii="ArialMT" w:hAnsi="ArialMT" w:cs="ArialMT"/>
          <w:sz w:val="24"/>
          <w:szCs w:val="24"/>
        </w:rPr>
        <w:t>,</w:t>
      </w:r>
      <w:r>
        <w:rPr>
          <w:rFonts w:ascii="ArialMT" w:hAnsi="ArialMT" w:cs="ArialMT"/>
          <w:sz w:val="24"/>
          <w:szCs w:val="24"/>
        </w:rPr>
        <w:t xml:space="preserve"> and services to be provided and maintained may be more expensive, but:  </w:t>
      </w:r>
      <w:r w:rsidR="005A12B4">
        <w:rPr>
          <w:rFonts w:ascii="ArialMT" w:hAnsi="ArialMT" w:cs="ArialMT"/>
          <w:sz w:val="24"/>
          <w:szCs w:val="24"/>
        </w:rPr>
        <w:t xml:space="preserve">a) </w:t>
      </w:r>
      <w:r w:rsidR="005A12B4" w:rsidRPr="005A12B4">
        <w:rPr>
          <w:rFonts w:ascii="ArialMT" w:hAnsi="ArialMT" w:cs="ArialMT"/>
          <w:sz w:val="24"/>
          <w:szCs w:val="24"/>
        </w:rPr>
        <w:t>at high levels of quality;</w:t>
      </w:r>
      <w:r w:rsidR="005A12B4">
        <w:rPr>
          <w:rFonts w:ascii="ArialMT" w:hAnsi="ArialMT" w:cs="ArialMT"/>
          <w:sz w:val="24"/>
          <w:szCs w:val="24"/>
        </w:rPr>
        <w:t xml:space="preserve">  b) </w:t>
      </w:r>
      <w:r w:rsidR="005A12B4" w:rsidRPr="005A12B4">
        <w:rPr>
          <w:rFonts w:ascii="ArialMT" w:hAnsi="ArialMT" w:cs="ArialMT"/>
          <w:sz w:val="24"/>
          <w:szCs w:val="24"/>
        </w:rPr>
        <w:t xml:space="preserve">over </w:t>
      </w:r>
      <w:r w:rsidR="00794604">
        <w:rPr>
          <w:rFonts w:ascii="ArialMT" w:hAnsi="ArialMT" w:cs="ArialMT"/>
          <w:sz w:val="24"/>
          <w:szCs w:val="24"/>
        </w:rPr>
        <w:t xml:space="preserve">the </w:t>
      </w:r>
      <w:r w:rsidR="005A12B4" w:rsidRPr="005A12B4">
        <w:rPr>
          <w:rFonts w:ascii="ArialMT" w:hAnsi="ArialMT" w:cs="ArialMT"/>
          <w:sz w:val="24"/>
          <w:szCs w:val="24"/>
        </w:rPr>
        <w:t>long term;</w:t>
      </w:r>
      <w:r w:rsidR="005A12B4">
        <w:rPr>
          <w:rFonts w:ascii="ArialMT" w:hAnsi="ArialMT" w:cs="ArialMT"/>
          <w:sz w:val="24"/>
          <w:szCs w:val="24"/>
        </w:rPr>
        <w:t xml:space="preserve">  c) </w:t>
      </w:r>
      <w:r w:rsidR="005A12B4" w:rsidRPr="005A12B4">
        <w:rPr>
          <w:rFonts w:ascii="ArialMT" w:hAnsi="ArialMT" w:cs="ArialMT"/>
          <w:sz w:val="24"/>
          <w:szCs w:val="24"/>
        </w:rPr>
        <w:t>often resulting in lesser annual assessments to pay for them;</w:t>
      </w:r>
      <w:r w:rsidR="005A12B4">
        <w:rPr>
          <w:rFonts w:ascii="ArialMT" w:hAnsi="ArialMT" w:cs="ArialMT"/>
          <w:sz w:val="24"/>
          <w:szCs w:val="24"/>
        </w:rPr>
        <w:t xml:space="preserve">  d) </w:t>
      </w:r>
      <w:r w:rsidR="00794604">
        <w:rPr>
          <w:rFonts w:ascii="ArialMT" w:hAnsi="ArialMT" w:cs="ArialMT"/>
          <w:sz w:val="24"/>
          <w:szCs w:val="24"/>
        </w:rPr>
        <w:t xml:space="preserve">with </w:t>
      </w:r>
      <w:r w:rsidR="005A12B4" w:rsidRPr="005A12B4">
        <w:rPr>
          <w:rFonts w:ascii="ArialMT" w:hAnsi="ArialMT" w:cs="ArialMT"/>
          <w:sz w:val="24"/>
          <w:szCs w:val="24"/>
        </w:rPr>
        <w:t>all fully disclosed;</w:t>
      </w:r>
      <w:r w:rsidR="005A12B4">
        <w:rPr>
          <w:rFonts w:ascii="ArialMT" w:hAnsi="ArialMT" w:cs="ArialMT"/>
          <w:sz w:val="24"/>
          <w:szCs w:val="24"/>
        </w:rPr>
        <w:t xml:space="preserve">  </w:t>
      </w:r>
      <w:r w:rsidR="005A12B4" w:rsidRPr="005A12B4">
        <w:rPr>
          <w:rFonts w:ascii="ArialMT" w:hAnsi="ArialMT" w:cs="ArialMT"/>
          <w:sz w:val="24"/>
          <w:szCs w:val="24"/>
        </w:rPr>
        <w:t>and</w:t>
      </w:r>
      <w:r w:rsidR="005A12B4">
        <w:rPr>
          <w:rFonts w:ascii="ArialMT" w:hAnsi="ArialMT" w:cs="ArialMT"/>
          <w:sz w:val="24"/>
          <w:szCs w:val="24"/>
        </w:rPr>
        <w:t xml:space="preserve"> e) </w:t>
      </w:r>
      <w:r w:rsidR="005A12B4" w:rsidRPr="005A12B4">
        <w:rPr>
          <w:rFonts w:ascii="ArialMT" w:hAnsi="ArialMT" w:cs="ArialMT"/>
          <w:sz w:val="24"/>
          <w:szCs w:val="24"/>
        </w:rPr>
        <w:t>unrelated to the value of the lot.</w:t>
      </w:r>
    </w:p>
    <w:p w:rsidR="000465CC" w:rsidRPr="000465CC" w:rsidRDefault="000465CC" w:rsidP="000465CC">
      <w:pPr>
        <w:pStyle w:val="ListParagraph"/>
        <w:ind w:left="0"/>
        <w:rPr>
          <w:rFonts w:ascii="ArialMT" w:hAnsi="ArialMT" w:cs="ArialMT"/>
          <w:sz w:val="24"/>
          <w:szCs w:val="24"/>
        </w:rPr>
      </w:pPr>
    </w:p>
    <w:p w:rsidR="000465CC" w:rsidRPr="00794604" w:rsidRDefault="000465CC" w:rsidP="00832F34">
      <w:pPr>
        <w:pStyle w:val="ListParagraph"/>
        <w:numPr>
          <w:ilvl w:val="0"/>
          <w:numId w:val="5"/>
        </w:numPr>
        <w:autoSpaceDE w:val="0"/>
        <w:autoSpaceDN w:val="0"/>
        <w:adjustRightInd w:val="0"/>
        <w:spacing w:after="0" w:line="240" w:lineRule="auto"/>
        <w:ind w:left="1440" w:hanging="450"/>
        <w:jc w:val="both"/>
        <w:rPr>
          <w:rFonts w:ascii="ArialMT" w:hAnsi="ArialMT" w:cs="ArialMT"/>
          <w:b/>
          <w:sz w:val="24"/>
          <w:szCs w:val="24"/>
        </w:rPr>
      </w:pPr>
      <w:r>
        <w:rPr>
          <w:rFonts w:ascii="ArialMT" w:hAnsi="ArialMT" w:cs="ArialMT"/>
          <w:sz w:val="24"/>
          <w:szCs w:val="24"/>
        </w:rPr>
        <w:t xml:space="preserve">If tax-free municipal bonding is used by the district, there is an up-front margin of difference between conventional rates of borrowing money and municipal bond financing which then affords the option to: </w:t>
      </w:r>
    </w:p>
    <w:p w:rsidR="00E90747" w:rsidRDefault="00E90747" w:rsidP="00E90747">
      <w:pPr>
        <w:autoSpaceDE w:val="0"/>
        <w:autoSpaceDN w:val="0"/>
        <w:adjustRightInd w:val="0"/>
        <w:spacing w:after="0" w:line="240" w:lineRule="auto"/>
        <w:rPr>
          <w:rFonts w:ascii="TimesNewRomanPSMT" w:hAnsi="TimesNewRomanPSMT" w:cs="TimesNewRomanPSMT"/>
          <w:sz w:val="24"/>
          <w:szCs w:val="24"/>
        </w:rPr>
      </w:pPr>
    </w:p>
    <w:p w:rsidR="00E90747" w:rsidRPr="00794604" w:rsidRDefault="00E90747" w:rsidP="00832F34">
      <w:pPr>
        <w:pStyle w:val="ListParagraph"/>
        <w:numPr>
          <w:ilvl w:val="0"/>
          <w:numId w:val="7"/>
        </w:numPr>
        <w:autoSpaceDE w:val="0"/>
        <w:autoSpaceDN w:val="0"/>
        <w:adjustRightInd w:val="0"/>
        <w:spacing w:after="0" w:line="240" w:lineRule="auto"/>
        <w:rPr>
          <w:rFonts w:ascii="ArialMT" w:hAnsi="ArialMT" w:cs="ArialMT"/>
          <w:b/>
          <w:sz w:val="24"/>
          <w:szCs w:val="24"/>
        </w:rPr>
      </w:pPr>
      <w:r w:rsidRPr="00794604">
        <w:rPr>
          <w:rFonts w:ascii="ArialMT" w:hAnsi="ArialMT" w:cs="ArialMT"/>
          <w:sz w:val="24"/>
          <w:szCs w:val="24"/>
        </w:rPr>
        <w:t>invest in higher quality and more expensive infrastructure;</w:t>
      </w:r>
    </w:p>
    <w:p w:rsidR="00794604" w:rsidRPr="00794604" w:rsidRDefault="00794604" w:rsidP="00794604">
      <w:pPr>
        <w:autoSpaceDE w:val="0"/>
        <w:autoSpaceDN w:val="0"/>
        <w:adjustRightInd w:val="0"/>
        <w:spacing w:after="0" w:line="240" w:lineRule="auto"/>
        <w:rPr>
          <w:rFonts w:ascii="ArialMT" w:hAnsi="ArialMT" w:cs="ArialMT"/>
          <w:sz w:val="24"/>
          <w:szCs w:val="24"/>
        </w:rPr>
      </w:pPr>
    </w:p>
    <w:p w:rsidR="00794604" w:rsidRPr="00794604" w:rsidRDefault="00794604" w:rsidP="00832F34">
      <w:pPr>
        <w:pStyle w:val="ListParagraph"/>
        <w:numPr>
          <w:ilvl w:val="0"/>
          <w:numId w:val="7"/>
        </w:numPr>
        <w:autoSpaceDE w:val="0"/>
        <w:autoSpaceDN w:val="0"/>
        <w:adjustRightInd w:val="0"/>
        <w:spacing w:after="0" w:line="240" w:lineRule="auto"/>
        <w:rPr>
          <w:rFonts w:ascii="ArialMT" w:hAnsi="ArialMT" w:cs="ArialMT"/>
          <w:b/>
          <w:sz w:val="24"/>
          <w:szCs w:val="24"/>
        </w:rPr>
      </w:pPr>
      <w:r>
        <w:rPr>
          <w:rFonts w:ascii="ArialMT" w:hAnsi="ArialMT" w:cs="ArialMT"/>
          <w:sz w:val="24"/>
          <w:szCs w:val="24"/>
        </w:rPr>
        <w:t xml:space="preserve">save and use as "profit"; </w:t>
      </w:r>
    </w:p>
    <w:p w:rsidR="00794604" w:rsidRPr="00794604" w:rsidRDefault="00794604" w:rsidP="00794604">
      <w:pPr>
        <w:autoSpaceDE w:val="0"/>
        <w:autoSpaceDN w:val="0"/>
        <w:adjustRightInd w:val="0"/>
        <w:spacing w:after="0" w:line="240" w:lineRule="auto"/>
        <w:rPr>
          <w:rFonts w:ascii="ArialMT" w:hAnsi="ArialMT" w:cs="ArialMT"/>
          <w:sz w:val="24"/>
          <w:szCs w:val="24"/>
        </w:rPr>
      </w:pPr>
    </w:p>
    <w:p w:rsidR="00794604" w:rsidRPr="00794604" w:rsidRDefault="00794604" w:rsidP="00832F34">
      <w:pPr>
        <w:pStyle w:val="ListParagraph"/>
        <w:numPr>
          <w:ilvl w:val="0"/>
          <w:numId w:val="7"/>
        </w:numPr>
        <w:autoSpaceDE w:val="0"/>
        <w:autoSpaceDN w:val="0"/>
        <w:adjustRightInd w:val="0"/>
        <w:spacing w:after="0" w:line="240" w:lineRule="auto"/>
        <w:rPr>
          <w:rFonts w:ascii="ArialMT" w:hAnsi="ArialMT" w:cs="ArialMT"/>
          <w:b/>
          <w:sz w:val="24"/>
          <w:szCs w:val="24"/>
        </w:rPr>
      </w:pPr>
      <w:r>
        <w:rPr>
          <w:rFonts w:ascii="ArialMT" w:hAnsi="ArialMT" w:cs="ArialMT"/>
          <w:sz w:val="24"/>
          <w:szCs w:val="24"/>
        </w:rPr>
        <w:t xml:space="preserve">pass on to the consumer; or </w:t>
      </w:r>
    </w:p>
    <w:p w:rsidR="00794604" w:rsidRPr="00794604" w:rsidRDefault="00794604" w:rsidP="00794604">
      <w:pPr>
        <w:autoSpaceDE w:val="0"/>
        <w:autoSpaceDN w:val="0"/>
        <w:adjustRightInd w:val="0"/>
        <w:spacing w:after="0" w:line="240" w:lineRule="auto"/>
        <w:rPr>
          <w:rFonts w:ascii="ArialMT" w:hAnsi="ArialMT" w:cs="ArialMT"/>
          <w:sz w:val="24"/>
          <w:szCs w:val="24"/>
        </w:rPr>
      </w:pPr>
    </w:p>
    <w:p w:rsidR="00794604" w:rsidRPr="00794604" w:rsidRDefault="00794604" w:rsidP="00832F34">
      <w:pPr>
        <w:pStyle w:val="ListParagraph"/>
        <w:numPr>
          <w:ilvl w:val="0"/>
          <w:numId w:val="7"/>
        </w:numPr>
        <w:autoSpaceDE w:val="0"/>
        <w:autoSpaceDN w:val="0"/>
        <w:adjustRightInd w:val="0"/>
        <w:spacing w:after="0" w:line="240" w:lineRule="auto"/>
        <w:rPr>
          <w:rFonts w:ascii="ArialMT" w:hAnsi="ArialMT" w:cs="ArialMT"/>
          <w:b/>
          <w:sz w:val="24"/>
          <w:szCs w:val="24"/>
        </w:rPr>
      </w:pPr>
      <w:proofErr w:type="gramStart"/>
      <w:r>
        <w:rPr>
          <w:rFonts w:ascii="ArialMT" w:hAnsi="ArialMT" w:cs="ArialMT"/>
          <w:sz w:val="24"/>
          <w:szCs w:val="24"/>
        </w:rPr>
        <w:t>a</w:t>
      </w:r>
      <w:proofErr w:type="gramEnd"/>
      <w:r>
        <w:rPr>
          <w:rFonts w:ascii="ArialMT" w:hAnsi="ArialMT" w:cs="ArialMT"/>
          <w:sz w:val="24"/>
          <w:szCs w:val="24"/>
        </w:rPr>
        <w:t xml:space="preserve"> combination of two or all three of these options. </w:t>
      </w:r>
    </w:p>
    <w:p w:rsidR="00794604" w:rsidRDefault="00794604" w:rsidP="00E90747">
      <w:pPr>
        <w:autoSpaceDE w:val="0"/>
        <w:autoSpaceDN w:val="0"/>
        <w:adjustRightInd w:val="0"/>
        <w:spacing w:after="0" w:line="240" w:lineRule="auto"/>
        <w:rPr>
          <w:rFonts w:ascii="ArialMT" w:hAnsi="ArialMT" w:cs="ArialMT"/>
          <w:sz w:val="24"/>
          <w:szCs w:val="24"/>
        </w:rPr>
      </w:pPr>
    </w:p>
    <w:p w:rsidR="00794604" w:rsidRDefault="00794604" w:rsidP="00E90747">
      <w:pPr>
        <w:autoSpaceDE w:val="0"/>
        <w:autoSpaceDN w:val="0"/>
        <w:adjustRightInd w:val="0"/>
        <w:spacing w:after="0" w:line="240" w:lineRule="auto"/>
        <w:rPr>
          <w:rFonts w:ascii="ArialMT" w:hAnsi="ArialMT" w:cs="ArialMT"/>
          <w:sz w:val="24"/>
          <w:szCs w:val="24"/>
        </w:rPr>
      </w:pPr>
    </w:p>
    <w:p w:rsidR="00E90747" w:rsidRDefault="005005FC" w:rsidP="005005FC">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VIII</w:t>
      </w:r>
      <w:r w:rsidRPr="001E7976">
        <w:rPr>
          <w:rFonts w:ascii="TimesNewRomanPS-BoldMT" w:hAnsi="TimesNewRomanPS-BoldMT" w:cs="TimesNewRomanPS-BoldMT"/>
          <w:b/>
          <w:bCs/>
          <w:sz w:val="16"/>
          <w:szCs w:val="16"/>
        </w:rPr>
        <w:tab/>
      </w:r>
      <w:r w:rsidR="00EE727B">
        <w:rPr>
          <w:rFonts w:ascii="TimesNewRomanPS-BoldMT" w:hAnsi="TimesNewRomanPS-BoldMT" w:cs="TimesNewRomanPS-BoldMT"/>
          <w:b/>
          <w:bCs/>
          <w:sz w:val="24"/>
          <w:szCs w:val="24"/>
        </w:rPr>
        <w:t>Q:</w:t>
      </w:r>
      <w:r w:rsidR="00EE727B">
        <w:rPr>
          <w:rFonts w:ascii="TimesNewRomanPS-BoldMT" w:hAnsi="TimesNewRomanPS-BoldMT" w:cs="TimesNewRomanPS-BoldMT"/>
          <w:b/>
          <w:bCs/>
          <w:sz w:val="24"/>
          <w:szCs w:val="24"/>
        </w:rPr>
        <w:tab/>
      </w:r>
      <w:r w:rsidR="00E90747">
        <w:rPr>
          <w:rFonts w:ascii="Arial-BoldMT" w:hAnsi="Arial-BoldMT" w:cs="Arial-BoldMT"/>
          <w:b/>
          <w:bCs/>
          <w:sz w:val="24"/>
          <w:szCs w:val="24"/>
        </w:rPr>
        <w:t>DOES THE LAW PERMIT SUBDIVISION DEVELOPERS TO FORM A</w:t>
      </w:r>
      <w:r w:rsidR="00EE727B">
        <w:rPr>
          <w:rFonts w:ascii="Arial-BoldMT" w:hAnsi="Arial-BoldMT" w:cs="Arial-BoldMT"/>
          <w:b/>
          <w:bCs/>
          <w:sz w:val="24"/>
          <w:szCs w:val="24"/>
        </w:rPr>
        <w:t xml:space="preserve"> </w:t>
      </w:r>
      <w:r w:rsidR="00E90747" w:rsidRPr="00EE727B">
        <w:rPr>
          <w:rFonts w:ascii="Arial-BoldMT" w:hAnsi="Arial-BoldMT" w:cs="Arial-BoldMT"/>
          <w:b/>
          <w:bCs/>
          <w:sz w:val="24"/>
          <w:szCs w:val="24"/>
          <w:u w:val="single"/>
        </w:rPr>
        <w:t>TAXING DISTRICT FOR THEMSELVES</w:t>
      </w:r>
      <w:r w:rsidR="00E90747">
        <w:rPr>
          <w:rFonts w:ascii="Arial-BoldMT" w:hAnsi="Arial-BoldMT" w:cs="Arial-BoldMT"/>
          <w:b/>
          <w:bCs/>
          <w:sz w:val="24"/>
          <w:szCs w:val="24"/>
        </w:rPr>
        <w:t>?</w:t>
      </w:r>
    </w:p>
    <w:p w:rsidR="00794604" w:rsidRDefault="00794604" w:rsidP="00E90747">
      <w:pPr>
        <w:autoSpaceDE w:val="0"/>
        <w:autoSpaceDN w:val="0"/>
        <w:adjustRightInd w:val="0"/>
        <w:spacing w:after="0" w:line="240" w:lineRule="auto"/>
        <w:rPr>
          <w:rFonts w:ascii="ArialMT" w:hAnsi="ArialMT" w:cs="ArialMT"/>
          <w:sz w:val="24"/>
          <w:szCs w:val="24"/>
        </w:rPr>
      </w:pPr>
    </w:p>
    <w:p w:rsidR="00E90747" w:rsidRDefault="00EE727B" w:rsidP="00EE727B">
      <w:pPr>
        <w:tabs>
          <w:tab w:val="left" w:pos="450"/>
        </w:tabs>
        <w:autoSpaceDE w:val="0"/>
        <w:autoSpaceDN w:val="0"/>
        <w:adjustRightInd w:val="0"/>
        <w:spacing w:after="0" w:line="240" w:lineRule="auto"/>
        <w:ind w:left="450" w:hanging="450"/>
        <w:rPr>
          <w:rFonts w:ascii="ArialMT" w:hAnsi="ArialMT" w:cs="ArialMT"/>
          <w:sz w:val="24"/>
          <w:szCs w:val="24"/>
        </w:rPr>
      </w:pPr>
      <w:r>
        <w:rPr>
          <w:rFonts w:ascii="TimesNewRomanPS-BoldMT" w:hAnsi="TimesNewRomanPS-BoldMT" w:cs="TimesNewRomanPS-BoldMT"/>
          <w:b/>
          <w:bCs/>
          <w:sz w:val="24"/>
          <w:szCs w:val="24"/>
        </w:rPr>
        <w:t>A:</w:t>
      </w:r>
      <w:r>
        <w:rPr>
          <w:rFonts w:ascii="TimesNewRomanPS-BoldMT" w:hAnsi="TimesNewRomanPS-BoldMT" w:cs="TimesNewRomanPS-BoldMT"/>
          <w:b/>
          <w:bCs/>
          <w:sz w:val="24"/>
          <w:szCs w:val="24"/>
        </w:rPr>
        <w:tab/>
      </w:r>
      <w:r w:rsidR="00E90747" w:rsidRPr="00EE727B">
        <w:rPr>
          <w:rFonts w:ascii="ArialMT" w:hAnsi="ArialMT" w:cs="ArialMT"/>
          <w:sz w:val="24"/>
          <w:szCs w:val="24"/>
          <w:u w:val="single"/>
        </w:rPr>
        <w:t>No</w:t>
      </w:r>
      <w:r w:rsidR="00E90747">
        <w:rPr>
          <w:rFonts w:ascii="ArialMT" w:hAnsi="ArialMT" w:cs="ArialMT"/>
          <w:sz w:val="24"/>
          <w:szCs w:val="24"/>
        </w:rPr>
        <w:t>.</w:t>
      </w:r>
    </w:p>
    <w:p w:rsidR="00794604" w:rsidRDefault="00794604" w:rsidP="00E90747">
      <w:pPr>
        <w:autoSpaceDE w:val="0"/>
        <w:autoSpaceDN w:val="0"/>
        <w:adjustRightInd w:val="0"/>
        <w:spacing w:after="0" w:line="240" w:lineRule="auto"/>
        <w:rPr>
          <w:rFonts w:ascii="ArialMT" w:hAnsi="ArialMT" w:cs="ArialMT"/>
          <w:sz w:val="24"/>
          <w:szCs w:val="24"/>
        </w:rPr>
      </w:pPr>
    </w:p>
    <w:p w:rsidR="00E90747" w:rsidRDefault="00E90747" w:rsidP="00EE727B">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Developers are not allowed to form community development districts. </w:t>
      </w:r>
      <w:r w:rsidR="00794604">
        <w:rPr>
          <w:rFonts w:ascii="ArialMT" w:hAnsi="ArialMT" w:cs="ArialMT"/>
          <w:sz w:val="24"/>
          <w:szCs w:val="24"/>
        </w:rPr>
        <w:t xml:space="preserve"> </w:t>
      </w:r>
      <w:r>
        <w:rPr>
          <w:rFonts w:ascii="ArialMT" w:hAnsi="ArialMT" w:cs="ArialMT"/>
          <w:sz w:val="24"/>
          <w:szCs w:val="24"/>
        </w:rPr>
        <w:t>Such</w:t>
      </w:r>
      <w:r w:rsidR="00794604">
        <w:rPr>
          <w:rFonts w:ascii="ArialMT" w:hAnsi="ArialMT" w:cs="ArialMT"/>
          <w:sz w:val="24"/>
          <w:szCs w:val="24"/>
        </w:rPr>
        <w:t xml:space="preserve"> </w:t>
      </w:r>
      <w:r>
        <w:rPr>
          <w:rFonts w:ascii="ArialMT" w:hAnsi="ArialMT" w:cs="ArialMT"/>
          <w:sz w:val="24"/>
          <w:szCs w:val="24"/>
        </w:rPr>
        <w:t xml:space="preserve">districts were, by law, created by the Legislature for the use of: </w:t>
      </w:r>
      <w:r w:rsidR="00794604">
        <w:rPr>
          <w:rFonts w:ascii="ArialMT" w:hAnsi="ArialMT" w:cs="ArialMT"/>
          <w:sz w:val="24"/>
          <w:szCs w:val="24"/>
        </w:rPr>
        <w:t xml:space="preserve"> </w:t>
      </w:r>
      <w:r>
        <w:rPr>
          <w:rFonts w:ascii="ArialMT" w:hAnsi="ArialMT" w:cs="ArialMT"/>
          <w:sz w:val="24"/>
          <w:szCs w:val="24"/>
        </w:rPr>
        <w:t>1) the County</w:t>
      </w:r>
      <w:proofErr w:type="gramStart"/>
      <w:r>
        <w:rPr>
          <w:rFonts w:ascii="ArialMT" w:hAnsi="ArialMT" w:cs="ArialMT"/>
          <w:sz w:val="24"/>
          <w:szCs w:val="24"/>
        </w:rPr>
        <w:t xml:space="preserve">; </w:t>
      </w:r>
      <w:r w:rsidR="00794604">
        <w:rPr>
          <w:rFonts w:ascii="ArialMT" w:hAnsi="ArialMT" w:cs="ArialMT"/>
          <w:sz w:val="24"/>
          <w:szCs w:val="24"/>
        </w:rPr>
        <w:t xml:space="preserve"> </w:t>
      </w:r>
      <w:r>
        <w:rPr>
          <w:rFonts w:ascii="ArialMT" w:hAnsi="ArialMT" w:cs="ArialMT"/>
          <w:sz w:val="24"/>
          <w:szCs w:val="24"/>
        </w:rPr>
        <w:t>2</w:t>
      </w:r>
      <w:proofErr w:type="gramEnd"/>
      <w:r>
        <w:rPr>
          <w:rFonts w:ascii="ArialMT" w:hAnsi="ArialMT" w:cs="ArialMT"/>
          <w:sz w:val="24"/>
          <w:szCs w:val="24"/>
        </w:rPr>
        <w:t>) the</w:t>
      </w:r>
      <w:r w:rsidR="00794604">
        <w:rPr>
          <w:rFonts w:ascii="ArialMT" w:hAnsi="ArialMT" w:cs="ArialMT"/>
          <w:sz w:val="24"/>
          <w:szCs w:val="24"/>
        </w:rPr>
        <w:t xml:space="preserve"> </w:t>
      </w:r>
      <w:r>
        <w:rPr>
          <w:rFonts w:ascii="ArialMT" w:hAnsi="ArialMT" w:cs="ArialMT"/>
          <w:sz w:val="24"/>
          <w:szCs w:val="24"/>
        </w:rPr>
        <w:t xml:space="preserve">initial landowners (who may also be a developer); </w:t>
      </w:r>
      <w:r w:rsidR="00794604">
        <w:rPr>
          <w:rFonts w:ascii="ArialMT" w:hAnsi="ArialMT" w:cs="ArialMT"/>
          <w:sz w:val="24"/>
          <w:szCs w:val="24"/>
        </w:rPr>
        <w:t xml:space="preserve"> </w:t>
      </w:r>
      <w:r>
        <w:rPr>
          <w:rFonts w:ascii="ArialMT" w:hAnsi="ArialMT" w:cs="ArialMT"/>
          <w:sz w:val="24"/>
          <w:szCs w:val="24"/>
        </w:rPr>
        <w:t>and 3) the ultimate residents.</w:t>
      </w:r>
      <w:r w:rsidR="00794604">
        <w:rPr>
          <w:rFonts w:ascii="ArialMT" w:hAnsi="ArialMT" w:cs="ArialMT"/>
          <w:sz w:val="24"/>
          <w:szCs w:val="24"/>
        </w:rPr>
        <w:t xml:space="preserve"> </w:t>
      </w:r>
    </w:p>
    <w:p w:rsidR="00794604" w:rsidRDefault="00794604" w:rsidP="00E90747">
      <w:pPr>
        <w:autoSpaceDE w:val="0"/>
        <w:autoSpaceDN w:val="0"/>
        <w:adjustRightInd w:val="0"/>
        <w:spacing w:after="0" w:line="240" w:lineRule="auto"/>
        <w:rPr>
          <w:rFonts w:ascii="ArialMT" w:hAnsi="ArialMT" w:cs="ArialMT"/>
          <w:sz w:val="24"/>
          <w:szCs w:val="24"/>
        </w:rPr>
      </w:pPr>
    </w:p>
    <w:p w:rsidR="00E90747" w:rsidRDefault="00E90747" w:rsidP="00EE727B">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The Legislature has already written and thereby actually </w:t>
      </w:r>
      <w:r w:rsidRPr="005F4012">
        <w:rPr>
          <w:rFonts w:ascii="ArialMT" w:hAnsi="ArialMT" w:cs="ArialMT"/>
          <w:sz w:val="24"/>
          <w:szCs w:val="24"/>
          <w:u w:val="single"/>
        </w:rPr>
        <w:t>created</w:t>
      </w:r>
      <w:r>
        <w:rPr>
          <w:rFonts w:ascii="ArialMT" w:hAnsi="ArialMT" w:cs="ArialMT"/>
          <w:sz w:val="24"/>
          <w:szCs w:val="24"/>
        </w:rPr>
        <w:t xml:space="preserve"> the charter of</w:t>
      </w:r>
      <w:r w:rsidR="00794604">
        <w:rPr>
          <w:rFonts w:ascii="ArialMT" w:hAnsi="ArialMT" w:cs="ArialMT"/>
          <w:sz w:val="24"/>
          <w:szCs w:val="24"/>
        </w:rPr>
        <w:t xml:space="preserve"> </w:t>
      </w:r>
      <w:r>
        <w:rPr>
          <w:rFonts w:ascii="ArialMT" w:hAnsi="ArialMT" w:cs="ArialMT"/>
          <w:sz w:val="24"/>
          <w:szCs w:val="24"/>
        </w:rPr>
        <w:t xml:space="preserve">these districts. </w:t>
      </w:r>
      <w:r w:rsidR="00794604">
        <w:rPr>
          <w:rFonts w:ascii="ArialMT" w:hAnsi="ArialMT" w:cs="ArialMT"/>
          <w:sz w:val="24"/>
          <w:szCs w:val="24"/>
        </w:rPr>
        <w:t xml:space="preserve"> </w:t>
      </w:r>
      <w:r>
        <w:rPr>
          <w:rFonts w:ascii="ArialMT" w:hAnsi="ArialMT" w:cs="ArialMT"/>
          <w:sz w:val="24"/>
          <w:szCs w:val="24"/>
        </w:rPr>
        <w:t xml:space="preserve">It is a uniform charter in the general law (§190.006 - §190.041, </w:t>
      </w:r>
      <w:proofErr w:type="spellStart"/>
      <w:r>
        <w:rPr>
          <w:rFonts w:ascii="ArialMT" w:hAnsi="ArialMT" w:cs="ArialMT"/>
          <w:sz w:val="24"/>
          <w:szCs w:val="24"/>
        </w:rPr>
        <w:t>F.S.</w:t>
      </w:r>
      <w:proofErr w:type="spellEnd"/>
      <w:r>
        <w:rPr>
          <w:rFonts w:ascii="ArialMT" w:hAnsi="ArialMT" w:cs="ArialMT"/>
          <w:sz w:val="24"/>
          <w:szCs w:val="24"/>
        </w:rPr>
        <w:t>)</w:t>
      </w:r>
      <w:r w:rsidR="00794604">
        <w:rPr>
          <w:rFonts w:ascii="ArialMT" w:hAnsi="ArialMT" w:cs="ArialMT"/>
          <w:sz w:val="24"/>
          <w:szCs w:val="24"/>
        </w:rPr>
        <w:t xml:space="preserve"> </w:t>
      </w:r>
      <w:r>
        <w:rPr>
          <w:rFonts w:ascii="ArialMT" w:hAnsi="ArialMT" w:cs="ArialMT"/>
          <w:sz w:val="24"/>
          <w:szCs w:val="24"/>
        </w:rPr>
        <w:t>and cannot be modified by anyone other than the Florida Legislature.</w:t>
      </w:r>
    </w:p>
    <w:p w:rsidR="00794604" w:rsidRDefault="00794604" w:rsidP="00E90747">
      <w:pPr>
        <w:autoSpaceDE w:val="0"/>
        <w:autoSpaceDN w:val="0"/>
        <w:adjustRightInd w:val="0"/>
        <w:spacing w:after="0" w:line="240" w:lineRule="auto"/>
        <w:rPr>
          <w:rFonts w:ascii="ArialMT" w:hAnsi="ArialMT" w:cs="ArialMT"/>
          <w:sz w:val="24"/>
          <w:szCs w:val="24"/>
        </w:rPr>
      </w:pPr>
    </w:p>
    <w:p w:rsidR="004616E7" w:rsidRDefault="004616E7" w:rsidP="004616E7">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Only the Governor and Cabinet, by rule, or the Board of County Commissioners or a City Commission, by ordinance, may take the charter created by the Legislature and "</w:t>
      </w:r>
      <w:r w:rsidRPr="005F4012">
        <w:rPr>
          <w:rFonts w:ascii="ArialMT" w:hAnsi="ArialMT" w:cs="ArialMT"/>
          <w:sz w:val="24"/>
          <w:szCs w:val="24"/>
          <w:u w:val="single"/>
        </w:rPr>
        <w:t>establish</w:t>
      </w:r>
      <w:r>
        <w:rPr>
          <w:rFonts w:ascii="ArialMT" w:hAnsi="ArialMT" w:cs="ArialMT"/>
          <w:sz w:val="24"/>
          <w:szCs w:val="24"/>
        </w:rPr>
        <w:t>" it on the proposed property.</w:t>
      </w:r>
    </w:p>
    <w:p w:rsidR="00F60AC3" w:rsidRDefault="00F60AC3" w:rsidP="00E90747">
      <w:pPr>
        <w:autoSpaceDE w:val="0"/>
        <w:autoSpaceDN w:val="0"/>
        <w:adjustRightInd w:val="0"/>
        <w:spacing w:after="0" w:line="240" w:lineRule="auto"/>
        <w:rPr>
          <w:rFonts w:ascii="ArialMT" w:hAnsi="ArialMT" w:cs="ArialMT"/>
          <w:sz w:val="24"/>
          <w:szCs w:val="24"/>
        </w:rPr>
      </w:pPr>
    </w:p>
    <w:p w:rsidR="00E90747" w:rsidRDefault="00E90747" w:rsidP="008335B2">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Note, even under Ch. 189, </w:t>
      </w:r>
      <w:proofErr w:type="spellStart"/>
      <w:r>
        <w:rPr>
          <w:rFonts w:ascii="ArialMT" w:hAnsi="ArialMT" w:cs="ArialMT"/>
          <w:sz w:val="24"/>
          <w:szCs w:val="24"/>
        </w:rPr>
        <w:t>F.S.</w:t>
      </w:r>
      <w:proofErr w:type="spellEnd"/>
      <w:r>
        <w:rPr>
          <w:rFonts w:ascii="ArialMT" w:hAnsi="ArialMT" w:cs="ArialMT"/>
          <w:sz w:val="24"/>
          <w:szCs w:val="24"/>
        </w:rPr>
        <w:t xml:space="preserve">, new independent districts may be </w:t>
      </w:r>
      <w:r w:rsidRPr="005F4012">
        <w:rPr>
          <w:rFonts w:ascii="ArialMT" w:hAnsi="ArialMT" w:cs="ArialMT"/>
          <w:sz w:val="24"/>
          <w:szCs w:val="24"/>
          <w:u w:val="single"/>
        </w:rPr>
        <w:t>created</w:t>
      </w:r>
      <w:r>
        <w:rPr>
          <w:rFonts w:ascii="ArialMT" w:hAnsi="ArialMT" w:cs="ArialMT"/>
          <w:sz w:val="24"/>
          <w:szCs w:val="24"/>
        </w:rPr>
        <w:t xml:space="preserve"> by</w:t>
      </w:r>
      <w:r w:rsidR="008335B2">
        <w:rPr>
          <w:rFonts w:ascii="ArialMT" w:hAnsi="ArialMT" w:cs="ArialMT"/>
          <w:sz w:val="24"/>
          <w:szCs w:val="24"/>
        </w:rPr>
        <w:t xml:space="preserve"> </w:t>
      </w:r>
      <w:r>
        <w:rPr>
          <w:rFonts w:ascii="ArialMT" w:hAnsi="ArialMT" w:cs="ArialMT"/>
          <w:sz w:val="24"/>
          <w:szCs w:val="24"/>
        </w:rPr>
        <w:t>special act.</w:t>
      </w:r>
      <w:r w:rsidR="0067179B">
        <w:rPr>
          <w:rFonts w:ascii="ArialMT" w:hAnsi="ArialMT" w:cs="ArialMT"/>
          <w:sz w:val="24"/>
          <w:szCs w:val="24"/>
        </w:rPr>
        <w:t xml:space="preserve"> </w:t>
      </w:r>
      <w:r>
        <w:rPr>
          <w:rFonts w:ascii="ArialMT" w:hAnsi="ArialMT" w:cs="ArialMT"/>
          <w:sz w:val="24"/>
          <w:szCs w:val="24"/>
        </w:rPr>
        <w:t xml:space="preserve"> But, they are </w:t>
      </w:r>
      <w:r w:rsidRPr="005F4012">
        <w:rPr>
          <w:rFonts w:ascii="ArialMT" w:hAnsi="ArialMT" w:cs="ArialMT"/>
          <w:sz w:val="24"/>
          <w:szCs w:val="24"/>
          <w:u w:val="single"/>
        </w:rPr>
        <w:t>not</w:t>
      </w:r>
      <w:r>
        <w:rPr>
          <w:rFonts w:ascii="ArialMT" w:hAnsi="ArialMT" w:cs="ArialMT"/>
          <w:sz w:val="24"/>
          <w:szCs w:val="24"/>
        </w:rPr>
        <w:t xml:space="preserve"> districts </w:t>
      </w:r>
      <w:r w:rsidRPr="005F4012">
        <w:rPr>
          <w:rFonts w:ascii="ArialMT" w:hAnsi="ArialMT" w:cs="ArialMT"/>
          <w:sz w:val="24"/>
          <w:szCs w:val="24"/>
          <w:u w:val="single"/>
        </w:rPr>
        <w:t>established</w:t>
      </w:r>
      <w:r>
        <w:rPr>
          <w:rFonts w:ascii="ArialMT" w:hAnsi="ArialMT" w:cs="ArialMT"/>
          <w:sz w:val="24"/>
          <w:szCs w:val="24"/>
        </w:rPr>
        <w:t xml:space="preserve"> under Ch. 190, </w:t>
      </w:r>
      <w:proofErr w:type="spellStart"/>
      <w:r>
        <w:rPr>
          <w:rFonts w:ascii="ArialMT" w:hAnsi="ArialMT" w:cs="ArialMT"/>
          <w:sz w:val="24"/>
          <w:szCs w:val="24"/>
        </w:rPr>
        <w:t>F.S.</w:t>
      </w:r>
      <w:proofErr w:type="spellEnd"/>
      <w:r>
        <w:rPr>
          <w:rFonts w:ascii="ArialMT" w:hAnsi="ArialMT" w:cs="ArialMT"/>
          <w:sz w:val="24"/>
          <w:szCs w:val="24"/>
        </w:rPr>
        <w:t xml:space="preserve"> </w:t>
      </w:r>
      <w:r w:rsidR="008335B2">
        <w:rPr>
          <w:rFonts w:ascii="ArialMT" w:hAnsi="ArialMT" w:cs="ArialMT"/>
          <w:sz w:val="24"/>
          <w:szCs w:val="24"/>
        </w:rPr>
        <w:t xml:space="preserve"> </w:t>
      </w:r>
      <w:r>
        <w:rPr>
          <w:rFonts w:ascii="ArialMT" w:hAnsi="ArialMT" w:cs="ArialMT"/>
          <w:sz w:val="24"/>
          <w:szCs w:val="24"/>
        </w:rPr>
        <w:t>They, too,</w:t>
      </w:r>
      <w:r w:rsidR="008335B2">
        <w:rPr>
          <w:rFonts w:ascii="ArialMT" w:hAnsi="ArialMT" w:cs="ArialMT"/>
          <w:sz w:val="24"/>
          <w:szCs w:val="24"/>
        </w:rPr>
        <w:t xml:space="preserve"> </w:t>
      </w:r>
      <w:r>
        <w:rPr>
          <w:rFonts w:ascii="ArialMT" w:hAnsi="ArialMT" w:cs="ArialMT"/>
          <w:sz w:val="24"/>
          <w:szCs w:val="24"/>
        </w:rPr>
        <w:t>however, must conform to uniform and basic requirements in general law (Chapter</w:t>
      </w:r>
      <w:r w:rsidR="008335B2">
        <w:rPr>
          <w:rFonts w:ascii="ArialMT" w:hAnsi="ArialMT" w:cs="ArialMT"/>
          <w:sz w:val="24"/>
          <w:szCs w:val="24"/>
        </w:rPr>
        <w:t xml:space="preserve"> </w:t>
      </w:r>
      <w:r>
        <w:rPr>
          <w:rFonts w:ascii="ArialMT" w:hAnsi="ArialMT" w:cs="ArialMT"/>
          <w:sz w:val="24"/>
          <w:szCs w:val="24"/>
        </w:rPr>
        <w:t xml:space="preserve">189, </w:t>
      </w:r>
      <w:proofErr w:type="spellStart"/>
      <w:r>
        <w:rPr>
          <w:rFonts w:ascii="ArialMT" w:hAnsi="ArialMT" w:cs="ArialMT"/>
          <w:sz w:val="24"/>
          <w:szCs w:val="24"/>
        </w:rPr>
        <w:t>F.S.</w:t>
      </w:r>
      <w:proofErr w:type="spellEnd"/>
      <w:r>
        <w:rPr>
          <w:rFonts w:ascii="ArialMT" w:hAnsi="ArialMT" w:cs="ArialMT"/>
          <w:sz w:val="24"/>
          <w:szCs w:val="24"/>
        </w:rPr>
        <w:t xml:space="preserve">). </w:t>
      </w:r>
      <w:r w:rsidR="008335B2">
        <w:rPr>
          <w:rFonts w:ascii="ArialMT" w:hAnsi="ArialMT" w:cs="ArialMT"/>
          <w:sz w:val="24"/>
          <w:szCs w:val="24"/>
        </w:rPr>
        <w:t xml:space="preserve"> </w:t>
      </w:r>
      <w:r>
        <w:rPr>
          <w:rFonts w:ascii="ArialMT" w:hAnsi="ArialMT" w:cs="ArialMT"/>
          <w:sz w:val="24"/>
          <w:szCs w:val="24"/>
        </w:rPr>
        <w:t xml:space="preserve">The statute does not define "petitioner". </w:t>
      </w:r>
      <w:r w:rsidR="008335B2">
        <w:rPr>
          <w:rFonts w:ascii="ArialMT" w:hAnsi="ArialMT" w:cs="ArialMT"/>
          <w:sz w:val="24"/>
          <w:szCs w:val="24"/>
        </w:rPr>
        <w:t xml:space="preserve"> </w:t>
      </w:r>
      <w:r>
        <w:rPr>
          <w:rFonts w:ascii="ArialMT" w:hAnsi="ArialMT" w:cs="ArialMT"/>
          <w:sz w:val="24"/>
          <w:szCs w:val="24"/>
        </w:rPr>
        <w:t>Anyone may petition, including the</w:t>
      </w:r>
      <w:r w:rsidR="008335B2">
        <w:rPr>
          <w:rFonts w:ascii="ArialMT" w:hAnsi="ArialMT" w:cs="ArialMT"/>
          <w:sz w:val="24"/>
          <w:szCs w:val="24"/>
        </w:rPr>
        <w:t xml:space="preserve"> </w:t>
      </w:r>
      <w:r>
        <w:rPr>
          <w:rFonts w:ascii="ArialMT" w:hAnsi="ArialMT" w:cs="ArialMT"/>
          <w:sz w:val="24"/>
          <w:szCs w:val="24"/>
        </w:rPr>
        <w:t>County.</w:t>
      </w:r>
    </w:p>
    <w:p w:rsidR="008335B2" w:rsidRDefault="008335B2" w:rsidP="00E90747">
      <w:pPr>
        <w:autoSpaceDE w:val="0"/>
        <w:autoSpaceDN w:val="0"/>
        <w:adjustRightInd w:val="0"/>
        <w:spacing w:after="0" w:line="240" w:lineRule="auto"/>
        <w:rPr>
          <w:rFonts w:ascii="ArialMT" w:hAnsi="ArialMT" w:cs="ArialMT"/>
          <w:sz w:val="24"/>
          <w:szCs w:val="24"/>
        </w:rPr>
      </w:pPr>
    </w:p>
    <w:p w:rsidR="008335B2" w:rsidRDefault="008335B2" w:rsidP="00E90747">
      <w:pPr>
        <w:autoSpaceDE w:val="0"/>
        <w:autoSpaceDN w:val="0"/>
        <w:adjustRightInd w:val="0"/>
        <w:spacing w:after="0" w:line="240" w:lineRule="auto"/>
        <w:rPr>
          <w:rFonts w:ascii="ArialMT" w:hAnsi="ArialMT" w:cs="ArialMT"/>
          <w:sz w:val="24"/>
          <w:szCs w:val="24"/>
        </w:rPr>
      </w:pPr>
    </w:p>
    <w:p w:rsidR="00FE1461" w:rsidRDefault="00FE1461" w:rsidP="00E90747">
      <w:pPr>
        <w:autoSpaceDE w:val="0"/>
        <w:autoSpaceDN w:val="0"/>
        <w:adjustRightInd w:val="0"/>
        <w:spacing w:after="0" w:line="240" w:lineRule="auto"/>
        <w:rPr>
          <w:rFonts w:ascii="ArialMT" w:hAnsi="ArialMT" w:cs="ArialMT"/>
          <w:sz w:val="24"/>
          <w:szCs w:val="24"/>
        </w:rPr>
      </w:pPr>
    </w:p>
    <w:p w:rsidR="00E90747" w:rsidRDefault="005005FC" w:rsidP="005005FC">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IX</w:t>
      </w:r>
      <w:r w:rsidRPr="001E7976">
        <w:rPr>
          <w:rFonts w:ascii="TimesNewRomanPS-BoldMT" w:hAnsi="TimesNewRomanPS-BoldMT" w:cs="TimesNewRomanPS-BoldMT"/>
          <w:bCs/>
          <w:sz w:val="16"/>
          <w:szCs w:val="16"/>
        </w:rPr>
        <w:tab/>
      </w:r>
      <w:r w:rsidR="00CF57A8">
        <w:rPr>
          <w:rFonts w:ascii="TimesNewRomanPS-BoldMT" w:hAnsi="TimesNewRomanPS-BoldMT" w:cs="TimesNewRomanPS-BoldMT"/>
          <w:b/>
          <w:bCs/>
          <w:sz w:val="24"/>
          <w:szCs w:val="24"/>
        </w:rPr>
        <w:t>Q:</w:t>
      </w:r>
      <w:r w:rsidR="00CF57A8">
        <w:rPr>
          <w:rFonts w:ascii="TimesNewRomanPS-BoldMT" w:hAnsi="TimesNewRomanPS-BoldMT" w:cs="TimesNewRomanPS-BoldMT"/>
          <w:b/>
          <w:bCs/>
          <w:sz w:val="24"/>
          <w:szCs w:val="24"/>
        </w:rPr>
        <w:tab/>
      </w:r>
      <w:r w:rsidR="00E90747">
        <w:rPr>
          <w:rFonts w:ascii="Arial-BoldMT" w:hAnsi="Arial-BoldMT" w:cs="Arial-BoldMT"/>
          <w:b/>
          <w:bCs/>
          <w:sz w:val="24"/>
          <w:szCs w:val="24"/>
        </w:rPr>
        <w:t>ARE COMMUNITY DEVELOPMENT DISTRICTS MERE "FINANCING</w:t>
      </w:r>
      <w:r w:rsidR="00CF57A8">
        <w:rPr>
          <w:rFonts w:ascii="Arial-BoldMT" w:hAnsi="Arial-BoldMT" w:cs="Arial-BoldMT"/>
          <w:b/>
          <w:bCs/>
          <w:sz w:val="24"/>
          <w:szCs w:val="24"/>
        </w:rPr>
        <w:t xml:space="preserve"> </w:t>
      </w:r>
      <w:r w:rsidR="00E90747">
        <w:rPr>
          <w:rFonts w:ascii="Arial-BoldMT" w:hAnsi="Arial-BoldMT" w:cs="Arial-BoldMT"/>
          <w:b/>
          <w:bCs/>
          <w:sz w:val="24"/>
          <w:szCs w:val="24"/>
        </w:rPr>
        <w:t xml:space="preserve">MECHANISMS" FOR THE DEVELOPER? </w:t>
      </w:r>
      <w:r w:rsidR="0067179B">
        <w:rPr>
          <w:rFonts w:ascii="Arial-BoldMT" w:hAnsi="Arial-BoldMT" w:cs="Arial-BoldMT"/>
          <w:b/>
          <w:bCs/>
          <w:sz w:val="24"/>
          <w:szCs w:val="24"/>
        </w:rPr>
        <w:t xml:space="preserve"> </w:t>
      </w:r>
      <w:r w:rsidR="00E90747">
        <w:rPr>
          <w:rFonts w:ascii="Arial-BoldMT" w:hAnsi="Arial-BoldMT" w:cs="Arial-BoldMT"/>
          <w:b/>
          <w:bCs/>
          <w:sz w:val="24"/>
          <w:szCs w:val="24"/>
        </w:rPr>
        <w:t>MAY THEY ASSIST THE</w:t>
      </w:r>
      <w:r w:rsidR="00CF57A8">
        <w:rPr>
          <w:rFonts w:ascii="Arial-BoldMT" w:hAnsi="Arial-BoldMT" w:cs="Arial-BoldMT"/>
          <w:b/>
          <w:bCs/>
          <w:sz w:val="24"/>
          <w:szCs w:val="24"/>
        </w:rPr>
        <w:t xml:space="preserve"> </w:t>
      </w:r>
      <w:r w:rsidR="00E90747" w:rsidRPr="00E0785D">
        <w:rPr>
          <w:rFonts w:ascii="Arial-BoldMT" w:hAnsi="Arial-BoldMT" w:cs="Arial-BoldMT"/>
          <w:b/>
          <w:bCs/>
          <w:sz w:val="24"/>
          <w:szCs w:val="24"/>
          <w:u w:val="single"/>
        </w:rPr>
        <w:t>DEVELOPER IN FINANCING</w:t>
      </w:r>
      <w:r w:rsidR="00E90747">
        <w:rPr>
          <w:rFonts w:ascii="Arial-BoldMT" w:hAnsi="Arial-BoldMT" w:cs="Arial-BoldMT"/>
          <w:b/>
          <w:bCs/>
          <w:sz w:val="24"/>
          <w:szCs w:val="24"/>
        </w:rPr>
        <w:t>?</w:t>
      </w:r>
    </w:p>
    <w:p w:rsidR="004616E7" w:rsidRDefault="004616E7" w:rsidP="00E90747">
      <w:pPr>
        <w:autoSpaceDE w:val="0"/>
        <w:autoSpaceDN w:val="0"/>
        <w:adjustRightInd w:val="0"/>
        <w:spacing w:after="0" w:line="240" w:lineRule="auto"/>
        <w:rPr>
          <w:rFonts w:ascii="ArialMT" w:hAnsi="ArialMT" w:cs="ArialMT"/>
          <w:sz w:val="24"/>
          <w:szCs w:val="24"/>
        </w:rPr>
      </w:pPr>
    </w:p>
    <w:p w:rsidR="00E90747" w:rsidRDefault="0067179B" w:rsidP="00CF57A8">
      <w:pPr>
        <w:tabs>
          <w:tab w:val="left" w:pos="450"/>
        </w:tabs>
        <w:autoSpaceDE w:val="0"/>
        <w:autoSpaceDN w:val="0"/>
        <w:adjustRightInd w:val="0"/>
        <w:spacing w:after="0" w:line="240" w:lineRule="auto"/>
        <w:ind w:left="450" w:hanging="450"/>
        <w:rPr>
          <w:rFonts w:ascii="ArialMT" w:hAnsi="ArialMT" w:cs="ArialMT"/>
          <w:sz w:val="24"/>
          <w:szCs w:val="24"/>
        </w:rPr>
      </w:pPr>
      <w:r>
        <w:rPr>
          <w:rFonts w:ascii="TimesNewRomanPS-BoldMT" w:hAnsi="TimesNewRomanPS-BoldMT" w:cs="TimesNewRomanPS-BoldMT"/>
          <w:b/>
          <w:bCs/>
          <w:sz w:val="24"/>
          <w:szCs w:val="24"/>
        </w:rPr>
        <w:t>A</w:t>
      </w:r>
      <w:r w:rsidR="00CF57A8">
        <w:rPr>
          <w:rFonts w:ascii="TimesNewRomanPS-BoldMT" w:hAnsi="TimesNewRomanPS-BoldMT" w:cs="TimesNewRomanPS-BoldMT"/>
          <w:b/>
          <w:bCs/>
          <w:sz w:val="24"/>
          <w:szCs w:val="24"/>
        </w:rPr>
        <w:t>:</w:t>
      </w:r>
      <w:r w:rsidR="00CF57A8">
        <w:rPr>
          <w:rFonts w:ascii="TimesNewRomanPS-BoldMT" w:hAnsi="TimesNewRomanPS-BoldMT" w:cs="TimesNewRomanPS-BoldMT"/>
          <w:b/>
          <w:bCs/>
          <w:sz w:val="24"/>
          <w:szCs w:val="24"/>
        </w:rPr>
        <w:tab/>
      </w:r>
      <w:r w:rsidR="00E90747">
        <w:rPr>
          <w:rFonts w:ascii="ArialMT" w:hAnsi="ArialMT" w:cs="ArialMT"/>
          <w:sz w:val="24"/>
          <w:szCs w:val="24"/>
        </w:rPr>
        <w:t xml:space="preserve">1) </w:t>
      </w:r>
      <w:r w:rsidR="00E90747" w:rsidRPr="00E0785D">
        <w:rPr>
          <w:rFonts w:ascii="ArialMT" w:hAnsi="ArialMT" w:cs="ArialMT"/>
          <w:sz w:val="24"/>
          <w:szCs w:val="24"/>
          <w:u w:val="single"/>
        </w:rPr>
        <w:t>No</w:t>
      </w:r>
      <w:r w:rsidR="00E90747">
        <w:rPr>
          <w:rFonts w:ascii="ArialMT" w:hAnsi="ArialMT" w:cs="ArialMT"/>
          <w:sz w:val="24"/>
          <w:szCs w:val="24"/>
        </w:rPr>
        <w:t xml:space="preserve">; </w:t>
      </w:r>
      <w:r>
        <w:rPr>
          <w:rFonts w:ascii="ArialMT" w:hAnsi="ArialMT" w:cs="ArialMT"/>
          <w:sz w:val="24"/>
          <w:szCs w:val="24"/>
        </w:rPr>
        <w:t xml:space="preserve">and </w:t>
      </w:r>
      <w:r w:rsidR="00E90747">
        <w:rPr>
          <w:rFonts w:ascii="ArialMT" w:hAnsi="ArialMT" w:cs="ArialMT"/>
          <w:sz w:val="24"/>
          <w:szCs w:val="24"/>
        </w:rPr>
        <w:t>2) Yes</w:t>
      </w:r>
      <w:r>
        <w:rPr>
          <w:rFonts w:ascii="ArialMT" w:hAnsi="ArialMT" w:cs="ArialMT"/>
          <w:sz w:val="24"/>
          <w:szCs w:val="24"/>
        </w:rPr>
        <w:t xml:space="preserve">; </w:t>
      </w:r>
      <w:r w:rsidR="00E90747">
        <w:rPr>
          <w:rFonts w:ascii="ArialMT" w:hAnsi="ArialMT" w:cs="ArialMT"/>
          <w:sz w:val="24"/>
          <w:szCs w:val="24"/>
        </w:rPr>
        <w:t xml:space="preserve">but </w:t>
      </w:r>
      <w:r w:rsidR="00E90747" w:rsidRPr="00E0785D">
        <w:rPr>
          <w:rFonts w:ascii="ArialMT" w:hAnsi="ArialMT" w:cs="ArialMT"/>
          <w:sz w:val="24"/>
          <w:szCs w:val="24"/>
          <w:u w:val="single"/>
        </w:rPr>
        <w:t>only</w:t>
      </w:r>
      <w:r w:rsidR="00E90747">
        <w:rPr>
          <w:rFonts w:ascii="ArialMT" w:hAnsi="ArialMT" w:cs="ArialMT"/>
          <w:sz w:val="24"/>
          <w:szCs w:val="24"/>
        </w:rPr>
        <w:t xml:space="preserve"> to fund the infrastructure management duties of</w:t>
      </w:r>
      <w:r w:rsidR="004616E7">
        <w:rPr>
          <w:rFonts w:ascii="ArialMT" w:hAnsi="ArialMT" w:cs="ArialMT"/>
          <w:sz w:val="24"/>
          <w:szCs w:val="24"/>
        </w:rPr>
        <w:t xml:space="preserve"> </w:t>
      </w:r>
      <w:r w:rsidR="00E90747">
        <w:rPr>
          <w:rFonts w:ascii="ArialMT" w:hAnsi="ArialMT" w:cs="ArialMT"/>
          <w:sz w:val="24"/>
          <w:szCs w:val="24"/>
        </w:rPr>
        <w:t>the district.</w:t>
      </w:r>
    </w:p>
    <w:p w:rsidR="008335B2" w:rsidRDefault="008335B2" w:rsidP="00E90747">
      <w:pPr>
        <w:autoSpaceDE w:val="0"/>
        <w:autoSpaceDN w:val="0"/>
        <w:adjustRightInd w:val="0"/>
        <w:spacing w:after="0" w:line="240" w:lineRule="auto"/>
        <w:rPr>
          <w:rFonts w:ascii="ArialMT" w:hAnsi="ArialMT" w:cs="ArialMT"/>
          <w:sz w:val="24"/>
          <w:szCs w:val="24"/>
        </w:rPr>
      </w:pPr>
    </w:p>
    <w:p w:rsidR="00E90747" w:rsidRDefault="00E90747" w:rsidP="0067179B">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To use community development districts as mere financing mechanisms for</w:t>
      </w:r>
      <w:r w:rsidR="004616E7">
        <w:rPr>
          <w:rFonts w:ascii="ArialMT" w:hAnsi="ArialMT" w:cs="ArialMT"/>
          <w:sz w:val="24"/>
          <w:szCs w:val="24"/>
        </w:rPr>
        <w:t xml:space="preserve"> </w:t>
      </w:r>
      <w:r>
        <w:rPr>
          <w:rFonts w:ascii="ArialMT" w:hAnsi="ArialMT" w:cs="ArialMT"/>
          <w:sz w:val="24"/>
          <w:szCs w:val="24"/>
        </w:rPr>
        <w:t xml:space="preserve">anyone, including either the developer or the County, is to </w:t>
      </w:r>
      <w:r w:rsidRPr="00E0785D">
        <w:rPr>
          <w:rFonts w:ascii="ArialMT" w:hAnsi="ArialMT" w:cs="ArialMT"/>
          <w:sz w:val="24"/>
          <w:szCs w:val="24"/>
          <w:u w:val="single"/>
        </w:rPr>
        <w:t>abuse</w:t>
      </w:r>
      <w:r>
        <w:rPr>
          <w:rFonts w:ascii="ArialMT" w:hAnsi="ArialMT" w:cs="ArialMT"/>
          <w:sz w:val="24"/>
          <w:szCs w:val="24"/>
        </w:rPr>
        <w:t xml:space="preserve"> the concept and to</w:t>
      </w:r>
      <w:r w:rsidR="004616E7">
        <w:rPr>
          <w:rFonts w:ascii="ArialMT" w:hAnsi="ArialMT" w:cs="ArialMT"/>
          <w:sz w:val="24"/>
          <w:szCs w:val="24"/>
        </w:rPr>
        <w:t xml:space="preserve"> </w:t>
      </w:r>
      <w:r>
        <w:rPr>
          <w:rFonts w:ascii="ArialMT" w:hAnsi="ArialMT" w:cs="ArialMT"/>
          <w:sz w:val="24"/>
          <w:szCs w:val="24"/>
        </w:rPr>
        <w:t>equate it to a dependent district or to a municipal service taxing unit (</w:t>
      </w:r>
      <w:proofErr w:type="spellStart"/>
      <w:r>
        <w:rPr>
          <w:rFonts w:ascii="ArialMT" w:hAnsi="ArialMT" w:cs="ArialMT"/>
          <w:sz w:val="24"/>
          <w:szCs w:val="24"/>
        </w:rPr>
        <w:t>MSTU</w:t>
      </w:r>
      <w:proofErr w:type="spellEnd"/>
      <w:r>
        <w:rPr>
          <w:rFonts w:ascii="ArialMT" w:hAnsi="ArialMT" w:cs="ArialMT"/>
          <w:sz w:val="24"/>
          <w:szCs w:val="24"/>
        </w:rPr>
        <w:t xml:space="preserve">) </w:t>
      </w:r>
      <w:r w:rsidR="005F4012">
        <w:rPr>
          <w:rFonts w:ascii="ArialMT" w:hAnsi="ArialMT" w:cs="ArialMT"/>
          <w:sz w:val="24"/>
          <w:szCs w:val="24"/>
        </w:rPr>
        <w:t>or</w:t>
      </w:r>
      <w:r w:rsidR="004616E7">
        <w:rPr>
          <w:rFonts w:ascii="ArialMT" w:hAnsi="ArialMT" w:cs="ArialMT"/>
          <w:sz w:val="24"/>
          <w:szCs w:val="24"/>
        </w:rPr>
        <w:t xml:space="preserve"> </w:t>
      </w:r>
      <w:r w:rsidR="005F4012">
        <w:rPr>
          <w:rFonts w:ascii="ArialMT" w:hAnsi="ArialMT" w:cs="ArialMT"/>
          <w:sz w:val="24"/>
          <w:szCs w:val="24"/>
        </w:rPr>
        <w:t xml:space="preserve">municipal service </w:t>
      </w:r>
      <w:r>
        <w:rPr>
          <w:rFonts w:ascii="ArialMT" w:hAnsi="ArialMT" w:cs="ArialMT"/>
          <w:sz w:val="24"/>
          <w:szCs w:val="24"/>
        </w:rPr>
        <w:t>benefit unit (</w:t>
      </w:r>
      <w:proofErr w:type="spellStart"/>
      <w:r>
        <w:rPr>
          <w:rFonts w:ascii="ArialMT" w:hAnsi="ArialMT" w:cs="ArialMT"/>
          <w:sz w:val="24"/>
          <w:szCs w:val="24"/>
        </w:rPr>
        <w:t>MSBU</w:t>
      </w:r>
      <w:proofErr w:type="spellEnd"/>
      <w:r>
        <w:rPr>
          <w:rFonts w:ascii="ArialMT" w:hAnsi="ArialMT" w:cs="ArialMT"/>
          <w:sz w:val="24"/>
          <w:szCs w:val="24"/>
        </w:rPr>
        <w:t xml:space="preserve">) of </w:t>
      </w:r>
      <w:r w:rsidR="005F4012">
        <w:rPr>
          <w:rFonts w:ascii="ArialMT" w:hAnsi="ArialMT" w:cs="ArialMT"/>
          <w:sz w:val="24"/>
          <w:szCs w:val="24"/>
        </w:rPr>
        <w:t xml:space="preserve">a </w:t>
      </w:r>
      <w:r>
        <w:rPr>
          <w:rFonts w:ascii="ArialMT" w:hAnsi="ArialMT" w:cs="ArialMT"/>
          <w:sz w:val="24"/>
          <w:szCs w:val="24"/>
        </w:rPr>
        <w:t>count</w:t>
      </w:r>
      <w:r w:rsidR="005F4012">
        <w:rPr>
          <w:rFonts w:ascii="ArialMT" w:hAnsi="ArialMT" w:cs="ArialMT"/>
          <w:sz w:val="24"/>
          <w:szCs w:val="24"/>
        </w:rPr>
        <w:t>y</w:t>
      </w:r>
      <w:r>
        <w:rPr>
          <w:rFonts w:ascii="ArialMT" w:hAnsi="ArialMT" w:cs="ArialMT"/>
          <w:sz w:val="24"/>
          <w:szCs w:val="24"/>
        </w:rPr>
        <w:t>.</w:t>
      </w:r>
    </w:p>
    <w:p w:rsidR="008335B2" w:rsidRDefault="008335B2" w:rsidP="00E90747">
      <w:pPr>
        <w:autoSpaceDE w:val="0"/>
        <w:autoSpaceDN w:val="0"/>
        <w:adjustRightInd w:val="0"/>
        <w:spacing w:after="0" w:line="240" w:lineRule="auto"/>
        <w:rPr>
          <w:rFonts w:ascii="ArialMT" w:hAnsi="ArialMT" w:cs="ArialMT"/>
          <w:sz w:val="24"/>
          <w:szCs w:val="24"/>
        </w:rPr>
      </w:pPr>
    </w:p>
    <w:p w:rsidR="00E90747" w:rsidRDefault="00E90747" w:rsidP="0067179B">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Municipal service taxing and benefit units are financing mechanisms available</w:t>
      </w:r>
      <w:r w:rsidR="004616E7">
        <w:rPr>
          <w:rFonts w:ascii="ArialMT" w:hAnsi="ArialMT" w:cs="ArialMT"/>
          <w:sz w:val="24"/>
          <w:szCs w:val="24"/>
        </w:rPr>
        <w:t xml:space="preserve"> </w:t>
      </w:r>
      <w:r>
        <w:rPr>
          <w:rFonts w:ascii="ArialMT" w:hAnsi="ArialMT" w:cs="ArialMT"/>
          <w:sz w:val="24"/>
          <w:szCs w:val="24"/>
        </w:rPr>
        <w:t xml:space="preserve">only to counties. </w:t>
      </w:r>
      <w:r w:rsidR="0067179B">
        <w:rPr>
          <w:rFonts w:ascii="ArialMT" w:hAnsi="ArialMT" w:cs="ArialMT"/>
          <w:sz w:val="24"/>
          <w:szCs w:val="24"/>
        </w:rPr>
        <w:t xml:space="preserve"> </w:t>
      </w:r>
      <w:r>
        <w:rPr>
          <w:rFonts w:ascii="ArialMT" w:hAnsi="ArialMT" w:cs="ArialMT"/>
          <w:sz w:val="24"/>
          <w:szCs w:val="24"/>
        </w:rPr>
        <w:t>Some counties allow developers to use them as financing</w:t>
      </w:r>
      <w:r w:rsidR="004616E7">
        <w:rPr>
          <w:rFonts w:ascii="ArialMT" w:hAnsi="ArialMT" w:cs="ArialMT"/>
          <w:sz w:val="24"/>
          <w:szCs w:val="24"/>
        </w:rPr>
        <w:t xml:space="preserve"> </w:t>
      </w:r>
      <w:r>
        <w:rPr>
          <w:rFonts w:ascii="ArialMT" w:hAnsi="ArialMT" w:cs="ArialMT"/>
          <w:sz w:val="24"/>
          <w:szCs w:val="24"/>
        </w:rPr>
        <w:t xml:space="preserve">mechanisms for infrastructure. </w:t>
      </w:r>
      <w:r w:rsidR="0067179B">
        <w:rPr>
          <w:rFonts w:ascii="ArialMT" w:hAnsi="ArialMT" w:cs="ArialMT"/>
          <w:sz w:val="24"/>
          <w:szCs w:val="24"/>
        </w:rPr>
        <w:t xml:space="preserve"> </w:t>
      </w:r>
      <w:r>
        <w:rPr>
          <w:rFonts w:ascii="ArialMT" w:hAnsi="ArialMT" w:cs="ArialMT"/>
          <w:sz w:val="24"/>
          <w:szCs w:val="24"/>
        </w:rPr>
        <w:t>They are not special districts</w:t>
      </w:r>
      <w:r w:rsidR="005F4012">
        <w:rPr>
          <w:rFonts w:ascii="ArialMT" w:hAnsi="ArialMT" w:cs="ArialMT"/>
          <w:sz w:val="24"/>
          <w:szCs w:val="24"/>
        </w:rPr>
        <w:t>; and because they affect county financing, t</w:t>
      </w:r>
      <w:r>
        <w:rPr>
          <w:rFonts w:ascii="ArialMT" w:hAnsi="ArialMT" w:cs="ArialMT"/>
          <w:sz w:val="24"/>
          <w:szCs w:val="24"/>
        </w:rPr>
        <w:t>hey require County</w:t>
      </w:r>
      <w:r w:rsidR="004616E7">
        <w:rPr>
          <w:rFonts w:ascii="ArialMT" w:hAnsi="ArialMT" w:cs="ArialMT"/>
          <w:sz w:val="24"/>
          <w:szCs w:val="24"/>
        </w:rPr>
        <w:t xml:space="preserve"> </w:t>
      </w:r>
      <w:r>
        <w:rPr>
          <w:rFonts w:ascii="ArialMT" w:hAnsi="ArialMT" w:cs="ArialMT"/>
          <w:sz w:val="24"/>
          <w:szCs w:val="24"/>
        </w:rPr>
        <w:t>management and accountability.</w:t>
      </w:r>
    </w:p>
    <w:p w:rsidR="008335B2" w:rsidRDefault="008335B2" w:rsidP="00E90747">
      <w:pPr>
        <w:autoSpaceDE w:val="0"/>
        <w:autoSpaceDN w:val="0"/>
        <w:adjustRightInd w:val="0"/>
        <w:spacing w:after="0" w:line="240" w:lineRule="auto"/>
        <w:rPr>
          <w:rFonts w:ascii="ArialMT" w:hAnsi="ArialMT" w:cs="ArialMT"/>
          <w:sz w:val="24"/>
          <w:szCs w:val="24"/>
        </w:rPr>
      </w:pPr>
    </w:p>
    <w:p w:rsidR="00E90747" w:rsidRPr="00832F34" w:rsidRDefault="00E90747" w:rsidP="00832F34">
      <w:pPr>
        <w:pStyle w:val="ListParagraph"/>
        <w:numPr>
          <w:ilvl w:val="0"/>
          <w:numId w:val="8"/>
        </w:numPr>
        <w:tabs>
          <w:tab w:val="left" w:pos="810"/>
        </w:tabs>
        <w:autoSpaceDE w:val="0"/>
        <w:autoSpaceDN w:val="0"/>
        <w:adjustRightInd w:val="0"/>
        <w:spacing w:after="0" w:line="240" w:lineRule="auto"/>
        <w:jc w:val="both"/>
        <w:rPr>
          <w:rFonts w:ascii="ArialMT" w:hAnsi="ArialMT" w:cs="ArialMT"/>
          <w:b/>
          <w:sz w:val="24"/>
          <w:szCs w:val="24"/>
        </w:rPr>
      </w:pPr>
      <w:r w:rsidRPr="00E0785D">
        <w:rPr>
          <w:rFonts w:ascii="ArialMT" w:hAnsi="ArialMT" w:cs="ArialMT"/>
          <w:sz w:val="24"/>
          <w:szCs w:val="24"/>
        </w:rPr>
        <w:t>What are the millage limitations on a county only (</w:t>
      </w:r>
      <w:r w:rsidRPr="00E0785D">
        <w:rPr>
          <w:rFonts w:ascii="ArialMT" w:hAnsi="ArialMT" w:cs="ArialMT"/>
          <w:sz w:val="24"/>
          <w:szCs w:val="24"/>
          <w:u w:val="single"/>
        </w:rPr>
        <w:t>no</w:t>
      </w:r>
      <w:r w:rsidRPr="00E0785D">
        <w:rPr>
          <w:rFonts w:ascii="ArialMT" w:hAnsi="ArialMT" w:cs="ArialMT"/>
          <w:sz w:val="24"/>
          <w:szCs w:val="24"/>
        </w:rPr>
        <w:t xml:space="preserve"> use of a dependent</w:t>
      </w:r>
      <w:r w:rsidR="004616E7" w:rsidRPr="00E0785D">
        <w:rPr>
          <w:rFonts w:ascii="ArialMT" w:hAnsi="ArialMT" w:cs="ArialMT"/>
          <w:sz w:val="24"/>
          <w:szCs w:val="24"/>
        </w:rPr>
        <w:t xml:space="preserve"> </w:t>
      </w:r>
      <w:r w:rsidRPr="00E0785D">
        <w:rPr>
          <w:rFonts w:ascii="ArialMT" w:hAnsi="ArialMT" w:cs="ArialMT"/>
          <w:sz w:val="24"/>
          <w:szCs w:val="24"/>
        </w:rPr>
        <w:t xml:space="preserve">district; no use of an </w:t>
      </w:r>
      <w:proofErr w:type="spellStart"/>
      <w:r w:rsidRPr="00E0785D">
        <w:rPr>
          <w:rFonts w:ascii="ArialMT" w:hAnsi="ArialMT" w:cs="ArialMT"/>
          <w:sz w:val="24"/>
          <w:szCs w:val="24"/>
        </w:rPr>
        <w:t>MSTU</w:t>
      </w:r>
      <w:proofErr w:type="spellEnd"/>
      <w:r w:rsidRPr="00E0785D">
        <w:rPr>
          <w:rFonts w:ascii="ArialMT" w:hAnsi="ArialMT" w:cs="ArialMT"/>
          <w:sz w:val="24"/>
          <w:szCs w:val="24"/>
        </w:rPr>
        <w:t>)?</w:t>
      </w:r>
    </w:p>
    <w:p w:rsidR="004616E7" w:rsidRDefault="004616E7" w:rsidP="00E90747">
      <w:pPr>
        <w:autoSpaceDE w:val="0"/>
        <w:autoSpaceDN w:val="0"/>
        <w:adjustRightInd w:val="0"/>
        <w:spacing w:after="0" w:line="240" w:lineRule="auto"/>
        <w:rPr>
          <w:rFonts w:ascii="ArialMT" w:hAnsi="ArialMT" w:cs="ArialMT"/>
          <w:sz w:val="24"/>
          <w:szCs w:val="24"/>
        </w:rPr>
      </w:pPr>
    </w:p>
    <w:p w:rsidR="00E90747" w:rsidRDefault="00E90747" w:rsidP="00E0785D">
      <w:pPr>
        <w:autoSpaceDE w:val="0"/>
        <w:autoSpaceDN w:val="0"/>
        <w:adjustRightInd w:val="0"/>
        <w:spacing w:after="0" w:line="240" w:lineRule="auto"/>
        <w:ind w:left="810"/>
        <w:jc w:val="both"/>
        <w:rPr>
          <w:rFonts w:ascii="ArialMT" w:hAnsi="ArialMT" w:cs="ArialMT"/>
          <w:sz w:val="24"/>
          <w:szCs w:val="24"/>
        </w:rPr>
      </w:pPr>
      <w:proofErr w:type="gramStart"/>
      <w:r>
        <w:rPr>
          <w:rFonts w:ascii="ArialMT" w:hAnsi="ArialMT" w:cs="ArialMT"/>
          <w:sz w:val="24"/>
          <w:szCs w:val="24"/>
        </w:rPr>
        <w:t xml:space="preserve">According to </w:t>
      </w:r>
      <w:proofErr w:type="spellStart"/>
      <w:r>
        <w:rPr>
          <w:rFonts w:ascii="ArialMT" w:hAnsi="ArialMT" w:cs="ArialMT"/>
          <w:sz w:val="24"/>
          <w:szCs w:val="24"/>
        </w:rPr>
        <w:t>F.S.</w:t>
      </w:r>
      <w:proofErr w:type="spellEnd"/>
      <w:r>
        <w:rPr>
          <w:rFonts w:ascii="ArialMT" w:hAnsi="ArialMT" w:cs="ArialMT"/>
          <w:sz w:val="24"/>
          <w:szCs w:val="24"/>
        </w:rPr>
        <w:t xml:space="preserve"> 200.071(x) and Art.</w:t>
      </w:r>
      <w:proofErr w:type="gramEnd"/>
      <w:r>
        <w:rPr>
          <w:rFonts w:ascii="ArialMT" w:hAnsi="ArialMT" w:cs="ArialMT"/>
          <w:sz w:val="24"/>
          <w:szCs w:val="24"/>
        </w:rPr>
        <w:t xml:space="preserve"> 7 </w:t>
      </w:r>
      <w:proofErr w:type="gramStart"/>
      <w:r>
        <w:rPr>
          <w:rFonts w:ascii="ArialMT" w:hAnsi="ArialMT" w:cs="ArialMT"/>
          <w:sz w:val="24"/>
          <w:szCs w:val="24"/>
        </w:rPr>
        <w:t>sect</w:t>
      </w:r>
      <w:proofErr w:type="gramEnd"/>
      <w:r>
        <w:rPr>
          <w:rFonts w:ascii="ArialMT" w:hAnsi="ArialMT" w:cs="ArialMT"/>
          <w:sz w:val="24"/>
          <w:szCs w:val="24"/>
        </w:rPr>
        <w:t xml:space="preserve">. (9)(b) </w:t>
      </w:r>
      <w:proofErr w:type="gramStart"/>
      <w:r>
        <w:rPr>
          <w:rFonts w:ascii="ArialMT" w:hAnsi="ArialMT" w:cs="ArialMT"/>
          <w:sz w:val="24"/>
          <w:szCs w:val="24"/>
        </w:rPr>
        <w:t>of</w:t>
      </w:r>
      <w:proofErr w:type="gramEnd"/>
      <w:r>
        <w:rPr>
          <w:rFonts w:ascii="ArialMT" w:hAnsi="ArialMT" w:cs="ArialMT"/>
          <w:sz w:val="24"/>
          <w:szCs w:val="24"/>
        </w:rPr>
        <w:t xml:space="preserve"> the Fla. Const., no</w:t>
      </w:r>
      <w:r w:rsidR="004616E7">
        <w:rPr>
          <w:rFonts w:ascii="ArialMT" w:hAnsi="ArialMT" w:cs="ArialMT"/>
          <w:sz w:val="24"/>
          <w:szCs w:val="24"/>
        </w:rPr>
        <w:t xml:space="preserve"> </w:t>
      </w:r>
      <w:r>
        <w:rPr>
          <w:rFonts w:ascii="ArialMT" w:hAnsi="ArialMT" w:cs="ArialMT"/>
          <w:sz w:val="24"/>
          <w:szCs w:val="24"/>
        </w:rPr>
        <w:t>ad valorem tax millage shall be levied against real property and tangible personal</w:t>
      </w:r>
      <w:r w:rsidR="004616E7">
        <w:rPr>
          <w:rFonts w:ascii="ArialMT" w:hAnsi="ArialMT" w:cs="ArialMT"/>
          <w:sz w:val="24"/>
          <w:szCs w:val="24"/>
        </w:rPr>
        <w:t xml:space="preserve"> </w:t>
      </w:r>
      <w:r>
        <w:rPr>
          <w:rFonts w:ascii="ArialMT" w:hAnsi="ArialMT" w:cs="ArialMT"/>
          <w:sz w:val="24"/>
          <w:szCs w:val="24"/>
        </w:rPr>
        <w:t>property by counties in excess of 10 mills, except by voted levies.</w:t>
      </w:r>
    </w:p>
    <w:p w:rsidR="004616E7" w:rsidRDefault="004616E7" w:rsidP="00E90747">
      <w:pPr>
        <w:autoSpaceDE w:val="0"/>
        <w:autoSpaceDN w:val="0"/>
        <w:adjustRightInd w:val="0"/>
        <w:spacing w:after="0" w:line="240" w:lineRule="auto"/>
        <w:rPr>
          <w:rFonts w:ascii="ArialMT" w:hAnsi="ArialMT" w:cs="ArialMT"/>
          <w:sz w:val="24"/>
          <w:szCs w:val="24"/>
        </w:rPr>
      </w:pPr>
    </w:p>
    <w:p w:rsidR="00E0785D" w:rsidRPr="00832F34" w:rsidRDefault="00E0785D" w:rsidP="00832F34">
      <w:pPr>
        <w:pStyle w:val="ListParagraph"/>
        <w:numPr>
          <w:ilvl w:val="0"/>
          <w:numId w:val="8"/>
        </w:numPr>
        <w:tabs>
          <w:tab w:val="left" w:pos="810"/>
        </w:tabs>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What are the millage limitations and how are they affected if the county also sets up a dependent district which levies a property tax?</w:t>
      </w:r>
    </w:p>
    <w:p w:rsidR="004616E7" w:rsidRDefault="004616E7" w:rsidP="00E90747">
      <w:pPr>
        <w:autoSpaceDE w:val="0"/>
        <w:autoSpaceDN w:val="0"/>
        <w:adjustRightInd w:val="0"/>
        <w:spacing w:after="0" w:line="240" w:lineRule="auto"/>
        <w:rPr>
          <w:rFonts w:ascii="ArialMT" w:hAnsi="ArialMT" w:cs="ArialMT"/>
          <w:sz w:val="24"/>
          <w:szCs w:val="24"/>
        </w:rPr>
      </w:pPr>
    </w:p>
    <w:p w:rsidR="00E90747" w:rsidRDefault="00E90747" w:rsidP="00E0785D">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 xml:space="preserve">The millage of any dependent special district created under </w:t>
      </w:r>
      <w:proofErr w:type="spellStart"/>
      <w:r>
        <w:rPr>
          <w:rFonts w:ascii="ArialMT" w:hAnsi="ArialMT" w:cs="ArialMT"/>
          <w:sz w:val="24"/>
          <w:szCs w:val="24"/>
        </w:rPr>
        <w:t>F.S.</w:t>
      </w:r>
      <w:proofErr w:type="spellEnd"/>
      <w:r>
        <w:rPr>
          <w:rFonts w:ascii="ArialMT" w:hAnsi="ArialMT" w:cs="ArialMT"/>
          <w:sz w:val="24"/>
          <w:szCs w:val="24"/>
        </w:rPr>
        <w:t xml:space="preserve"> §125.01</w:t>
      </w:r>
      <w:r w:rsidR="004616E7">
        <w:rPr>
          <w:rFonts w:ascii="ArialMT" w:hAnsi="ArialMT" w:cs="ArialMT"/>
          <w:sz w:val="24"/>
          <w:szCs w:val="24"/>
        </w:rPr>
        <w:t xml:space="preserve"> </w:t>
      </w:r>
      <w:r>
        <w:rPr>
          <w:rFonts w:ascii="ArialMT" w:hAnsi="ArialMT" w:cs="ArialMT"/>
          <w:sz w:val="24"/>
          <w:szCs w:val="24"/>
        </w:rPr>
        <w:t xml:space="preserve">must be included within the millage limitations established in </w:t>
      </w:r>
      <w:proofErr w:type="spellStart"/>
      <w:r>
        <w:rPr>
          <w:rFonts w:ascii="ArialMT" w:hAnsi="ArialMT" w:cs="ArialMT"/>
          <w:sz w:val="24"/>
          <w:szCs w:val="24"/>
        </w:rPr>
        <w:t>F.S.</w:t>
      </w:r>
      <w:proofErr w:type="spellEnd"/>
      <w:r>
        <w:rPr>
          <w:rFonts w:ascii="ArialMT" w:hAnsi="ArialMT" w:cs="ArialMT"/>
          <w:sz w:val="24"/>
          <w:szCs w:val="24"/>
        </w:rPr>
        <w:t xml:space="preserve"> §200.071. </w:t>
      </w:r>
      <w:r w:rsidR="0067179B">
        <w:rPr>
          <w:rFonts w:ascii="ArialMT" w:hAnsi="ArialMT" w:cs="ArialMT"/>
          <w:sz w:val="24"/>
          <w:szCs w:val="24"/>
        </w:rPr>
        <w:t xml:space="preserve"> </w:t>
      </w:r>
      <w:r>
        <w:rPr>
          <w:rFonts w:ascii="ArialMT" w:hAnsi="ArialMT" w:cs="ArialMT"/>
          <w:sz w:val="24"/>
          <w:szCs w:val="24"/>
        </w:rPr>
        <w:t>The</w:t>
      </w:r>
      <w:r w:rsidR="004616E7">
        <w:rPr>
          <w:rFonts w:ascii="ArialMT" w:hAnsi="ArialMT" w:cs="ArialMT"/>
          <w:sz w:val="24"/>
          <w:szCs w:val="24"/>
        </w:rPr>
        <w:t xml:space="preserve"> </w:t>
      </w:r>
      <w:r>
        <w:rPr>
          <w:rFonts w:ascii="ArialMT" w:hAnsi="ArialMT" w:cs="ArialMT"/>
          <w:sz w:val="24"/>
          <w:szCs w:val="24"/>
        </w:rPr>
        <w:t xml:space="preserve">only exception to this rule is in </w:t>
      </w:r>
      <w:proofErr w:type="spellStart"/>
      <w:r>
        <w:rPr>
          <w:rFonts w:ascii="ArialMT" w:hAnsi="ArialMT" w:cs="ArialMT"/>
          <w:sz w:val="24"/>
          <w:szCs w:val="24"/>
        </w:rPr>
        <w:t>F.S.</w:t>
      </w:r>
      <w:proofErr w:type="spellEnd"/>
      <w:r>
        <w:rPr>
          <w:rFonts w:ascii="ArialMT" w:hAnsi="ArialMT" w:cs="ArialMT"/>
          <w:sz w:val="24"/>
          <w:szCs w:val="24"/>
        </w:rPr>
        <w:t xml:space="preserve"> §200.91, which permits a referendum to increase</w:t>
      </w:r>
      <w:r w:rsidR="004616E7">
        <w:rPr>
          <w:rFonts w:ascii="ArialMT" w:hAnsi="ArialMT" w:cs="ArialMT"/>
          <w:sz w:val="24"/>
          <w:szCs w:val="24"/>
        </w:rPr>
        <w:t xml:space="preserve"> </w:t>
      </w:r>
      <w:r>
        <w:rPr>
          <w:rFonts w:ascii="ArialMT" w:hAnsi="ArialMT" w:cs="ArialMT"/>
          <w:sz w:val="24"/>
          <w:szCs w:val="24"/>
        </w:rPr>
        <w:t>millage for a period not to exceed 2 years.</w:t>
      </w:r>
    </w:p>
    <w:p w:rsidR="004616E7" w:rsidRDefault="004616E7" w:rsidP="00E90747">
      <w:pPr>
        <w:autoSpaceDE w:val="0"/>
        <w:autoSpaceDN w:val="0"/>
        <w:adjustRightInd w:val="0"/>
        <w:spacing w:after="0" w:line="240" w:lineRule="auto"/>
        <w:rPr>
          <w:rFonts w:ascii="ArialMT" w:hAnsi="ArialMT" w:cs="ArialMT"/>
          <w:sz w:val="24"/>
          <w:szCs w:val="24"/>
        </w:rPr>
      </w:pPr>
    </w:p>
    <w:p w:rsidR="00E0785D" w:rsidRPr="00832F34" w:rsidRDefault="00E0785D" w:rsidP="00832F34">
      <w:pPr>
        <w:pStyle w:val="ListParagraph"/>
        <w:numPr>
          <w:ilvl w:val="0"/>
          <w:numId w:val="8"/>
        </w:numPr>
        <w:tabs>
          <w:tab w:val="left" w:pos="810"/>
        </w:tabs>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What are the millage limitations and how are they affected if the county decides not to set up a dependent district but rather decides to provide the system, facility, or service itself and to finance the infrastructure with its own alternative financing mechanism (</w:t>
      </w:r>
      <w:proofErr w:type="spellStart"/>
      <w:r>
        <w:rPr>
          <w:rFonts w:ascii="ArialMT" w:hAnsi="ArialMT" w:cs="ArialMT"/>
          <w:sz w:val="24"/>
          <w:szCs w:val="24"/>
        </w:rPr>
        <w:t>MSTU</w:t>
      </w:r>
      <w:proofErr w:type="spellEnd"/>
      <w:r>
        <w:rPr>
          <w:rFonts w:ascii="ArialMT" w:hAnsi="ArialMT" w:cs="ArialMT"/>
          <w:sz w:val="24"/>
          <w:szCs w:val="24"/>
        </w:rPr>
        <w:t>) to levy a county property tax to pay for it?</w:t>
      </w:r>
    </w:p>
    <w:p w:rsidR="00F60AC3" w:rsidRDefault="00F60AC3" w:rsidP="00E90747">
      <w:pPr>
        <w:autoSpaceDE w:val="0"/>
        <w:autoSpaceDN w:val="0"/>
        <w:adjustRightInd w:val="0"/>
        <w:spacing w:after="0" w:line="240" w:lineRule="auto"/>
        <w:rPr>
          <w:rFonts w:ascii="ArialMT" w:hAnsi="ArialMT" w:cs="ArialMT"/>
          <w:sz w:val="24"/>
          <w:szCs w:val="24"/>
        </w:rPr>
      </w:pPr>
    </w:p>
    <w:p w:rsidR="00E90747" w:rsidRDefault="00E90747" w:rsidP="00E0785D">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 xml:space="preserve">According to 200.071(3), any county which, through one or more </w:t>
      </w:r>
      <w:proofErr w:type="spellStart"/>
      <w:r>
        <w:rPr>
          <w:rFonts w:ascii="ArialMT" w:hAnsi="ArialMT" w:cs="ArialMT"/>
          <w:sz w:val="24"/>
          <w:szCs w:val="24"/>
        </w:rPr>
        <w:t>MSTUs</w:t>
      </w:r>
      <w:proofErr w:type="spellEnd"/>
      <w:r>
        <w:rPr>
          <w:rFonts w:ascii="ArialMT" w:hAnsi="ArialMT" w:cs="ArialMT"/>
          <w:sz w:val="24"/>
          <w:szCs w:val="24"/>
        </w:rPr>
        <w:t>,</w:t>
      </w:r>
      <w:r w:rsidR="004616E7">
        <w:rPr>
          <w:rFonts w:ascii="ArialMT" w:hAnsi="ArialMT" w:cs="ArialMT"/>
          <w:sz w:val="24"/>
          <w:szCs w:val="24"/>
        </w:rPr>
        <w:t xml:space="preserve"> </w:t>
      </w:r>
      <w:r>
        <w:rPr>
          <w:rFonts w:ascii="ArialMT" w:hAnsi="ArialMT" w:cs="ArialMT"/>
          <w:sz w:val="24"/>
          <w:szCs w:val="24"/>
        </w:rPr>
        <w:t xml:space="preserve">provides services or facilities of the kind commonly provided by </w:t>
      </w:r>
      <w:proofErr w:type="gramStart"/>
      <w:r>
        <w:rPr>
          <w:rFonts w:ascii="ArialMT" w:hAnsi="ArialMT" w:cs="ArialMT"/>
          <w:sz w:val="24"/>
          <w:szCs w:val="24"/>
        </w:rPr>
        <w:t>municipalities,</w:t>
      </w:r>
      <w:proofErr w:type="gramEnd"/>
      <w:r>
        <w:rPr>
          <w:rFonts w:ascii="ArialMT" w:hAnsi="ArialMT" w:cs="ArialMT"/>
          <w:sz w:val="24"/>
          <w:szCs w:val="24"/>
        </w:rPr>
        <w:t xml:space="preserve"> may</w:t>
      </w:r>
      <w:r w:rsidR="004616E7">
        <w:rPr>
          <w:rFonts w:ascii="ArialMT" w:hAnsi="ArialMT" w:cs="ArialMT"/>
          <w:sz w:val="24"/>
          <w:szCs w:val="24"/>
        </w:rPr>
        <w:t xml:space="preserve"> </w:t>
      </w:r>
      <w:r>
        <w:rPr>
          <w:rFonts w:ascii="ArialMT" w:hAnsi="ArialMT" w:cs="ArialMT"/>
          <w:sz w:val="24"/>
          <w:szCs w:val="24"/>
        </w:rPr>
        <w:t>levy an ad valorem tax millage in excess of the designated 10 mill limit but not to</w:t>
      </w:r>
      <w:r w:rsidR="004616E7">
        <w:rPr>
          <w:rFonts w:ascii="ArialMT" w:hAnsi="ArialMT" w:cs="ArialMT"/>
          <w:sz w:val="24"/>
          <w:szCs w:val="24"/>
        </w:rPr>
        <w:t xml:space="preserve"> </w:t>
      </w:r>
      <w:r>
        <w:rPr>
          <w:rFonts w:ascii="ArialMT" w:hAnsi="ArialMT" w:cs="ArialMT"/>
          <w:sz w:val="24"/>
          <w:szCs w:val="24"/>
        </w:rPr>
        <w:t>exceed 20 mills.</w:t>
      </w:r>
      <w:r w:rsidR="0067179B">
        <w:rPr>
          <w:rFonts w:ascii="ArialMT" w:hAnsi="ArialMT" w:cs="ArialMT"/>
          <w:sz w:val="24"/>
          <w:szCs w:val="24"/>
        </w:rPr>
        <w:t xml:space="preserve"> </w:t>
      </w:r>
      <w:r>
        <w:rPr>
          <w:rFonts w:ascii="ArialMT" w:hAnsi="ArialMT" w:cs="ArialMT"/>
          <w:sz w:val="24"/>
          <w:szCs w:val="24"/>
        </w:rPr>
        <w:t xml:space="preserve"> Thus, through one </w:t>
      </w:r>
      <w:proofErr w:type="spellStart"/>
      <w:r>
        <w:rPr>
          <w:rFonts w:ascii="ArialMT" w:hAnsi="ArialMT" w:cs="ArialMT"/>
          <w:sz w:val="24"/>
          <w:szCs w:val="24"/>
        </w:rPr>
        <w:t>MSTU</w:t>
      </w:r>
      <w:proofErr w:type="spellEnd"/>
      <w:r>
        <w:rPr>
          <w:rFonts w:ascii="ArialMT" w:hAnsi="ArialMT" w:cs="ArialMT"/>
          <w:sz w:val="24"/>
          <w:szCs w:val="24"/>
        </w:rPr>
        <w:t xml:space="preserve"> or several </w:t>
      </w:r>
      <w:proofErr w:type="spellStart"/>
      <w:r>
        <w:rPr>
          <w:rFonts w:ascii="ArialMT" w:hAnsi="ArialMT" w:cs="ArialMT"/>
          <w:sz w:val="24"/>
          <w:szCs w:val="24"/>
        </w:rPr>
        <w:t>MSTU</w:t>
      </w:r>
      <w:proofErr w:type="spellEnd"/>
      <w:r>
        <w:rPr>
          <w:rFonts w:ascii="ArialMT" w:hAnsi="ArialMT" w:cs="ArialMT"/>
          <w:sz w:val="24"/>
          <w:szCs w:val="24"/>
        </w:rPr>
        <w:t>(s), a county can collect up</w:t>
      </w:r>
      <w:r w:rsidR="004616E7">
        <w:rPr>
          <w:rFonts w:ascii="ArialMT" w:hAnsi="ArialMT" w:cs="ArialMT"/>
          <w:sz w:val="24"/>
          <w:szCs w:val="24"/>
        </w:rPr>
        <w:t xml:space="preserve"> </w:t>
      </w:r>
      <w:r>
        <w:rPr>
          <w:rFonts w:ascii="ArialMT" w:hAnsi="ArialMT" w:cs="ArialMT"/>
          <w:sz w:val="24"/>
          <w:szCs w:val="24"/>
        </w:rPr>
        <w:t xml:space="preserve">to 20 mills, but can never exceed that amount. </w:t>
      </w:r>
      <w:proofErr w:type="spellStart"/>
      <w:r>
        <w:rPr>
          <w:rFonts w:ascii="ArialMT" w:hAnsi="ArialMT" w:cs="ArialMT"/>
          <w:sz w:val="24"/>
          <w:szCs w:val="24"/>
        </w:rPr>
        <w:t>MSTU's</w:t>
      </w:r>
      <w:proofErr w:type="spellEnd"/>
      <w:r>
        <w:rPr>
          <w:rFonts w:ascii="ArialMT" w:hAnsi="ArialMT" w:cs="ArialMT"/>
          <w:sz w:val="24"/>
          <w:szCs w:val="24"/>
        </w:rPr>
        <w:t xml:space="preserve"> affect County millage and</w:t>
      </w:r>
      <w:r w:rsidR="004616E7">
        <w:rPr>
          <w:rFonts w:ascii="ArialMT" w:hAnsi="ArialMT" w:cs="ArialMT"/>
          <w:sz w:val="24"/>
          <w:szCs w:val="24"/>
        </w:rPr>
        <w:t xml:space="preserve"> </w:t>
      </w:r>
      <w:r>
        <w:rPr>
          <w:rFonts w:ascii="ArialMT" w:hAnsi="ArialMT" w:cs="ArialMT"/>
          <w:sz w:val="24"/>
          <w:szCs w:val="24"/>
        </w:rPr>
        <w:t>related finance ratings.</w:t>
      </w:r>
    </w:p>
    <w:p w:rsidR="004616E7" w:rsidRDefault="004616E7" w:rsidP="00E90747">
      <w:pPr>
        <w:autoSpaceDE w:val="0"/>
        <w:autoSpaceDN w:val="0"/>
        <w:adjustRightInd w:val="0"/>
        <w:spacing w:after="0" w:line="240" w:lineRule="auto"/>
        <w:rPr>
          <w:rFonts w:ascii="ArialMT" w:hAnsi="ArialMT" w:cs="ArialMT"/>
          <w:sz w:val="24"/>
          <w:szCs w:val="24"/>
        </w:rPr>
      </w:pPr>
    </w:p>
    <w:p w:rsidR="00E90747" w:rsidRDefault="00E90747" w:rsidP="00FE1461">
      <w:pPr>
        <w:keepLines/>
        <w:autoSpaceDE w:val="0"/>
        <w:autoSpaceDN w:val="0"/>
        <w:adjustRightInd w:val="0"/>
        <w:spacing w:after="0" w:line="240" w:lineRule="auto"/>
        <w:ind w:left="806"/>
        <w:jc w:val="both"/>
        <w:rPr>
          <w:rFonts w:ascii="ArialMT" w:hAnsi="ArialMT" w:cs="ArialMT"/>
          <w:sz w:val="24"/>
          <w:szCs w:val="24"/>
        </w:rPr>
      </w:pPr>
      <w:r>
        <w:rPr>
          <w:rFonts w:ascii="ArialMT" w:hAnsi="ArialMT" w:cs="ArialMT"/>
          <w:sz w:val="24"/>
          <w:szCs w:val="24"/>
        </w:rPr>
        <w:lastRenderedPageBreak/>
        <w:t>On the other hand, a uniform community development district under Ch.</w:t>
      </w:r>
      <w:r w:rsidR="004616E7">
        <w:rPr>
          <w:rFonts w:ascii="ArialMT" w:hAnsi="ArialMT" w:cs="ArialMT"/>
          <w:sz w:val="24"/>
          <w:szCs w:val="24"/>
        </w:rPr>
        <w:t xml:space="preserve"> </w:t>
      </w:r>
      <w:r>
        <w:rPr>
          <w:rFonts w:ascii="ArialMT" w:hAnsi="ArialMT" w:cs="ArialMT"/>
          <w:sz w:val="24"/>
          <w:szCs w:val="24"/>
        </w:rPr>
        <w:t xml:space="preserve">190, </w:t>
      </w:r>
      <w:proofErr w:type="spellStart"/>
      <w:r>
        <w:rPr>
          <w:rFonts w:ascii="ArialMT" w:hAnsi="ArialMT" w:cs="ArialMT"/>
          <w:sz w:val="24"/>
          <w:szCs w:val="24"/>
        </w:rPr>
        <w:t>F.S.</w:t>
      </w:r>
      <w:proofErr w:type="spellEnd"/>
      <w:r>
        <w:rPr>
          <w:rFonts w:ascii="ArialMT" w:hAnsi="ArialMT" w:cs="ArialMT"/>
          <w:sz w:val="24"/>
          <w:szCs w:val="24"/>
        </w:rPr>
        <w:t>, is a limited and highly specialized single purpose local government which</w:t>
      </w:r>
      <w:r w:rsidR="004616E7">
        <w:rPr>
          <w:rFonts w:ascii="ArialMT" w:hAnsi="ArialMT" w:cs="ArialMT"/>
          <w:sz w:val="24"/>
          <w:szCs w:val="24"/>
        </w:rPr>
        <w:t xml:space="preserve"> </w:t>
      </w:r>
      <w:r>
        <w:rPr>
          <w:rFonts w:ascii="ArialMT" w:hAnsi="ArialMT" w:cs="ArialMT"/>
          <w:sz w:val="24"/>
          <w:szCs w:val="24"/>
        </w:rPr>
        <w:t xml:space="preserve">by law is designed for use by </w:t>
      </w:r>
      <w:r w:rsidRPr="00E0785D">
        <w:rPr>
          <w:rFonts w:ascii="ArialMT" w:hAnsi="ArialMT" w:cs="ArialMT"/>
          <w:sz w:val="24"/>
          <w:szCs w:val="24"/>
          <w:u w:val="single"/>
        </w:rPr>
        <w:t>both</w:t>
      </w:r>
      <w:r>
        <w:rPr>
          <w:rFonts w:ascii="ArialMT" w:hAnsi="ArialMT" w:cs="ArialMT"/>
          <w:sz w:val="24"/>
          <w:szCs w:val="24"/>
        </w:rPr>
        <w:t xml:space="preserve"> the County and the landowner (and ultimately the</w:t>
      </w:r>
      <w:r w:rsidR="004616E7">
        <w:rPr>
          <w:rFonts w:ascii="ArialMT" w:hAnsi="ArialMT" w:cs="ArialMT"/>
          <w:sz w:val="24"/>
          <w:szCs w:val="24"/>
        </w:rPr>
        <w:t xml:space="preserve"> </w:t>
      </w:r>
      <w:r>
        <w:rPr>
          <w:rFonts w:ascii="ArialMT" w:hAnsi="ArialMT" w:cs="ArialMT"/>
          <w:sz w:val="24"/>
          <w:szCs w:val="24"/>
        </w:rPr>
        <w:t>residents), and which: 1) exists for long term, economic, focused and pin-pointed</w:t>
      </w:r>
      <w:r w:rsidR="004616E7">
        <w:rPr>
          <w:rFonts w:ascii="ArialMT" w:hAnsi="ArialMT" w:cs="ArialMT"/>
          <w:sz w:val="24"/>
          <w:szCs w:val="24"/>
        </w:rPr>
        <w:t xml:space="preserve"> </w:t>
      </w:r>
      <w:r>
        <w:rPr>
          <w:rFonts w:ascii="ArialMT" w:hAnsi="ArialMT" w:cs="ArialMT"/>
          <w:sz w:val="24"/>
          <w:szCs w:val="24"/>
        </w:rPr>
        <w:t>management of basic infrastructure for community developments; and 2) which can</w:t>
      </w:r>
      <w:r w:rsidR="004616E7">
        <w:rPr>
          <w:rFonts w:ascii="ArialMT" w:hAnsi="ArialMT" w:cs="ArialMT"/>
          <w:sz w:val="24"/>
          <w:szCs w:val="24"/>
        </w:rPr>
        <w:t xml:space="preserve"> </w:t>
      </w:r>
      <w:r>
        <w:rPr>
          <w:rFonts w:ascii="ArialMT" w:hAnsi="ArialMT" w:cs="ArialMT"/>
          <w:sz w:val="24"/>
          <w:szCs w:val="24"/>
        </w:rPr>
        <w:t>finance these governmental powers through certain financing powers, none of which</w:t>
      </w:r>
      <w:r w:rsidR="004616E7">
        <w:rPr>
          <w:rFonts w:ascii="ArialMT" w:hAnsi="ArialMT" w:cs="ArialMT"/>
          <w:sz w:val="24"/>
          <w:szCs w:val="24"/>
        </w:rPr>
        <w:t xml:space="preserve"> </w:t>
      </w:r>
      <w:r>
        <w:rPr>
          <w:rFonts w:ascii="ArialMT" w:hAnsi="ArialMT" w:cs="ArialMT"/>
          <w:sz w:val="24"/>
          <w:szCs w:val="24"/>
        </w:rPr>
        <w:t>affect County financing.</w:t>
      </w:r>
    </w:p>
    <w:p w:rsidR="004616E7" w:rsidRDefault="004616E7" w:rsidP="00E90747">
      <w:pPr>
        <w:autoSpaceDE w:val="0"/>
        <w:autoSpaceDN w:val="0"/>
        <w:adjustRightInd w:val="0"/>
        <w:spacing w:after="0" w:line="240" w:lineRule="auto"/>
        <w:rPr>
          <w:rFonts w:ascii="ArialMT" w:hAnsi="ArialMT" w:cs="ArialMT"/>
          <w:sz w:val="24"/>
          <w:szCs w:val="24"/>
        </w:rPr>
      </w:pPr>
    </w:p>
    <w:p w:rsidR="00E90747" w:rsidRDefault="00E90747" w:rsidP="00E0785D">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 xml:space="preserve">Its financing powers are valid </w:t>
      </w:r>
      <w:r w:rsidRPr="00E0785D">
        <w:rPr>
          <w:rFonts w:ascii="ArialMT" w:hAnsi="ArialMT" w:cs="ArialMT"/>
          <w:sz w:val="24"/>
          <w:szCs w:val="24"/>
          <w:u w:val="single"/>
        </w:rPr>
        <w:t>only if they fund</w:t>
      </w:r>
      <w:r>
        <w:rPr>
          <w:rFonts w:ascii="ArialMT" w:hAnsi="ArialMT" w:cs="ArialMT"/>
          <w:sz w:val="24"/>
          <w:szCs w:val="24"/>
        </w:rPr>
        <w:t xml:space="preserve"> the infrastructure</w:t>
      </w:r>
      <w:r w:rsidR="004616E7">
        <w:rPr>
          <w:rFonts w:ascii="ArialMT" w:hAnsi="ArialMT" w:cs="ArialMT"/>
          <w:sz w:val="24"/>
          <w:szCs w:val="24"/>
        </w:rPr>
        <w:t xml:space="preserve"> </w:t>
      </w:r>
      <w:r w:rsidRPr="00E0785D">
        <w:rPr>
          <w:rFonts w:ascii="ArialMT" w:hAnsi="ArialMT" w:cs="ArialMT"/>
          <w:sz w:val="24"/>
          <w:szCs w:val="24"/>
          <w:u w:val="single"/>
        </w:rPr>
        <w:t>management</w:t>
      </w:r>
      <w:r>
        <w:rPr>
          <w:rFonts w:ascii="ArialMT" w:hAnsi="ArialMT" w:cs="ArialMT"/>
          <w:sz w:val="24"/>
          <w:szCs w:val="24"/>
        </w:rPr>
        <w:t xml:space="preserve"> purposes of the district. </w:t>
      </w:r>
      <w:r w:rsidR="0067179B">
        <w:rPr>
          <w:rFonts w:ascii="ArialMT" w:hAnsi="ArialMT" w:cs="ArialMT"/>
          <w:sz w:val="24"/>
          <w:szCs w:val="24"/>
        </w:rPr>
        <w:t xml:space="preserve"> </w:t>
      </w:r>
      <w:r>
        <w:rPr>
          <w:rFonts w:ascii="ArialMT" w:hAnsi="ArialMT" w:cs="ArialMT"/>
          <w:sz w:val="24"/>
          <w:szCs w:val="24"/>
        </w:rPr>
        <w:t>They include the levy of service charges,</w:t>
      </w:r>
      <w:r w:rsidR="004616E7">
        <w:rPr>
          <w:rFonts w:ascii="ArialMT" w:hAnsi="ArialMT" w:cs="ArialMT"/>
          <w:sz w:val="24"/>
          <w:szCs w:val="24"/>
        </w:rPr>
        <w:t xml:space="preserve"> </w:t>
      </w:r>
      <w:r>
        <w:rPr>
          <w:rFonts w:ascii="ArialMT" w:hAnsi="ArialMT" w:cs="ArialMT"/>
          <w:sz w:val="24"/>
          <w:szCs w:val="24"/>
        </w:rPr>
        <w:t>special assessments or property taxes, all of which may be used to pay back tax-free</w:t>
      </w:r>
      <w:r w:rsidR="004616E7">
        <w:rPr>
          <w:rFonts w:ascii="ArialMT" w:hAnsi="ArialMT" w:cs="ArialMT"/>
          <w:sz w:val="24"/>
          <w:szCs w:val="24"/>
        </w:rPr>
        <w:t xml:space="preserve"> </w:t>
      </w:r>
      <w:r>
        <w:rPr>
          <w:rFonts w:ascii="ArialMT" w:hAnsi="ArialMT" w:cs="ArialMT"/>
          <w:sz w:val="24"/>
          <w:szCs w:val="24"/>
        </w:rPr>
        <w:t xml:space="preserve">municipal bonds, </w:t>
      </w:r>
      <w:r w:rsidRPr="00E0785D">
        <w:rPr>
          <w:rFonts w:ascii="ArialMT" w:hAnsi="ArialMT" w:cs="ArialMT"/>
          <w:sz w:val="24"/>
          <w:szCs w:val="24"/>
          <w:u w:val="single"/>
        </w:rPr>
        <w:t>but only if</w:t>
      </w:r>
      <w:r>
        <w:rPr>
          <w:rFonts w:ascii="ArialMT" w:hAnsi="ArialMT" w:cs="ArialMT"/>
          <w:sz w:val="24"/>
          <w:szCs w:val="24"/>
        </w:rPr>
        <w:t xml:space="preserve"> the legitimate </w:t>
      </w:r>
      <w:r w:rsidRPr="00E0785D">
        <w:rPr>
          <w:rFonts w:ascii="ArialMT" w:hAnsi="ArialMT" w:cs="ArialMT"/>
          <w:sz w:val="24"/>
          <w:szCs w:val="24"/>
          <w:u w:val="single"/>
        </w:rPr>
        <w:t>management purpose</w:t>
      </w:r>
      <w:r>
        <w:rPr>
          <w:rFonts w:ascii="ArialMT" w:hAnsi="ArialMT" w:cs="ArialMT"/>
          <w:sz w:val="24"/>
          <w:szCs w:val="24"/>
        </w:rPr>
        <w:t xml:space="preserve"> of the district</w:t>
      </w:r>
      <w:r w:rsidR="004616E7">
        <w:rPr>
          <w:rFonts w:ascii="ArialMT" w:hAnsi="ArialMT" w:cs="ArialMT"/>
          <w:sz w:val="24"/>
          <w:szCs w:val="24"/>
        </w:rPr>
        <w:t xml:space="preserve"> </w:t>
      </w:r>
      <w:r>
        <w:rPr>
          <w:rFonts w:ascii="ArialMT" w:hAnsi="ArialMT" w:cs="ArialMT"/>
          <w:sz w:val="24"/>
          <w:szCs w:val="24"/>
        </w:rPr>
        <w:t xml:space="preserve">government is funded. </w:t>
      </w:r>
      <w:r w:rsidR="0067179B">
        <w:rPr>
          <w:rFonts w:ascii="ArialMT" w:hAnsi="ArialMT" w:cs="ArialMT"/>
          <w:sz w:val="24"/>
          <w:szCs w:val="24"/>
        </w:rPr>
        <w:t xml:space="preserve"> </w:t>
      </w:r>
      <w:proofErr w:type="spellStart"/>
      <w:r>
        <w:rPr>
          <w:rFonts w:ascii="ArialMT" w:hAnsi="ArialMT" w:cs="ArialMT"/>
          <w:sz w:val="24"/>
          <w:szCs w:val="24"/>
        </w:rPr>
        <w:t>MSTU's</w:t>
      </w:r>
      <w:proofErr w:type="spellEnd"/>
      <w:r>
        <w:rPr>
          <w:rFonts w:ascii="ArialMT" w:hAnsi="ArialMT" w:cs="ArialMT"/>
          <w:sz w:val="24"/>
          <w:szCs w:val="24"/>
        </w:rPr>
        <w:t xml:space="preserve">, </w:t>
      </w:r>
      <w:proofErr w:type="spellStart"/>
      <w:r>
        <w:rPr>
          <w:rFonts w:ascii="ArialMT" w:hAnsi="ArialMT" w:cs="ArialMT"/>
          <w:sz w:val="24"/>
          <w:szCs w:val="24"/>
        </w:rPr>
        <w:t>MSBU's</w:t>
      </w:r>
      <w:proofErr w:type="spellEnd"/>
      <w:r w:rsidR="0067179B">
        <w:rPr>
          <w:rFonts w:ascii="ArialMT" w:hAnsi="ArialMT" w:cs="ArialMT"/>
          <w:sz w:val="24"/>
          <w:szCs w:val="24"/>
        </w:rPr>
        <w:t>,</w:t>
      </w:r>
      <w:r>
        <w:rPr>
          <w:rFonts w:ascii="ArialMT" w:hAnsi="ArialMT" w:cs="ArialMT"/>
          <w:sz w:val="24"/>
          <w:szCs w:val="24"/>
        </w:rPr>
        <w:t xml:space="preserve"> and dependent districts are for financing;</w:t>
      </w:r>
      <w:r w:rsidR="004616E7">
        <w:rPr>
          <w:rFonts w:ascii="ArialMT" w:hAnsi="ArialMT" w:cs="ArialMT"/>
          <w:sz w:val="24"/>
          <w:szCs w:val="24"/>
        </w:rPr>
        <w:t xml:space="preserve"> </w:t>
      </w:r>
      <w:r>
        <w:rPr>
          <w:rFonts w:ascii="ArialMT" w:hAnsi="ArialMT" w:cs="ArialMT"/>
          <w:sz w:val="24"/>
          <w:szCs w:val="24"/>
        </w:rPr>
        <w:t>community development districts are for management of infrastructure delivery.</w:t>
      </w:r>
    </w:p>
    <w:p w:rsidR="004616E7" w:rsidRDefault="004616E7" w:rsidP="00E90747">
      <w:pPr>
        <w:autoSpaceDE w:val="0"/>
        <w:autoSpaceDN w:val="0"/>
        <w:adjustRightInd w:val="0"/>
        <w:spacing w:after="0" w:line="240" w:lineRule="auto"/>
        <w:rPr>
          <w:rFonts w:ascii="ArialMT" w:hAnsi="ArialMT" w:cs="ArialMT"/>
          <w:sz w:val="24"/>
          <w:szCs w:val="24"/>
        </w:rPr>
      </w:pPr>
    </w:p>
    <w:p w:rsidR="00E90747" w:rsidRDefault="00E90747" w:rsidP="00E0785D">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If a community development district is used, at least two major entities</w:t>
      </w:r>
      <w:r w:rsidR="004616E7">
        <w:rPr>
          <w:rFonts w:ascii="ArialMT" w:hAnsi="ArialMT" w:cs="ArialMT"/>
          <w:sz w:val="24"/>
          <w:szCs w:val="24"/>
        </w:rPr>
        <w:t xml:space="preserve"> </w:t>
      </w:r>
      <w:r>
        <w:rPr>
          <w:rFonts w:ascii="ArialMT" w:hAnsi="ArialMT" w:cs="ArialMT"/>
          <w:sz w:val="24"/>
          <w:szCs w:val="24"/>
        </w:rPr>
        <w:t xml:space="preserve">receive benefits: 1) the </w:t>
      </w:r>
      <w:r w:rsidRPr="00E0785D">
        <w:rPr>
          <w:rFonts w:ascii="ArialMT" w:hAnsi="ArialMT" w:cs="ArialMT"/>
          <w:sz w:val="24"/>
          <w:szCs w:val="24"/>
          <w:u w:val="single"/>
        </w:rPr>
        <w:t>County</w:t>
      </w:r>
      <w:r>
        <w:rPr>
          <w:rFonts w:ascii="ArialMT" w:hAnsi="ArialMT" w:cs="ArialMT"/>
          <w:sz w:val="24"/>
          <w:szCs w:val="24"/>
        </w:rPr>
        <w:t xml:space="preserve"> (because infrastructure is "off the balance sheet" of the</w:t>
      </w:r>
      <w:r w:rsidR="004616E7">
        <w:rPr>
          <w:rFonts w:ascii="ArialMT" w:hAnsi="ArialMT" w:cs="ArialMT"/>
          <w:sz w:val="24"/>
          <w:szCs w:val="24"/>
        </w:rPr>
        <w:t xml:space="preserve"> </w:t>
      </w:r>
      <w:r>
        <w:rPr>
          <w:rFonts w:ascii="ArialMT" w:hAnsi="ArialMT" w:cs="ArialMT"/>
          <w:sz w:val="24"/>
          <w:szCs w:val="24"/>
        </w:rPr>
        <w:t>County's capital improvements budget, is at the same time provided for in the</w:t>
      </w:r>
      <w:r w:rsidR="004616E7">
        <w:rPr>
          <w:rFonts w:ascii="ArialMT" w:hAnsi="ArialMT" w:cs="ArialMT"/>
          <w:sz w:val="24"/>
          <w:szCs w:val="24"/>
        </w:rPr>
        <w:t xml:space="preserve"> </w:t>
      </w:r>
      <w:r>
        <w:rPr>
          <w:rFonts w:ascii="ArialMT" w:hAnsi="ArialMT" w:cs="ArialMT"/>
          <w:sz w:val="24"/>
          <w:szCs w:val="24"/>
        </w:rPr>
        <w:t>County's capital improvements element and capital improvements program for</w:t>
      </w:r>
      <w:r w:rsidR="004616E7">
        <w:rPr>
          <w:rFonts w:ascii="ArialMT" w:hAnsi="ArialMT" w:cs="ArialMT"/>
          <w:sz w:val="24"/>
          <w:szCs w:val="24"/>
        </w:rPr>
        <w:t xml:space="preserve"> </w:t>
      </w:r>
      <w:r>
        <w:rPr>
          <w:rFonts w:ascii="ArialMT" w:hAnsi="ArialMT" w:cs="ArialMT"/>
          <w:sz w:val="24"/>
          <w:szCs w:val="24"/>
        </w:rPr>
        <w:t xml:space="preserve">planning and other management purposes); and 2) the </w:t>
      </w:r>
      <w:r w:rsidRPr="00E0785D">
        <w:rPr>
          <w:rFonts w:ascii="ArialMT" w:hAnsi="ArialMT" w:cs="ArialMT"/>
          <w:sz w:val="24"/>
          <w:szCs w:val="24"/>
          <w:u w:val="single"/>
        </w:rPr>
        <w:t>developer</w:t>
      </w:r>
      <w:r>
        <w:rPr>
          <w:rFonts w:ascii="ArialMT" w:hAnsi="ArialMT" w:cs="ArialMT"/>
          <w:sz w:val="24"/>
          <w:szCs w:val="24"/>
        </w:rPr>
        <w:t xml:space="preserve"> (because the</w:t>
      </w:r>
      <w:r w:rsidR="004616E7">
        <w:rPr>
          <w:rFonts w:ascii="ArialMT" w:hAnsi="ArialMT" w:cs="ArialMT"/>
          <w:sz w:val="24"/>
          <w:szCs w:val="24"/>
        </w:rPr>
        <w:t xml:space="preserve"> </w:t>
      </w:r>
      <w:r>
        <w:rPr>
          <w:rFonts w:ascii="ArialMT" w:hAnsi="ArialMT" w:cs="ArialMT"/>
          <w:sz w:val="24"/>
          <w:szCs w:val="24"/>
        </w:rPr>
        <w:t>developer is not the district, and a margin of difference can result in the provision of</w:t>
      </w:r>
      <w:r w:rsidR="004616E7">
        <w:rPr>
          <w:rFonts w:ascii="ArialMT" w:hAnsi="ArialMT" w:cs="ArialMT"/>
          <w:sz w:val="24"/>
          <w:szCs w:val="24"/>
        </w:rPr>
        <w:t xml:space="preserve"> </w:t>
      </w:r>
      <w:r>
        <w:rPr>
          <w:rFonts w:ascii="ArialMT" w:hAnsi="ArialMT" w:cs="ArialMT"/>
          <w:sz w:val="24"/>
          <w:szCs w:val="24"/>
        </w:rPr>
        <w:t>certain high-quality facilities which must, at a minimum, meet the requirements of the</w:t>
      </w:r>
      <w:r w:rsidR="004616E7">
        <w:rPr>
          <w:rFonts w:ascii="ArialMT" w:hAnsi="ArialMT" w:cs="ArialMT"/>
          <w:sz w:val="24"/>
          <w:szCs w:val="24"/>
        </w:rPr>
        <w:t xml:space="preserve"> </w:t>
      </w:r>
      <w:r>
        <w:rPr>
          <w:rFonts w:ascii="ArialMT" w:hAnsi="ArialMT" w:cs="ArialMT"/>
          <w:sz w:val="24"/>
          <w:szCs w:val="24"/>
        </w:rPr>
        <w:t>County and which otherwise may not have been available; it is also "off the balance</w:t>
      </w:r>
      <w:r w:rsidR="004616E7">
        <w:rPr>
          <w:rFonts w:ascii="ArialMT" w:hAnsi="ArialMT" w:cs="ArialMT"/>
          <w:sz w:val="24"/>
          <w:szCs w:val="24"/>
        </w:rPr>
        <w:t xml:space="preserve"> </w:t>
      </w:r>
      <w:r>
        <w:rPr>
          <w:rFonts w:ascii="ArialMT" w:hAnsi="ArialMT" w:cs="ArialMT"/>
          <w:sz w:val="24"/>
          <w:szCs w:val="24"/>
        </w:rPr>
        <w:t>sheet" of the developer).</w:t>
      </w:r>
    </w:p>
    <w:p w:rsidR="004616E7" w:rsidRDefault="004616E7" w:rsidP="00E90747">
      <w:pPr>
        <w:autoSpaceDE w:val="0"/>
        <w:autoSpaceDN w:val="0"/>
        <w:adjustRightInd w:val="0"/>
        <w:spacing w:after="0" w:line="240" w:lineRule="auto"/>
        <w:rPr>
          <w:rFonts w:ascii="ArialMT" w:hAnsi="ArialMT" w:cs="ArialMT"/>
          <w:sz w:val="24"/>
          <w:szCs w:val="24"/>
        </w:rPr>
      </w:pPr>
    </w:p>
    <w:p w:rsidR="00FE1461" w:rsidRDefault="00FE1461" w:rsidP="00E90747">
      <w:pPr>
        <w:autoSpaceDE w:val="0"/>
        <w:autoSpaceDN w:val="0"/>
        <w:adjustRightInd w:val="0"/>
        <w:spacing w:after="0" w:line="240" w:lineRule="auto"/>
        <w:rPr>
          <w:rFonts w:ascii="ArialMT" w:hAnsi="ArialMT" w:cs="ArialMT"/>
          <w:sz w:val="24"/>
          <w:szCs w:val="24"/>
        </w:rPr>
      </w:pPr>
    </w:p>
    <w:p w:rsidR="004616E7" w:rsidRDefault="004616E7" w:rsidP="00E90747">
      <w:pPr>
        <w:autoSpaceDE w:val="0"/>
        <w:autoSpaceDN w:val="0"/>
        <w:adjustRightInd w:val="0"/>
        <w:spacing w:after="0" w:line="240" w:lineRule="auto"/>
        <w:rPr>
          <w:rFonts w:ascii="ArialMT" w:hAnsi="ArialMT" w:cs="ArialMT"/>
          <w:sz w:val="24"/>
          <w:szCs w:val="24"/>
        </w:rPr>
      </w:pPr>
    </w:p>
    <w:p w:rsidR="00CF57A8" w:rsidRDefault="005005FC" w:rsidP="005005FC">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X</w:t>
      </w:r>
      <w:r w:rsidRPr="001E7976">
        <w:rPr>
          <w:rFonts w:ascii="TimesNewRomanPS-BoldMT" w:hAnsi="TimesNewRomanPS-BoldMT" w:cs="TimesNewRomanPS-BoldMT"/>
          <w:b/>
          <w:bCs/>
          <w:sz w:val="16"/>
          <w:szCs w:val="16"/>
        </w:rPr>
        <w:tab/>
      </w:r>
      <w:r w:rsidR="0067179B">
        <w:rPr>
          <w:rFonts w:ascii="TimesNewRomanPS-BoldMT" w:hAnsi="TimesNewRomanPS-BoldMT" w:cs="TimesNewRomanPS-BoldMT"/>
          <w:b/>
          <w:bCs/>
          <w:sz w:val="24"/>
          <w:szCs w:val="24"/>
        </w:rPr>
        <w:t>Q:</w:t>
      </w:r>
      <w:r w:rsidR="0067179B">
        <w:rPr>
          <w:rFonts w:ascii="TimesNewRomanPS-BoldMT" w:hAnsi="TimesNewRomanPS-BoldMT" w:cs="TimesNewRomanPS-BoldMT"/>
          <w:b/>
          <w:bCs/>
          <w:sz w:val="24"/>
          <w:szCs w:val="24"/>
        </w:rPr>
        <w:tab/>
      </w:r>
      <w:r w:rsidR="00CF57A8">
        <w:rPr>
          <w:rFonts w:ascii="Arial-BoldMT" w:hAnsi="Arial-BoldMT" w:cs="Arial-BoldMT"/>
          <w:b/>
          <w:bCs/>
          <w:sz w:val="24"/>
          <w:szCs w:val="24"/>
        </w:rPr>
        <w:t xml:space="preserve">WHAT ARE THE SAFEGUARDS OR CHECKS AND BALANCES, IF ANY, TO ENSURE THAT RESIDENTS AND LANDOWNERS IN A COMMUNITY DEVELOPMENT WHICH IS SERVED BY A COMMUNITY DEVELOPMENT DISTRICT WILL NOT PAY MORE THAN THEIR FAIR SHARE OF SPECIAL ASSESSMENTS TO PAY </w:t>
      </w:r>
      <w:r w:rsidR="00CF57A8" w:rsidRPr="008E7381">
        <w:rPr>
          <w:rFonts w:ascii="Arial-BoldMT" w:hAnsi="Arial-BoldMT" w:cs="Arial-BoldMT"/>
          <w:b/>
          <w:bCs/>
          <w:sz w:val="24"/>
          <w:szCs w:val="24"/>
          <w:u w:val="single"/>
        </w:rPr>
        <w:t>FOR SYSTEMS, SERVICES AND FACILITIES</w:t>
      </w:r>
      <w:r w:rsidR="00CF57A8">
        <w:rPr>
          <w:rFonts w:ascii="Arial-BoldMT" w:hAnsi="Arial-BoldMT" w:cs="Arial-BoldMT"/>
          <w:b/>
          <w:bCs/>
          <w:sz w:val="24"/>
          <w:szCs w:val="24"/>
        </w:rPr>
        <w:t>?</w:t>
      </w:r>
    </w:p>
    <w:p w:rsidR="00CF57A8" w:rsidRDefault="00CF57A8" w:rsidP="00CF57A8">
      <w:pPr>
        <w:autoSpaceDE w:val="0"/>
        <w:autoSpaceDN w:val="0"/>
        <w:adjustRightInd w:val="0"/>
        <w:spacing w:after="0" w:line="240" w:lineRule="auto"/>
        <w:rPr>
          <w:rFonts w:ascii="ArialMT" w:hAnsi="ArialMT" w:cs="ArialMT"/>
          <w:sz w:val="24"/>
          <w:szCs w:val="24"/>
        </w:rPr>
      </w:pPr>
    </w:p>
    <w:p w:rsidR="00CF57A8" w:rsidRDefault="0067179B" w:rsidP="009D352A">
      <w:pPr>
        <w:tabs>
          <w:tab w:val="left" w:pos="450"/>
        </w:tabs>
        <w:autoSpaceDE w:val="0"/>
        <w:autoSpaceDN w:val="0"/>
        <w:adjustRightInd w:val="0"/>
        <w:spacing w:after="0" w:line="240" w:lineRule="auto"/>
        <w:ind w:left="450" w:hanging="450"/>
        <w:jc w:val="both"/>
        <w:rPr>
          <w:rFonts w:ascii="ArialMT" w:hAnsi="ArialMT" w:cs="ArialMT"/>
          <w:sz w:val="24"/>
          <w:szCs w:val="24"/>
        </w:rPr>
      </w:pPr>
      <w:r>
        <w:rPr>
          <w:rFonts w:ascii="TimesNewRomanPS-BoldMT" w:hAnsi="TimesNewRomanPS-BoldMT" w:cs="TimesNewRomanPS-BoldMT"/>
          <w:b/>
          <w:bCs/>
          <w:sz w:val="24"/>
          <w:szCs w:val="24"/>
        </w:rPr>
        <w:t>A:</w:t>
      </w:r>
      <w:r>
        <w:rPr>
          <w:rFonts w:ascii="TimesNewRomanPS-BoldMT" w:hAnsi="TimesNewRomanPS-BoldMT" w:cs="TimesNewRomanPS-BoldMT"/>
          <w:b/>
          <w:bCs/>
          <w:sz w:val="24"/>
          <w:szCs w:val="24"/>
        </w:rPr>
        <w:tab/>
      </w:r>
      <w:r w:rsidR="00CF57A8">
        <w:rPr>
          <w:rFonts w:ascii="ArialMT" w:hAnsi="ArialMT" w:cs="ArialMT"/>
          <w:sz w:val="24"/>
          <w:szCs w:val="24"/>
        </w:rPr>
        <w:t xml:space="preserve">There are many powerful </w:t>
      </w:r>
      <w:r w:rsidR="009D352A">
        <w:rPr>
          <w:rFonts w:ascii="ArialMT" w:hAnsi="ArialMT" w:cs="ArialMT"/>
          <w:sz w:val="24"/>
          <w:szCs w:val="24"/>
        </w:rPr>
        <w:t>&amp;</w:t>
      </w:r>
      <w:r w:rsidR="00CF57A8">
        <w:rPr>
          <w:rFonts w:ascii="ArialMT" w:hAnsi="ArialMT" w:cs="ArialMT"/>
          <w:sz w:val="24"/>
          <w:szCs w:val="24"/>
        </w:rPr>
        <w:t xml:space="preserve"> effective checks, balances </w:t>
      </w:r>
      <w:r w:rsidR="009D352A">
        <w:rPr>
          <w:rFonts w:ascii="ArialMT" w:hAnsi="ArialMT" w:cs="ArialMT"/>
          <w:sz w:val="24"/>
          <w:szCs w:val="24"/>
        </w:rPr>
        <w:t>&amp;</w:t>
      </w:r>
      <w:r w:rsidR="00CF57A8">
        <w:rPr>
          <w:rFonts w:ascii="ArialMT" w:hAnsi="ArialMT" w:cs="ArialMT"/>
          <w:sz w:val="24"/>
          <w:szCs w:val="24"/>
        </w:rPr>
        <w:t xml:space="preserve"> constraints on the levy </w:t>
      </w:r>
      <w:r w:rsidR="009D352A">
        <w:rPr>
          <w:rFonts w:ascii="ArialMT" w:hAnsi="ArialMT" w:cs="ArialMT"/>
          <w:sz w:val="24"/>
          <w:szCs w:val="24"/>
        </w:rPr>
        <w:t>&amp;</w:t>
      </w:r>
      <w:r w:rsidR="00CF57A8">
        <w:rPr>
          <w:rFonts w:ascii="ArialMT" w:hAnsi="ArialMT" w:cs="ArialMT"/>
          <w:sz w:val="24"/>
          <w:szCs w:val="24"/>
        </w:rPr>
        <w:t xml:space="preserve"> collection by the district of special assessments to ensure that only a fair share is paid. </w:t>
      </w:r>
      <w:r w:rsidR="009D352A">
        <w:rPr>
          <w:rFonts w:ascii="ArialMT" w:hAnsi="ArialMT" w:cs="ArialMT"/>
          <w:sz w:val="24"/>
          <w:szCs w:val="24"/>
        </w:rPr>
        <w:t xml:space="preserve"> </w:t>
      </w:r>
      <w:proofErr w:type="gramStart"/>
      <w:r w:rsidR="00CF57A8">
        <w:rPr>
          <w:rFonts w:ascii="ArialMT" w:hAnsi="ArialMT" w:cs="ArialMT"/>
          <w:sz w:val="24"/>
          <w:szCs w:val="24"/>
        </w:rPr>
        <w:t xml:space="preserve">A discussion </w:t>
      </w:r>
      <w:r w:rsidR="009D352A">
        <w:rPr>
          <w:rFonts w:ascii="ArialMT" w:hAnsi="ArialMT" w:cs="ArialMT"/>
          <w:sz w:val="24"/>
          <w:szCs w:val="24"/>
        </w:rPr>
        <w:t>&amp;</w:t>
      </w:r>
      <w:r w:rsidR="00CF57A8">
        <w:rPr>
          <w:rFonts w:ascii="ArialMT" w:hAnsi="ArialMT" w:cs="ArialMT"/>
          <w:sz w:val="24"/>
          <w:szCs w:val="24"/>
        </w:rPr>
        <w:t xml:space="preserve"> listing follows.</w:t>
      </w:r>
      <w:proofErr w:type="gramEnd"/>
      <w:r w:rsidR="008E7381">
        <w:rPr>
          <w:rFonts w:ascii="ArialMT" w:hAnsi="ArialMT" w:cs="ArialMT"/>
          <w:sz w:val="24"/>
          <w:szCs w:val="24"/>
        </w:rPr>
        <w:t xml:space="preserve"> </w:t>
      </w:r>
    </w:p>
    <w:p w:rsidR="00F60AC3" w:rsidRDefault="00F60AC3" w:rsidP="00E90747">
      <w:pPr>
        <w:autoSpaceDE w:val="0"/>
        <w:autoSpaceDN w:val="0"/>
        <w:adjustRightInd w:val="0"/>
        <w:spacing w:after="0" w:line="240" w:lineRule="auto"/>
        <w:rPr>
          <w:rFonts w:ascii="ArialMT" w:hAnsi="ArialMT" w:cs="ArialMT"/>
          <w:sz w:val="24"/>
          <w:szCs w:val="24"/>
        </w:rPr>
      </w:pPr>
    </w:p>
    <w:p w:rsidR="00E90747" w:rsidRDefault="00E90747" w:rsidP="00524FDF">
      <w:pPr>
        <w:autoSpaceDE w:val="0"/>
        <w:autoSpaceDN w:val="0"/>
        <w:adjustRightInd w:val="0"/>
        <w:spacing w:after="0" w:line="240" w:lineRule="auto"/>
        <w:ind w:left="450"/>
        <w:jc w:val="both"/>
        <w:rPr>
          <w:rFonts w:ascii="Arial-BoldMT" w:hAnsi="Arial-BoldMT" w:cs="Arial-BoldMT"/>
          <w:b/>
          <w:bCs/>
          <w:sz w:val="24"/>
          <w:szCs w:val="24"/>
        </w:rPr>
      </w:pPr>
      <w:r>
        <w:rPr>
          <w:rFonts w:ascii="ArialMT" w:hAnsi="ArialMT" w:cs="ArialMT"/>
          <w:sz w:val="24"/>
          <w:szCs w:val="24"/>
        </w:rPr>
        <w:t>If the district chooses to levy non-ad valorem special assessments, there are</w:t>
      </w:r>
      <w:r w:rsidR="004616E7">
        <w:rPr>
          <w:rFonts w:ascii="ArialMT" w:hAnsi="ArialMT" w:cs="ArialMT"/>
          <w:sz w:val="24"/>
          <w:szCs w:val="24"/>
        </w:rPr>
        <w:t xml:space="preserve"> </w:t>
      </w:r>
      <w:r w:rsidRPr="00C927A0">
        <w:rPr>
          <w:rFonts w:ascii="ArialMT" w:hAnsi="ArialMT" w:cs="ArialMT"/>
          <w:b/>
          <w:sz w:val="24"/>
          <w:szCs w:val="24"/>
        </w:rPr>
        <w:t>two requirements</w:t>
      </w:r>
      <w:r>
        <w:rPr>
          <w:rFonts w:ascii="ArialMT" w:hAnsi="ArialMT" w:cs="ArialMT"/>
          <w:sz w:val="24"/>
          <w:szCs w:val="24"/>
        </w:rPr>
        <w:t xml:space="preserve"> of a legal, valid</w:t>
      </w:r>
      <w:r w:rsidR="00C927A0">
        <w:rPr>
          <w:rFonts w:ascii="ArialMT" w:hAnsi="ArialMT" w:cs="ArialMT"/>
          <w:sz w:val="24"/>
          <w:szCs w:val="24"/>
        </w:rPr>
        <w:t>,</w:t>
      </w:r>
      <w:r>
        <w:rPr>
          <w:rFonts w:ascii="ArialMT" w:hAnsi="ArialMT" w:cs="ArialMT"/>
          <w:sz w:val="24"/>
          <w:szCs w:val="24"/>
        </w:rPr>
        <w:t xml:space="preserve"> and Constitutional special assessment which</w:t>
      </w:r>
      <w:r w:rsidR="004616E7">
        <w:rPr>
          <w:rFonts w:ascii="ArialMT" w:hAnsi="ArialMT" w:cs="ArialMT"/>
          <w:sz w:val="24"/>
          <w:szCs w:val="24"/>
        </w:rPr>
        <w:t xml:space="preserve"> </w:t>
      </w:r>
      <w:r>
        <w:rPr>
          <w:rFonts w:ascii="ArialMT" w:hAnsi="ArialMT" w:cs="ArialMT"/>
          <w:sz w:val="24"/>
          <w:szCs w:val="24"/>
        </w:rPr>
        <w:t xml:space="preserve">ensure that residents </w:t>
      </w:r>
      <w:r w:rsidR="00C927A0">
        <w:rPr>
          <w:rFonts w:ascii="ArialMT" w:hAnsi="ArialMT" w:cs="ArialMT"/>
          <w:sz w:val="24"/>
          <w:szCs w:val="24"/>
        </w:rPr>
        <w:t>&amp;</w:t>
      </w:r>
      <w:r>
        <w:rPr>
          <w:rFonts w:ascii="ArialMT" w:hAnsi="ArialMT" w:cs="ArialMT"/>
          <w:sz w:val="24"/>
          <w:szCs w:val="24"/>
        </w:rPr>
        <w:t xml:space="preserve"> landowners pay no more than their fair share. </w:t>
      </w:r>
      <w:r w:rsidR="00C927A0">
        <w:rPr>
          <w:rFonts w:ascii="ArialMT" w:hAnsi="ArialMT" w:cs="ArialMT"/>
          <w:sz w:val="24"/>
          <w:szCs w:val="24"/>
        </w:rPr>
        <w:t xml:space="preserve"> </w:t>
      </w:r>
      <w:r>
        <w:rPr>
          <w:rFonts w:ascii="ArialMT" w:hAnsi="ArialMT" w:cs="ArialMT"/>
          <w:sz w:val="24"/>
          <w:szCs w:val="24"/>
        </w:rPr>
        <w:t>These</w:t>
      </w:r>
      <w:r w:rsidR="004616E7">
        <w:rPr>
          <w:rFonts w:ascii="ArialMT" w:hAnsi="ArialMT" w:cs="ArialMT"/>
          <w:sz w:val="24"/>
          <w:szCs w:val="24"/>
        </w:rPr>
        <w:t xml:space="preserve"> </w:t>
      </w:r>
      <w:r w:rsidRPr="00C927A0">
        <w:rPr>
          <w:rFonts w:ascii="Arial-BoldMT" w:hAnsi="Arial-BoldMT" w:cs="Arial-BoldMT"/>
          <w:bCs/>
          <w:sz w:val="24"/>
          <w:szCs w:val="24"/>
        </w:rPr>
        <w:t>requirements are</w:t>
      </w:r>
      <w:r>
        <w:rPr>
          <w:rFonts w:ascii="Arial-BoldMT" w:hAnsi="Arial-BoldMT" w:cs="Arial-BoldMT"/>
          <w:b/>
          <w:bCs/>
          <w:sz w:val="24"/>
          <w:szCs w:val="24"/>
        </w:rPr>
        <w:t xml:space="preserve"> (1) the </w:t>
      </w:r>
      <w:r w:rsidRPr="00524FDF">
        <w:rPr>
          <w:rFonts w:ascii="Arial-BoldMT" w:hAnsi="Arial-BoldMT" w:cs="Arial-BoldMT"/>
          <w:b/>
          <w:bCs/>
          <w:sz w:val="24"/>
          <w:szCs w:val="24"/>
          <w:u w:val="single"/>
        </w:rPr>
        <w:t>property</w:t>
      </w:r>
      <w:r>
        <w:rPr>
          <w:rFonts w:ascii="Arial-BoldMT" w:hAnsi="Arial-BoldMT" w:cs="Arial-BoldMT"/>
          <w:b/>
          <w:bCs/>
          <w:sz w:val="24"/>
          <w:szCs w:val="24"/>
        </w:rPr>
        <w:t xml:space="preserve"> which is subject to a special assessment must</w:t>
      </w:r>
      <w:r w:rsidR="004616E7">
        <w:rPr>
          <w:rFonts w:ascii="Arial-BoldMT" w:hAnsi="Arial-BoldMT" w:cs="Arial-BoldMT"/>
          <w:b/>
          <w:bCs/>
          <w:sz w:val="24"/>
          <w:szCs w:val="24"/>
        </w:rPr>
        <w:t xml:space="preserve"> </w:t>
      </w:r>
      <w:r>
        <w:rPr>
          <w:rFonts w:ascii="Arial-BoldMT" w:hAnsi="Arial-BoldMT" w:cs="Arial-BoldMT"/>
          <w:b/>
          <w:bCs/>
          <w:sz w:val="24"/>
          <w:szCs w:val="24"/>
        </w:rPr>
        <w:t xml:space="preserve">receive a </w:t>
      </w:r>
      <w:r w:rsidRPr="00524FDF">
        <w:rPr>
          <w:rFonts w:ascii="Arial-BoldMT" w:hAnsi="Arial-BoldMT" w:cs="Arial-BoldMT"/>
          <w:b/>
          <w:bCs/>
          <w:sz w:val="24"/>
          <w:szCs w:val="24"/>
          <w:u w:val="single"/>
        </w:rPr>
        <w:t>special and peculiar benefit</w:t>
      </w:r>
      <w:r w:rsidRPr="00C927A0">
        <w:rPr>
          <w:rFonts w:ascii="Arial-BoldMT" w:hAnsi="Arial-BoldMT" w:cs="Arial-BoldMT"/>
          <w:bCs/>
          <w:sz w:val="24"/>
          <w:szCs w:val="24"/>
        </w:rPr>
        <w:t>; and</w:t>
      </w:r>
      <w:r>
        <w:rPr>
          <w:rFonts w:ascii="Arial-BoldMT" w:hAnsi="Arial-BoldMT" w:cs="Arial-BoldMT"/>
          <w:b/>
          <w:bCs/>
          <w:sz w:val="24"/>
          <w:szCs w:val="24"/>
        </w:rPr>
        <w:t xml:space="preserve"> (2) the duty to pay the special</w:t>
      </w:r>
      <w:r w:rsidR="004616E7">
        <w:rPr>
          <w:rFonts w:ascii="Arial-BoldMT" w:hAnsi="Arial-BoldMT" w:cs="Arial-BoldMT"/>
          <w:b/>
          <w:bCs/>
          <w:sz w:val="24"/>
          <w:szCs w:val="24"/>
        </w:rPr>
        <w:t xml:space="preserve"> </w:t>
      </w:r>
      <w:r>
        <w:rPr>
          <w:rFonts w:ascii="Arial-BoldMT" w:hAnsi="Arial-BoldMT" w:cs="Arial-BoldMT"/>
          <w:b/>
          <w:bCs/>
          <w:sz w:val="24"/>
          <w:szCs w:val="24"/>
        </w:rPr>
        <w:t xml:space="preserve">assessment must be </w:t>
      </w:r>
      <w:r w:rsidRPr="00524FDF">
        <w:rPr>
          <w:rFonts w:ascii="Arial-BoldMT" w:hAnsi="Arial-BoldMT" w:cs="Arial-BoldMT"/>
          <w:b/>
          <w:bCs/>
          <w:sz w:val="24"/>
          <w:szCs w:val="24"/>
          <w:u w:val="single"/>
        </w:rPr>
        <w:t>apportioned fairly and reasonably</w:t>
      </w:r>
      <w:r>
        <w:rPr>
          <w:rFonts w:ascii="Arial-BoldMT" w:hAnsi="Arial-BoldMT" w:cs="Arial-BoldMT"/>
          <w:b/>
          <w:bCs/>
          <w:sz w:val="24"/>
          <w:szCs w:val="24"/>
        </w:rPr>
        <w:t xml:space="preserve"> among all of the properties</w:t>
      </w:r>
      <w:r w:rsidR="004616E7">
        <w:rPr>
          <w:rFonts w:ascii="Arial-BoldMT" w:hAnsi="Arial-BoldMT" w:cs="Arial-BoldMT"/>
          <w:b/>
          <w:bCs/>
          <w:sz w:val="24"/>
          <w:szCs w:val="24"/>
        </w:rPr>
        <w:t xml:space="preserve"> </w:t>
      </w:r>
      <w:r>
        <w:rPr>
          <w:rFonts w:ascii="Arial-BoldMT" w:hAnsi="Arial-BoldMT" w:cs="Arial-BoldMT"/>
          <w:b/>
          <w:bCs/>
          <w:sz w:val="24"/>
          <w:szCs w:val="24"/>
        </w:rPr>
        <w:t>assessed.</w:t>
      </w:r>
    </w:p>
    <w:p w:rsidR="004616E7" w:rsidRDefault="004616E7" w:rsidP="00E90747">
      <w:pPr>
        <w:autoSpaceDE w:val="0"/>
        <w:autoSpaceDN w:val="0"/>
        <w:adjustRightInd w:val="0"/>
        <w:spacing w:after="0" w:line="240" w:lineRule="auto"/>
        <w:rPr>
          <w:rFonts w:ascii="ArialMT" w:hAnsi="ArialMT" w:cs="ArialMT"/>
          <w:sz w:val="24"/>
          <w:szCs w:val="24"/>
        </w:rPr>
      </w:pPr>
    </w:p>
    <w:p w:rsidR="00E90747" w:rsidRDefault="00E90747" w:rsidP="00FE1461">
      <w:pPr>
        <w:keepNext/>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lastRenderedPageBreak/>
        <w:t>These two requirements for special assessments substantially decrease any</w:t>
      </w:r>
      <w:r w:rsidR="004616E7">
        <w:rPr>
          <w:rFonts w:ascii="ArialMT" w:hAnsi="ArialMT" w:cs="ArialMT"/>
          <w:sz w:val="24"/>
          <w:szCs w:val="24"/>
        </w:rPr>
        <w:t xml:space="preserve"> </w:t>
      </w:r>
      <w:r>
        <w:rPr>
          <w:rFonts w:ascii="ArialMT" w:hAnsi="ArialMT" w:cs="ArialMT"/>
          <w:sz w:val="24"/>
          <w:szCs w:val="24"/>
        </w:rPr>
        <w:t>possibility for their abuse. All decisions on the use of special assessments are</w:t>
      </w:r>
      <w:r w:rsidR="004616E7">
        <w:rPr>
          <w:rFonts w:ascii="ArialMT" w:hAnsi="ArialMT" w:cs="ArialMT"/>
          <w:sz w:val="24"/>
          <w:szCs w:val="24"/>
        </w:rPr>
        <w:t xml:space="preserve"> </w:t>
      </w:r>
      <w:r>
        <w:rPr>
          <w:rFonts w:ascii="ArialMT" w:hAnsi="ArialMT" w:cs="ArialMT"/>
          <w:sz w:val="24"/>
          <w:szCs w:val="24"/>
        </w:rPr>
        <w:t>made by the board of directors of the district and are subject to Government-in-the</w:t>
      </w:r>
      <w:r w:rsidR="004616E7">
        <w:rPr>
          <w:rFonts w:ascii="ArialMT" w:hAnsi="ArialMT" w:cs="ArialMT"/>
          <w:sz w:val="24"/>
          <w:szCs w:val="24"/>
        </w:rPr>
        <w:t xml:space="preserve"> </w:t>
      </w:r>
      <w:r>
        <w:rPr>
          <w:rFonts w:ascii="ArialMT" w:hAnsi="ArialMT" w:cs="ArialMT"/>
          <w:sz w:val="24"/>
          <w:szCs w:val="24"/>
        </w:rPr>
        <w:t>Sunshine Laws and take place at noticed meetings. All landowners receive notice of</w:t>
      </w:r>
      <w:r w:rsidR="004616E7">
        <w:rPr>
          <w:rFonts w:ascii="ArialMT" w:hAnsi="ArialMT" w:cs="ArialMT"/>
          <w:sz w:val="24"/>
          <w:szCs w:val="24"/>
        </w:rPr>
        <w:t xml:space="preserve"> </w:t>
      </w:r>
      <w:r>
        <w:rPr>
          <w:rFonts w:ascii="ArialMT" w:hAnsi="ArialMT" w:cs="ArialMT"/>
          <w:sz w:val="24"/>
          <w:szCs w:val="24"/>
        </w:rPr>
        <w:t>proposed special assessments.</w:t>
      </w:r>
    </w:p>
    <w:p w:rsidR="004616E7" w:rsidRDefault="004616E7" w:rsidP="00FE1461">
      <w:pPr>
        <w:keepNext/>
        <w:autoSpaceDE w:val="0"/>
        <w:autoSpaceDN w:val="0"/>
        <w:adjustRightInd w:val="0"/>
        <w:spacing w:after="0" w:line="240" w:lineRule="auto"/>
        <w:rPr>
          <w:rFonts w:ascii="ArialMT" w:hAnsi="ArialMT" w:cs="ArialMT"/>
          <w:sz w:val="24"/>
          <w:szCs w:val="24"/>
        </w:rPr>
      </w:pPr>
    </w:p>
    <w:p w:rsidR="00CF57A8" w:rsidRDefault="00E90747" w:rsidP="00524FDF">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In addition, there are also extensive checks and balances on the special</w:t>
      </w:r>
      <w:r w:rsidR="004616E7">
        <w:rPr>
          <w:rFonts w:ascii="ArialMT" w:hAnsi="ArialMT" w:cs="ArialMT"/>
          <w:sz w:val="24"/>
          <w:szCs w:val="24"/>
        </w:rPr>
        <w:t xml:space="preserve"> </w:t>
      </w:r>
      <w:r>
        <w:rPr>
          <w:rFonts w:ascii="ArialMT" w:hAnsi="ArialMT" w:cs="ArialMT"/>
          <w:sz w:val="24"/>
          <w:szCs w:val="24"/>
        </w:rPr>
        <w:t>assessment process: (1) I have already mentioned that all decisions made by the</w:t>
      </w:r>
      <w:r w:rsidR="004616E7">
        <w:rPr>
          <w:rFonts w:ascii="ArialMT" w:hAnsi="ArialMT" w:cs="ArialMT"/>
          <w:sz w:val="24"/>
          <w:szCs w:val="24"/>
        </w:rPr>
        <w:t xml:space="preserve"> </w:t>
      </w:r>
      <w:r>
        <w:rPr>
          <w:rFonts w:ascii="ArialMT" w:hAnsi="ArialMT" w:cs="ArialMT"/>
          <w:sz w:val="24"/>
          <w:szCs w:val="24"/>
        </w:rPr>
        <w:t xml:space="preserve">board of directors of the district must obey the Government in the </w:t>
      </w:r>
      <w:r w:rsidRPr="00524FDF">
        <w:rPr>
          <w:rFonts w:ascii="ArialMT" w:hAnsi="ArialMT" w:cs="ArialMT"/>
          <w:sz w:val="24"/>
          <w:szCs w:val="24"/>
          <w:u w:val="single"/>
        </w:rPr>
        <w:t>Sunshine</w:t>
      </w:r>
      <w:r>
        <w:rPr>
          <w:rFonts w:ascii="ArialMT" w:hAnsi="ArialMT" w:cs="ArialMT"/>
          <w:sz w:val="24"/>
          <w:szCs w:val="24"/>
        </w:rPr>
        <w:t xml:space="preserve"> Laws and</w:t>
      </w:r>
      <w:r w:rsidR="004616E7">
        <w:rPr>
          <w:rFonts w:ascii="ArialMT" w:hAnsi="ArialMT" w:cs="ArialMT"/>
          <w:sz w:val="24"/>
          <w:szCs w:val="24"/>
        </w:rPr>
        <w:t xml:space="preserve"> </w:t>
      </w:r>
      <w:r>
        <w:rPr>
          <w:rFonts w:ascii="ArialMT" w:hAnsi="ArialMT" w:cs="ArialMT"/>
          <w:sz w:val="24"/>
          <w:szCs w:val="24"/>
        </w:rPr>
        <w:t xml:space="preserve">all meetings of the board must be </w:t>
      </w:r>
      <w:r w:rsidRPr="00524FDF">
        <w:rPr>
          <w:rFonts w:ascii="ArialMT" w:hAnsi="ArialMT" w:cs="ArialMT"/>
          <w:sz w:val="24"/>
          <w:szCs w:val="24"/>
          <w:u w:val="single"/>
        </w:rPr>
        <w:t>noticed</w:t>
      </w:r>
      <w:r>
        <w:rPr>
          <w:rFonts w:ascii="ArialMT" w:hAnsi="ArialMT" w:cs="ArialMT"/>
          <w:sz w:val="24"/>
          <w:szCs w:val="24"/>
        </w:rPr>
        <w:t xml:space="preserve">; (2) a </w:t>
      </w:r>
      <w:r w:rsidRPr="00524FDF">
        <w:rPr>
          <w:rFonts w:ascii="ArialMT" w:hAnsi="ArialMT" w:cs="ArialMT"/>
          <w:sz w:val="24"/>
          <w:szCs w:val="24"/>
          <w:u w:val="single"/>
        </w:rPr>
        <w:t>schedule of annual meetings</w:t>
      </w:r>
      <w:r>
        <w:rPr>
          <w:rFonts w:ascii="ArialMT" w:hAnsi="ArialMT" w:cs="ArialMT"/>
          <w:sz w:val="24"/>
          <w:szCs w:val="24"/>
        </w:rPr>
        <w:t xml:space="preserve"> must</w:t>
      </w:r>
      <w:r w:rsidR="004616E7">
        <w:rPr>
          <w:rFonts w:ascii="ArialMT" w:hAnsi="ArialMT" w:cs="ArialMT"/>
          <w:sz w:val="24"/>
          <w:szCs w:val="24"/>
        </w:rPr>
        <w:t xml:space="preserve"> </w:t>
      </w:r>
      <w:r>
        <w:rPr>
          <w:rFonts w:ascii="ArialMT" w:hAnsi="ArialMT" w:cs="ArialMT"/>
          <w:sz w:val="24"/>
          <w:szCs w:val="24"/>
        </w:rPr>
        <w:t>be filed annually with the applicable local general-purpose government along with</w:t>
      </w:r>
      <w:r w:rsidR="004616E7">
        <w:rPr>
          <w:rFonts w:ascii="ArialMT" w:hAnsi="ArialMT" w:cs="ArialMT"/>
          <w:sz w:val="24"/>
          <w:szCs w:val="24"/>
        </w:rPr>
        <w:t xml:space="preserve"> </w:t>
      </w:r>
      <w:r w:rsidRPr="00524FDF">
        <w:rPr>
          <w:rFonts w:ascii="ArialMT" w:hAnsi="ArialMT" w:cs="ArialMT"/>
          <w:sz w:val="24"/>
          <w:szCs w:val="24"/>
          <w:u w:val="single"/>
        </w:rPr>
        <w:t>financial reports</w:t>
      </w:r>
      <w:r>
        <w:rPr>
          <w:rFonts w:ascii="ArialMT" w:hAnsi="ArialMT" w:cs="ArialMT"/>
          <w:sz w:val="24"/>
          <w:szCs w:val="24"/>
        </w:rPr>
        <w:t xml:space="preserve"> required in sections 218.32 and 218.34, Florida Statutes (1991),</w:t>
      </w:r>
      <w:r w:rsidR="004616E7">
        <w:rPr>
          <w:rFonts w:ascii="ArialMT" w:hAnsi="ArialMT" w:cs="ArialMT"/>
          <w:sz w:val="24"/>
          <w:szCs w:val="24"/>
        </w:rPr>
        <w:t xml:space="preserve"> </w:t>
      </w:r>
      <w:r>
        <w:rPr>
          <w:rFonts w:ascii="ArialMT" w:hAnsi="ArialMT" w:cs="ArialMT"/>
          <w:sz w:val="24"/>
          <w:szCs w:val="24"/>
        </w:rPr>
        <w:t xml:space="preserve">complete </w:t>
      </w:r>
      <w:r w:rsidRPr="00524FDF">
        <w:rPr>
          <w:rFonts w:ascii="ArialMT" w:hAnsi="ArialMT" w:cs="ArialMT"/>
          <w:sz w:val="24"/>
          <w:szCs w:val="24"/>
          <w:u w:val="single"/>
        </w:rPr>
        <w:t>descriptions</w:t>
      </w:r>
      <w:r>
        <w:rPr>
          <w:rFonts w:ascii="ArialMT" w:hAnsi="ArialMT" w:cs="ArialMT"/>
          <w:sz w:val="24"/>
          <w:szCs w:val="24"/>
        </w:rPr>
        <w:t xml:space="preserve"> of any outstanding bonds, and a </w:t>
      </w:r>
      <w:r w:rsidRPr="00524FDF">
        <w:rPr>
          <w:rFonts w:ascii="ArialMT" w:hAnsi="ArialMT" w:cs="ArialMT"/>
          <w:sz w:val="24"/>
          <w:szCs w:val="24"/>
          <w:u w:val="single"/>
        </w:rPr>
        <w:t>map</w:t>
      </w:r>
      <w:r>
        <w:rPr>
          <w:rFonts w:ascii="ArialMT" w:hAnsi="ArialMT" w:cs="ArialMT"/>
          <w:sz w:val="24"/>
          <w:szCs w:val="24"/>
        </w:rPr>
        <w:t xml:space="preserve"> of the district. </w:t>
      </w:r>
      <w:r w:rsidR="00524FDF">
        <w:rPr>
          <w:rFonts w:ascii="ArialMT" w:hAnsi="ArialMT" w:cs="ArialMT"/>
          <w:sz w:val="24"/>
          <w:szCs w:val="24"/>
        </w:rPr>
        <w:t xml:space="preserve"> </w:t>
      </w:r>
      <w:r>
        <w:rPr>
          <w:rFonts w:ascii="ArialMT" w:hAnsi="ArialMT" w:cs="ArialMT"/>
          <w:sz w:val="24"/>
          <w:szCs w:val="24"/>
        </w:rPr>
        <w:t>§189.417,</w:t>
      </w:r>
      <w:r w:rsidR="004616E7">
        <w:rPr>
          <w:rFonts w:ascii="ArialMT" w:hAnsi="ArialMT" w:cs="ArialMT"/>
          <w:sz w:val="24"/>
          <w:szCs w:val="24"/>
        </w:rPr>
        <w:t xml:space="preserve"> </w:t>
      </w:r>
      <w:r>
        <w:rPr>
          <w:rFonts w:ascii="ArialMT" w:hAnsi="ArialMT" w:cs="ArialMT"/>
          <w:sz w:val="24"/>
          <w:szCs w:val="24"/>
        </w:rPr>
        <w:t xml:space="preserve">Fla. Stat. (1991); §189.418, Fla. Stat. (1991); (3) districts are also required to have </w:t>
      </w:r>
      <w:r w:rsidRPr="00524FDF">
        <w:rPr>
          <w:rFonts w:ascii="ArialMT" w:hAnsi="ArialMT" w:cs="ArialMT"/>
          <w:sz w:val="24"/>
          <w:szCs w:val="24"/>
          <w:u w:val="single"/>
        </w:rPr>
        <w:t>an</w:t>
      </w:r>
      <w:r w:rsidR="004616E7" w:rsidRPr="00524FDF">
        <w:rPr>
          <w:rFonts w:ascii="ArialMT" w:hAnsi="ArialMT" w:cs="ArialMT"/>
          <w:sz w:val="24"/>
          <w:szCs w:val="24"/>
          <w:u w:val="single"/>
        </w:rPr>
        <w:t xml:space="preserve"> </w:t>
      </w:r>
      <w:r w:rsidRPr="00524FDF">
        <w:rPr>
          <w:rFonts w:ascii="ArialMT" w:hAnsi="ArialMT" w:cs="ArialMT"/>
          <w:sz w:val="24"/>
          <w:szCs w:val="24"/>
          <w:u w:val="single"/>
        </w:rPr>
        <w:t>annual post audit of financial records</w:t>
      </w:r>
      <w:r>
        <w:rPr>
          <w:rFonts w:ascii="ArialMT" w:hAnsi="ArialMT" w:cs="ArialMT"/>
          <w:sz w:val="24"/>
          <w:szCs w:val="24"/>
        </w:rPr>
        <w:t xml:space="preserve"> and </w:t>
      </w:r>
      <w:r w:rsidRPr="00524FDF">
        <w:rPr>
          <w:rFonts w:ascii="ArialMT" w:hAnsi="ArialMT" w:cs="ArialMT"/>
          <w:sz w:val="24"/>
          <w:szCs w:val="24"/>
          <w:u w:val="single"/>
        </w:rPr>
        <w:t>file an existing public facilities report with</w:t>
      </w:r>
      <w:r w:rsidR="004616E7" w:rsidRPr="00524FDF">
        <w:rPr>
          <w:rFonts w:ascii="ArialMT" w:hAnsi="ArialMT" w:cs="ArialMT"/>
          <w:sz w:val="24"/>
          <w:szCs w:val="24"/>
          <w:u w:val="single"/>
        </w:rPr>
        <w:t xml:space="preserve"> </w:t>
      </w:r>
      <w:r w:rsidRPr="00524FDF">
        <w:rPr>
          <w:rFonts w:ascii="ArialMT" w:hAnsi="ArialMT" w:cs="ArialMT"/>
          <w:sz w:val="24"/>
          <w:szCs w:val="24"/>
          <w:u w:val="single"/>
        </w:rPr>
        <w:t>any improvements made or planned</w:t>
      </w:r>
      <w:r>
        <w:rPr>
          <w:rFonts w:ascii="ArialMT" w:hAnsi="ArialMT" w:cs="ArialMT"/>
          <w:sz w:val="24"/>
          <w:szCs w:val="24"/>
        </w:rPr>
        <w:t xml:space="preserve">. </w:t>
      </w:r>
      <w:r w:rsidR="00524FDF">
        <w:rPr>
          <w:rFonts w:ascii="ArialMT" w:hAnsi="ArialMT" w:cs="ArialMT"/>
          <w:sz w:val="24"/>
          <w:szCs w:val="24"/>
        </w:rPr>
        <w:t xml:space="preserve"> </w:t>
      </w:r>
      <w:r>
        <w:rPr>
          <w:rFonts w:ascii="ArialMT" w:hAnsi="ArialMT" w:cs="ArialMT"/>
          <w:sz w:val="24"/>
          <w:szCs w:val="24"/>
        </w:rPr>
        <w:t>§11.45, Fla. Stat. (1991); §189.415(2-6), Fla.</w:t>
      </w:r>
      <w:r w:rsidR="004616E7">
        <w:rPr>
          <w:rFonts w:ascii="ArialMT" w:hAnsi="ArialMT" w:cs="ArialMT"/>
          <w:sz w:val="24"/>
          <w:szCs w:val="24"/>
        </w:rPr>
        <w:t xml:space="preserve"> </w:t>
      </w:r>
      <w:r>
        <w:rPr>
          <w:rFonts w:ascii="ArialMT" w:hAnsi="ArialMT" w:cs="ArialMT"/>
          <w:sz w:val="24"/>
          <w:szCs w:val="24"/>
        </w:rPr>
        <w:t>Stat. (1991); (4) anyone who makes a purchase of real property within the district</w:t>
      </w:r>
      <w:r w:rsidR="004616E7">
        <w:rPr>
          <w:rFonts w:ascii="ArialMT" w:hAnsi="ArialMT" w:cs="ArialMT"/>
          <w:sz w:val="24"/>
          <w:szCs w:val="24"/>
        </w:rPr>
        <w:t xml:space="preserve"> </w:t>
      </w:r>
      <w:r>
        <w:rPr>
          <w:rFonts w:ascii="ArialMT" w:hAnsi="ArialMT" w:cs="ArialMT"/>
          <w:sz w:val="24"/>
          <w:szCs w:val="24"/>
        </w:rPr>
        <w:t xml:space="preserve">receives </w:t>
      </w:r>
      <w:r w:rsidRPr="00556D31">
        <w:rPr>
          <w:rFonts w:ascii="ArialMT" w:hAnsi="ArialMT" w:cs="ArialMT"/>
          <w:sz w:val="24"/>
          <w:szCs w:val="24"/>
          <w:u w:val="single"/>
        </w:rPr>
        <w:t>notice</w:t>
      </w:r>
      <w:r>
        <w:rPr>
          <w:rFonts w:ascii="ArialMT" w:hAnsi="ArialMT" w:cs="ArialMT"/>
          <w:sz w:val="24"/>
          <w:szCs w:val="24"/>
        </w:rPr>
        <w:t xml:space="preserve"> that the district itself has the authority to levy both taxes and special</w:t>
      </w:r>
      <w:r w:rsidR="004616E7">
        <w:rPr>
          <w:rFonts w:ascii="ArialMT" w:hAnsi="ArialMT" w:cs="ArialMT"/>
          <w:sz w:val="24"/>
          <w:szCs w:val="24"/>
        </w:rPr>
        <w:t xml:space="preserve"> </w:t>
      </w:r>
      <w:r>
        <w:rPr>
          <w:rFonts w:ascii="ArialMT" w:hAnsi="ArialMT" w:cs="ArialMT"/>
          <w:sz w:val="24"/>
          <w:szCs w:val="24"/>
        </w:rPr>
        <w:t xml:space="preserve">assessments. </w:t>
      </w:r>
      <w:r w:rsidR="00524FDF">
        <w:rPr>
          <w:rFonts w:ascii="ArialMT" w:hAnsi="ArialMT" w:cs="ArialMT"/>
          <w:sz w:val="24"/>
          <w:szCs w:val="24"/>
        </w:rPr>
        <w:t xml:space="preserve"> </w:t>
      </w:r>
      <w:r>
        <w:rPr>
          <w:rFonts w:ascii="ArialMT" w:hAnsi="ArialMT" w:cs="ArialMT"/>
          <w:sz w:val="24"/>
          <w:szCs w:val="24"/>
        </w:rPr>
        <w:t>§190.048, Fla. Stat. (1991); (5) the district must take affirmative action</w:t>
      </w:r>
      <w:r w:rsidR="004616E7">
        <w:rPr>
          <w:rFonts w:ascii="ArialMT" w:hAnsi="ArialMT" w:cs="ArialMT"/>
          <w:sz w:val="24"/>
          <w:szCs w:val="24"/>
        </w:rPr>
        <w:t xml:space="preserve"> </w:t>
      </w:r>
      <w:r>
        <w:rPr>
          <w:rFonts w:ascii="ArialMT" w:hAnsi="ArialMT" w:cs="ArialMT"/>
          <w:sz w:val="24"/>
          <w:szCs w:val="24"/>
        </w:rPr>
        <w:t xml:space="preserve">to disclose fully and continually </w:t>
      </w:r>
      <w:r w:rsidRPr="00556D31">
        <w:rPr>
          <w:rFonts w:ascii="ArialMT" w:hAnsi="ArialMT" w:cs="ArialMT"/>
          <w:sz w:val="24"/>
          <w:szCs w:val="24"/>
          <w:u w:val="single"/>
        </w:rPr>
        <w:t>all information</w:t>
      </w:r>
      <w:r>
        <w:rPr>
          <w:rFonts w:ascii="ArialMT" w:hAnsi="ArialMT" w:cs="ArialMT"/>
          <w:sz w:val="24"/>
          <w:szCs w:val="24"/>
        </w:rPr>
        <w:t xml:space="preserve"> relating to public financing and</w:t>
      </w:r>
      <w:r w:rsidR="004616E7">
        <w:rPr>
          <w:rFonts w:ascii="ArialMT" w:hAnsi="ArialMT" w:cs="ArialMT"/>
          <w:sz w:val="24"/>
          <w:szCs w:val="24"/>
        </w:rPr>
        <w:t xml:space="preserve"> </w:t>
      </w:r>
      <w:r>
        <w:rPr>
          <w:rFonts w:ascii="ArialMT" w:hAnsi="ArialMT" w:cs="ArialMT"/>
          <w:sz w:val="24"/>
          <w:szCs w:val="24"/>
        </w:rPr>
        <w:t xml:space="preserve">maintenance of improvements to real property undertaken by the district. </w:t>
      </w:r>
      <w:r w:rsidR="00524FDF">
        <w:rPr>
          <w:rFonts w:ascii="ArialMT" w:hAnsi="ArialMT" w:cs="ArialMT"/>
          <w:sz w:val="24"/>
          <w:szCs w:val="24"/>
        </w:rPr>
        <w:t xml:space="preserve"> </w:t>
      </w:r>
      <w:r>
        <w:rPr>
          <w:rFonts w:ascii="ArialMT" w:hAnsi="ArialMT" w:cs="ArialMT"/>
          <w:sz w:val="24"/>
          <w:szCs w:val="24"/>
        </w:rPr>
        <w:t>§190.009,</w:t>
      </w:r>
      <w:r w:rsidR="004616E7">
        <w:rPr>
          <w:rFonts w:ascii="ArialMT" w:hAnsi="ArialMT" w:cs="ArialMT"/>
          <w:sz w:val="24"/>
          <w:szCs w:val="24"/>
        </w:rPr>
        <w:t xml:space="preserve"> </w:t>
      </w:r>
      <w:r>
        <w:rPr>
          <w:rFonts w:ascii="ArialMT" w:hAnsi="ArialMT" w:cs="ArialMT"/>
          <w:sz w:val="24"/>
          <w:szCs w:val="24"/>
        </w:rPr>
        <w:t xml:space="preserve">Fla. Stat. (1991); (6) every August, property-owning taxpayers are provided with </w:t>
      </w:r>
      <w:r w:rsidRPr="00556D31">
        <w:rPr>
          <w:rFonts w:ascii="ArialMT" w:hAnsi="ArialMT" w:cs="ArialMT"/>
          <w:sz w:val="24"/>
          <w:szCs w:val="24"/>
          <w:u w:val="single"/>
        </w:rPr>
        <w:t>TRIM</w:t>
      </w:r>
      <w:r w:rsidR="004616E7">
        <w:rPr>
          <w:rFonts w:ascii="ArialMT" w:hAnsi="ArialMT" w:cs="ArialMT"/>
          <w:sz w:val="24"/>
          <w:szCs w:val="24"/>
        </w:rPr>
        <w:t xml:space="preserve"> </w:t>
      </w:r>
      <w:r>
        <w:rPr>
          <w:rFonts w:ascii="ArialMT" w:hAnsi="ArialMT" w:cs="ArialMT"/>
          <w:sz w:val="24"/>
          <w:szCs w:val="24"/>
        </w:rPr>
        <w:t xml:space="preserve">notices which include a notice that special assessments may be levied. </w:t>
      </w:r>
      <w:r w:rsidR="00524FDF">
        <w:rPr>
          <w:rFonts w:ascii="ArialMT" w:hAnsi="ArialMT" w:cs="ArialMT"/>
          <w:sz w:val="24"/>
          <w:szCs w:val="24"/>
        </w:rPr>
        <w:t xml:space="preserve"> </w:t>
      </w:r>
      <w:r>
        <w:rPr>
          <w:rFonts w:ascii="ArialMT" w:hAnsi="ArialMT" w:cs="ArialMT"/>
          <w:sz w:val="24"/>
          <w:szCs w:val="24"/>
        </w:rPr>
        <w:t>§200.069,</w:t>
      </w:r>
      <w:r w:rsidR="004616E7">
        <w:rPr>
          <w:rFonts w:ascii="ArialMT" w:hAnsi="ArialMT" w:cs="ArialMT"/>
          <w:sz w:val="24"/>
          <w:szCs w:val="24"/>
        </w:rPr>
        <w:t xml:space="preserve"> </w:t>
      </w:r>
      <w:r>
        <w:rPr>
          <w:rFonts w:ascii="ArialMT" w:hAnsi="ArialMT" w:cs="ArialMT"/>
          <w:sz w:val="24"/>
          <w:szCs w:val="24"/>
        </w:rPr>
        <w:t xml:space="preserve">Fla. Stat. (1991); (7) taxpayers also are noticed about their </w:t>
      </w:r>
      <w:r w:rsidRPr="00556D31">
        <w:rPr>
          <w:rFonts w:ascii="ArialMT" w:hAnsi="ArialMT" w:cs="ArialMT"/>
          <w:sz w:val="24"/>
          <w:szCs w:val="24"/>
          <w:u w:val="single"/>
        </w:rPr>
        <w:t>right to attend</w:t>
      </w:r>
      <w:r>
        <w:rPr>
          <w:rFonts w:ascii="ArialMT" w:hAnsi="ArialMT" w:cs="ArialMT"/>
          <w:sz w:val="24"/>
          <w:szCs w:val="24"/>
        </w:rPr>
        <w:t xml:space="preserve"> the key</w:t>
      </w:r>
      <w:r w:rsidR="004616E7">
        <w:rPr>
          <w:rFonts w:ascii="ArialMT" w:hAnsi="ArialMT" w:cs="ArialMT"/>
          <w:sz w:val="24"/>
          <w:szCs w:val="24"/>
        </w:rPr>
        <w:t xml:space="preserve"> </w:t>
      </w:r>
      <w:r>
        <w:rPr>
          <w:rFonts w:ascii="ArialMT" w:hAnsi="ArialMT" w:cs="ArialMT"/>
          <w:sz w:val="24"/>
          <w:szCs w:val="24"/>
        </w:rPr>
        <w:t>meeting prior to the board adopting a decision to impose a special assessment; and</w:t>
      </w:r>
      <w:r w:rsidR="004616E7">
        <w:rPr>
          <w:rFonts w:ascii="ArialMT" w:hAnsi="ArialMT" w:cs="ArialMT"/>
          <w:sz w:val="24"/>
          <w:szCs w:val="24"/>
        </w:rPr>
        <w:t xml:space="preserve"> </w:t>
      </w:r>
      <w:r>
        <w:rPr>
          <w:rFonts w:ascii="ArialMT" w:hAnsi="ArialMT" w:cs="ArialMT"/>
          <w:sz w:val="24"/>
          <w:szCs w:val="24"/>
        </w:rPr>
        <w:t xml:space="preserve">(8) the </w:t>
      </w:r>
      <w:r w:rsidRPr="00556D31">
        <w:rPr>
          <w:rFonts w:ascii="ArialMT" w:hAnsi="ArialMT" w:cs="ArialMT"/>
          <w:sz w:val="24"/>
          <w:szCs w:val="24"/>
          <w:u w:val="single"/>
        </w:rPr>
        <w:t>uniform method</w:t>
      </w:r>
      <w:r>
        <w:rPr>
          <w:rFonts w:ascii="ArialMT" w:hAnsi="ArialMT" w:cs="ArialMT"/>
          <w:sz w:val="24"/>
          <w:szCs w:val="24"/>
        </w:rPr>
        <w:t xml:space="preserve"> for the levy, collection, and enforcement of special</w:t>
      </w:r>
      <w:r w:rsidR="004616E7">
        <w:rPr>
          <w:rFonts w:ascii="ArialMT" w:hAnsi="ArialMT" w:cs="ArialMT"/>
          <w:sz w:val="24"/>
          <w:szCs w:val="24"/>
        </w:rPr>
        <w:t xml:space="preserve"> </w:t>
      </w:r>
      <w:r>
        <w:rPr>
          <w:rFonts w:ascii="ArialMT" w:hAnsi="ArialMT" w:cs="ArialMT"/>
          <w:sz w:val="24"/>
          <w:szCs w:val="24"/>
        </w:rPr>
        <w:t>assessments contained at section 197.3632, Florida Statutes (1991), requires that</w:t>
      </w:r>
      <w:r w:rsidR="004616E7">
        <w:rPr>
          <w:rFonts w:ascii="ArialMT" w:hAnsi="ArialMT" w:cs="ArialMT"/>
          <w:sz w:val="24"/>
          <w:szCs w:val="24"/>
        </w:rPr>
        <w:t xml:space="preserve"> </w:t>
      </w:r>
      <w:r>
        <w:rPr>
          <w:rFonts w:ascii="ArialMT" w:hAnsi="ArialMT" w:cs="ArialMT"/>
          <w:sz w:val="24"/>
          <w:szCs w:val="24"/>
        </w:rPr>
        <w:t>notice be given to all affected property owners of any proposed, and then actually</w:t>
      </w:r>
      <w:r w:rsidR="004616E7">
        <w:rPr>
          <w:rFonts w:ascii="ArialMT" w:hAnsi="ArialMT" w:cs="ArialMT"/>
          <w:sz w:val="24"/>
          <w:szCs w:val="24"/>
        </w:rPr>
        <w:t xml:space="preserve"> </w:t>
      </w:r>
      <w:r>
        <w:rPr>
          <w:rFonts w:ascii="ArialMT" w:hAnsi="ArialMT" w:cs="ArialMT"/>
          <w:sz w:val="24"/>
          <w:szCs w:val="24"/>
        </w:rPr>
        <w:t>assessed, special assessments on a form contained in section 197.3635, Florida</w:t>
      </w:r>
      <w:r w:rsidR="004616E7">
        <w:rPr>
          <w:rFonts w:ascii="ArialMT" w:hAnsi="ArialMT" w:cs="ArialMT"/>
          <w:sz w:val="24"/>
          <w:szCs w:val="24"/>
        </w:rPr>
        <w:t xml:space="preserve"> </w:t>
      </w:r>
      <w:r>
        <w:rPr>
          <w:rFonts w:ascii="ArialMT" w:hAnsi="ArialMT" w:cs="ArialMT"/>
          <w:sz w:val="24"/>
          <w:szCs w:val="24"/>
        </w:rPr>
        <w:t xml:space="preserve">Statutes (1991). </w:t>
      </w:r>
      <w:r w:rsidR="00524FDF">
        <w:rPr>
          <w:rFonts w:ascii="ArialMT" w:hAnsi="ArialMT" w:cs="ArialMT"/>
          <w:sz w:val="24"/>
          <w:szCs w:val="24"/>
        </w:rPr>
        <w:t xml:space="preserve"> </w:t>
      </w:r>
      <w:r>
        <w:rPr>
          <w:rFonts w:ascii="ArialMT" w:hAnsi="ArialMT" w:cs="ArialMT"/>
          <w:sz w:val="24"/>
          <w:szCs w:val="24"/>
        </w:rPr>
        <w:t xml:space="preserve">There is an </w:t>
      </w:r>
      <w:r w:rsidRPr="00556D31">
        <w:rPr>
          <w:rFonts w:ascii="ArialMT" w:hAnsi="ArialMT" w:cs="ArialMT"/>
          <w:sz w:val="24"/>
          <w:szCs w:val="24"/>
          <w:u w:val="single"/>
        </w:rPr>
        <w:t>initial notice</w:t>
      </w:r>
      <w:r>
        <w:rPr>
          <w:rFonts w:ascii="ArialMT" w:hAnsi="ArialMT" w:cs="ArialMT"/>
          <w:sz w:val="24"/>
          <w:szCs w:val="24"/>
        </w:rPr>
        <w:t xml:space="preserve"> of intent to use the uniform special</w:t>
      </w:r>
      <w:r w:rsidR="00CF57A8" w:rsidRPr="00CF57A8">
        <w:rPr>
          <w:rFonts w:ascii="ArialMT" w:hAnsi="ArialMT" w:cs="ArialMT"/>
          <w:sz w:val="24"/>
          <w:szCs w:val="24"/>
        </w:rPr>
        <w:t xml:space="preserve"> </w:t>
      </w:r>
      <w:r w:rsidR="00CF57A8">
        <w:rPr>
          <w:rFonts w:ascii="ArialMT" w:hAnsi="ArialMT" w:cs="ArialMT"/>
          <w:sz w:val="24"/>
          <w:szCs w:val="24"/>
        </w:rPr>
        <w:t xml:space="preserve">assessment collection process and thereafter, every year, between 1 June </w:t>
      </w:r>
      <w:r w:rsidR="00524FDF">
        <w:rPr>
          <w:rFonts w:ascii="ArialMT" w:hAnsi="ArialMT" w:cs="ArialMT"/>
          <w:sz w:val="24"/>
          <w:szCs w:val="24"/>
        </w:rPr>
        <w:t>&amp;</w:t>
      </w:r>
      <w:r w:rsidR="00CF57A8">
        <w:rPr>
          <w:rFonts w:ascii="ArialMT" w:hAnsi="ArialMT" w:cs="ArialMT"/>
          <w:sz w:val="24"/>
          <w:szCs w:val="24"/>
        </w:rPr>
        <w:t xml:space="preserve"> 15 September, </w:t>
      </w:r>
      <w:r w:rsidR="00CF57A8" w:rsidRPr="00556D31">
        <w:rPr>
          <w:rFonts w:ascii="ArialMT" w:hAnsi="ArialMT" w:cs="ArialMT"/>
          <w:sz w:val="24"/>
          <w:szCs w:val="24"/>
          <w:u w:val="single"/>
        </w:rPr>
        <w:t>a notice of roll adoption</w:t>
      </w:r>
      <w:r w:rsidR="00CF57A8">
        <w:rPr>
          <w:rFonts w:ascii="ArialMT" w:hAnsi="ArialMT" w:cs="ArialMT"/>
          <w:sz w:val="24"/>
          <w:szCs w:val="24"/>
        </w:rPr>
        <w:t xml:space="preserve">. </w:t>
      </w:r>
      <w:r w:rsidR="00524FDF">
        <w:rPr>
          <w:rFonts w:ascii="ArialMT" w:hAnsi="ArialMT" w:cs="ArialMT"/>
          <w:sz w:val="24"/>
          <w:szCs w:val="24"/>
        </w:rPr>
        <w:t xml:space="preserve"> </w:t>
      </w:r>
      <w:r w:rsidR="00CF57A8">
        <w:rPr>
          <w:rFonts w:ascii="ArialMT" w:hAnsi="ArialMT" w:cs="ArialMT"/>
          <w:sz w:val="24"/>
          <w:szCs w:val="24"/>
        </w:rPr>
        <w:t xml:space="preserve">See §197.3632, </w:t>
      </w:r>
      <w:proofErr w:type="spellStart"/>
      <w:r w:rsidR="00CF57A8">
        <w:rPr>
          <w:rFonts w:ascii="ArialMT" w:hAnsi="ArialMT" w:cs="ArialMT"/>
          <w:sz w:val="24"/>
          <w:szCs w:val="24"/>
        </w:rPr>
        <w:t>F.S.</w:t>
      </w:r>
      <w:proofErr w:type="spellEnd"/>
      <w:r w:rsidR="00CF57A8">
        <w:rPr>
          <w:rFonts w:ascii="ArialMT" w:hAnsi="ArialMT" w:cs="ArialMT"/>
          <w:sz w:val="24"/>
          <w:szCs w:val="24"/>
        </w:rPr>
        <w:t xml:space="preserve">, and Rule 12D-18, Fla. Admin. </w:t>
      </w:r>
      <w:proofErr w:type="gramStart"/>
      <w:r w:rsidR="00CF57A8">
        <w:rPr>
          <w:rFonts w:ascii="ArialMT" w:hAnsi="ArialMT" w:cs="ArialMT"/>
          <w:sz w:val="24"/>
          <w:szCs w:val="24"/>
        </w:rPr>
        <w:t>Code.</w:t>
      </w:r>
      <w:proofErr w:type="gramEnd"/>
      <w:r w:rsidR="00CF57A8">
        <w:rPr>
          <w:rFonts w:ascii="ArialMT" w:hAnsi="ArialMT" w:cs="ArialMT"/>
          <w:sz w:val="24"/>
          <w:szCs w:val="24"/>
        </w:rPr>
        <w:t xml:space="preserve"> </w:t>
      </w:r>
      <w:r w:rsidR="00524FDF">
        <w:rPr>
          <w:rFonts w:ascii="ArialMT" w:hAnsi="ArialMT" w:cs="ArialMT"/>
          <w:sz w:val="24"/>
          <w:szCs w:val="24"/>
        </w:rPr>
        <w:t xml:space="preserve"> </w:t>
      </w:r>
      <w:r w:rsidR="00CF57A8">
        <w:rPr>
          <w:rFonts w:ascii="ArialMT" w:hAnsi="ArialMT" w:cs="ArialMT"/>
          <w:sz w:val="24"/>
          <w:szCs w:val="24"/>
        </w:rPr>
        <w:t>During the first levy, the notice for roll adoption is in the newspaper and by registered mail.</w:t>
      </w:r>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E90747" w:rsidP="00BB56BC">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All of the above protections ensure that the process to levy a special</w:t>
      </w:r>
      <w:r w:rsidR="00CF57A8">
        <w:rPr>
          <w:rFonts w:ascii="ArialMT" w:hAnsi="ArialMT" w:cs="ArialMT"/>
          <w:sz w:val="24"/>
          <w:szCs w:val="24"/>
        </w:rPr>
        <w:t xml:space="preserve"> </w:t>
      </w:r>
      <w:r>
        <w:rPr>
          <w:rFonts w:ascii="ArialMT" w:hAnsi="ArialMT" w:cs="ArialMT"/>
          <w:sz w:val="24"/>
          <w:szCs w:val="24"/>
        </w:rPr>
        <w:t>assessment is highly visible, fair, reasonable and accessible.</w:t>
      </w:r>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E90747" w:rsidP="00BB56BC">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As a result, a check and balance against the imposition of a special</w:t>
      </w:r>
      <w:r w:rsidR="00CF57A8">
        <w:rPr>
          <w:rFonts w:ascii="ArialMT" w:hAnsi="ArialMT" w:cs="ArialMT"/>
          <w:sz w:val="24"/>
          <w:szCs w:val="24"/>
        </w:rPr>
        <w:t xml:space="preserve"> </w:t>
      </w:r>
      <w:r>
        <w:rPr>
          <w:rFonts w:ascii="ArialMT" w:hAnsi="ArialMT" w:cs="ArialMT"/>
          <w:sz w:val="24"/>
          <w:szCs w:val="24"/>
        </w:rPr>
        <w:t>assessment exists.</w:t>
      </w:r>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E90747" w:rsidP="00BB56BC">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Affected taxpayers also have the ability to file a lawsuit against the district</w:t>
      </w:r>
      <w:r w:rsidR="00CF57A8">
        <w:rPr>
          <w:rFonts w:ascii="ArialMT" w:hAnsi="ArialMT" w:cs="ArialMT"/>
          <w:sz w:val="24"/>
          <w:szCs w:val="24"/>
        </w:rPr>
        <w:t xml:space="preserve"> </w:t>
      </w:r>
      <w:r>
        <w:rPr>
          <w:rFonts w:ascii="ArialMT" w:hAnsi="ArialMT" w:cs="ArialMT"/>
          <w:sz w:val="24"/>
          <w:szCs w:val="24"/>
        </w:rPr>
        <w:t>contesting its authority to levy a particular special assessment. The special</w:t>
      </w:r>
      <w:r w:rsidR="00CF57A8">
        <w:rPr>
          <w:rFonts w:ascii="ArialMT" w:hAnsi="ArialMT" w:cs="ArialMT"/>
          <w:sz w:val="24"/>
          <w:szCs w:val="24"/>
        </w:rPr>
        <w:t xml:space="preserve"> </w:t>
      </w:r>
      <w:r>
        <w:rPr>
          <w:rFonts w:ascii="ArialMT" w:hAnsi="ArialMT" w:cs="ArialMT"/>
          <w:sz w:val="24"/>
          <w:szCs w:val="24"/>
        </w:rPr>
        <w:t>assessment is then tested to see if it meets the two requirements for a valid special</w:t>
      </w:r>
      <w:r w:rsidR="00CF57A8">
        <w:rPr>
          <w:rFonts w:ascii="ArialMT" w:hAnsi="ArialMT" w:cs="ArialMT"/>
          <w:sz w:val="24"/>
          <w:szCs w:val="24"/>
        </w:rPr>
        <w:t xml:space="preserve"> </w:t>
      </w:r>
      <w:r>
        <w:rPr>
          <w:rFonts w:ascii="ArialMT" w:hAnsi="ArialMT" w:cs="ArialMT"/>
          <w:sz w:val="24"/>
          <w:szCs w:val="24"/>
        </w:rPr>
        <w:t>assessment which I described above: that the property assessed is specially</w:t>
      </w:r>
      <w:r w:rsidR="00CF57A8">
        <w:rPr>
          <w:rFonts w:ascii="ArialMT" w:hAnsi="ArialMT" w:cs="ArialMT"/>
          <w:sz w:val="24"/>
          <w:szCs w:val="24"/>
        </w:rPr>
        <w:t xml:space="preserve"> </w:t>
      </w:r>
      <w:r>
        <w:rPr>
          <w:rFonts w:ascii="ArialMT" w:hAnsi="ArialMT" w:cs="ArialMT"/>
          <w:sz w:val="24"/>
          <w:szCs w:val="24"/>
        </w:rPr>
        <w:t>benefitted and the assessment is apportioned fairly and reasonably among all the</w:t>
      </w:r>
      <w:r w:rsidR="00CF57A8">
        <w:rPr>
          <w:rFonts w:ascii="ArialMT" w:hAnsi="ArialMT" w:cs="ArialMT"/>
          <w:sz w:val="24"/>
          <w:szCs w:val="24"/>
        </w:rPr>
        <w:t xml:space="preserve"> </w:t>
      </w:r>
      <w:r>
        <w:rPr>
          <w:rFonts w:ascii="ArialMT" w:hAnsi="ArialMT" w:cs="ArialMT"/>
          <w:sz w:val="24"/>
          <w:szCs w:val="24"/>
        </w:rPr>
        <w:t>properties assessed.</w:t>
      </w:r>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E90747" w:rsidP="00BB56BC">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If bonds are issued and if they are to be paid for by the special assessments,</w:t>
      </w:r>
      <w:r w:rsidR="00CF57A8">
        <w:rPr>
          <w:rFonts w:ascii="ArialMT" w:hAnsi="ArialMT" w:cs="ArialMT"/>
          <w:sz w:val="24"/>
          <w:szCs w:val="24"/>
        </w:rPr>
        <w:t xml:space="preserve"> </w:t>
      </w:r>
      <w:r>
        <w:rPr>
          <w:rFonts w:ascii="ArialMT" w:hAnsi="ArialMT" w:cs="ArialMT"/>
          <w:sz w:val="24"/>
          <w:szCs w:val="24"/>
        </w:rPr>
        <w:t>then additional noticed hearings and circuit court validation proceedings are required.</w:t>
      </w:r>
    </w:p>
    <w:p w:rsidR="00B537CC" w:rsidRDefault="00B537CC" w:rsidP="00E90747">
      <w:pPr>
        <w:autoSpaceDE w:val="0"/>
        <w:autoSpaceDN w:val="0"/>
        <w:adjustRightInd w:val="0"/>
        <w:spacing w:after="0" w:line="240" w:lineRule="auto"/>
        <w:rPr>
          <w:rFonts w:ascii="ArialMT" w:hAnsi="ArialMT" w:cs="ArialMT"/>
          <w:sz w:val="24"/>
          <w:szCs w:val="24"/>
        </w:rPr>
      </w:pPr>
    </w:p>
    <w:p w:rsidR="00FE1461" w:rsidRDefault="00FE1461" w:rsidP="00E90747">
      <w:pPr>
        <w:autoSpaceDE w:val="0"/>
        <w:autoSpaceDN w:val="0"/>
        <w:adjustRightInd w:val="0"/>
        <w:spacing w:after="0" w:line="240" w:lineRule="auto"/>
        <w:rPr>
          <w:rFonts w:ascii="ArialMT" w:hAnsi="ArialMT" w:cs="ArialMT"/>
          <w:sz w:val="24"/>
          <w:szCs w:val="24"/>
        </w:rPr>
      </w:pPr>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5005FC" w:rsidP="005005FC">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XI</w:t>
      </w:r>
      <w:r w:rsidRPr="001E7976">
        <w:rPr>
          <w:rFonts w:ascii="TimesNewRomanPS-BoldMT" w:hAnsi="TimesNewRomanPS-BoldMT" w:cs="TimesNewRomanPS-BoldMT"/>
          <w:b/>
          <w:bCs/>
          <w:sz w:val="16"/>
          <w:szCs w:val="16"/>
        </w:rPr>
        <w:tab/>
      </w:r>
      <w:r w:rsidR="00B537CC">
        <w:rPr>
          <w:rFonts w:ascii="TimesNewRomanPS-BoldMT" w:hAnsi="TimesNewRomanPS-BoldMT" w:cs="TimesNewRomanPS-BoldMT"/>
          <w:b/>
          <w:bCs/>
          <w:sz w:val="24"/>
          <w:szCs w:val="24"/>
        </w:rPr>
        <w:t>Q:</w:t>
      </w:r>
      <w:r w:rsidR="00B537CC">
        <w:rPr>
          <w:rFonts w:ascii="TimesNewRomanPS-BoldMT" w:hAnsi="TimesNewRomanPS-BoldMT" w:cs="TimesNewRomanPS-BoldMT"/>
          <w:b/>
          <w:bCs/>
          <w:sz w:val="24"/>
          <w:szCs w:val="24"/>
        </w:rPr>
        <w:tab/>
      </w:r>
      <w:r w:rsidR="00E90747">
        <w:rPr>
          <w:rFonts w:ascii="Arial-BoldMT" w:hAnsi="Arial-BoldMT" w:cs="Arial-BoldMT"/>
          <w:b/>
          <w:bCs/>
          <w:sz w:val="24"/>
          <w:szCs w:val="24"/>
        </w:rPr>
        <w:t>IS ESTABLISHMENT OF A UNIFORM COMMUNITY DEVELOPMENT</w:t>
      </w:r>
      <w:r w:rsidR="00B537CC">
        <w:rPr>
          <w:rFonts w:ascii="Arial-BoldMT" w:hAnsi="Arial-BoldMT" w:cs="Arial-BoldMT"/>
          <w:b/>
          <w:bCs/>
          <w:sz w:val="24"/>
          <w:szCs w:val="24"/>
        </w:rPr>
        <w:t xml:space="preserve"> (</w:t>
      </w:r>
      <w:proofErr w:type="spellStart"/>
      <w:r w:rsidR="00B537CC">
        <w:rPr>
          <w:rFonts w:ascii="Arial-BoldMT" w:hAnsi="Arial-BoldMT" w:cs="Arial-BoldMT"/>
          <w:b/>
          <w:bCs/>
          <w:sz w:val="24"/>
          <w:szCs w:val="24"/>
        </w:rPr>
        <w:t>UCD</w:t>
      </w:r>
      <w:proofErr w:type="spellEnd"/>
      <w:r w:rsidR="00B537CC">
        <w:rPr>
          <w:rFonts w:ascii="Arial-BoldMT" w:hAnsi="Arial-BoldMT" w:cs="Arial-BoldMT"/>
          <w:b/>
          <w:bCs/>
          <w:sz w:val="24"/>
          <w:szCs w:val="24"/>
        </w:rPr>
        <w:t xml:space="preserve">) </w:t>
      </w:r>
      <w:r w:rsidR="00E90747">
        <w:rPr>
          <w:rFonts w:ascii="Arial-BoldMT" w:hAnsi="Arial-BoldMT" w:cs="Arial-BoldMT"/>
          <w:b/>
          <w:bCs/>
          <w:sz w:val="24"/>
          <w:szCs w:val="24"/>
        </w:rPr>
        <w:t>DISTRICT NEEDLESS PROLIFERATION, DUPLICATION</w:t>
      </w:r>
      <w:r w:rsidR="00B537CC">
        <w:rPr>
          <w:rFonts w:ascii="Arial-BoldMT" w:hAnsi="Arial-BoldMT" w:cs="Arial-BoldMT"/>
          <w:b/>
          <w:bCs/>
          <w:sz w:val="24"/>
          <w:szCs w:val="24"/>
        </w:rPr>
        <w:t>,</w:t>
      </w:r>
      <w:r w:rsidR="00E90747">
        <w:rPr>
          <w:rFonts w:ascii="Arial-BoldMT" w:hAnsi="Arial-BoldMT" w:cs="Arial-BoldMT"/>
          <w:b/>
          <w:bCs/>
          <w:sz w:val="24"/>
          <w:szCs w:val="24"/>
        </w:rPr>
        <w:t xml:space="preserve"> AND</w:t>
      </w:r>
      <w:r w:rsidR="00B537CC">
        <w:rPr>
          <w:rFonts w:ascii="Arial-BoldMT" w:hAnsi="Arial-BoldMT" w:cs="Arial-BoldMT"/>
          <w:b/>
          <w:bCs/>
          <w:sz w:val="24"/>
          <w:szCs w:val="24"/>
        </w:rPr>
        <w:t xml:space="preserve"> </w:t>
      </w:r>
      <w:r w:rsidR="00E90747">
        <w:rPr>
          <w:rFonts w:ascii="Arial-BoldMT" w:hAnsi="Arial-BoldMT" w:cs="Arial-BoldMT"/>
          <w:b/>
          <w:bCs/>
          <w:sz w:val="24"/>
          <w:szCs w:val="24"/>
        </w:rPr>
        <w:t>FRAGMENTATION OF COUNTY LOCAL GOVERNMENT SYSTEMS,</w:t>
      </w:r>
      <w:r w:rsidR="00B537CC">
        <w:rPr>
          <w:rFonts w:ascii="Arial-BoldMT" w:hAnsi="Arial-BoldMT" w:cs="Arial-BoldMT"/>
          <w:b/>
          <w:bCs/>
          <w:sz w:val="24"/>
          <w:szCs w:val="24"/>
        </w:rPr>
        <w:t xml:space="preserve"> </w:t>
      </w:r>
      <w:r w:rsidR="00E90747">
        <w:rPr>
          <w:rFonts w:ascii="Arial-BoldMT" w:hAnsi="Arial-BoldMT" w:cs="Arial-BoldMT"/>
          <w:b/>
          <w:bCs/>
          <w:sz w:val="24"/>
          <w:szCs w:val="24"/>
        </w:rPr>
        <w:t>FACILITIES</w:t>
      </w:r>
      <w:r w:rsidR="00B537CC">
        <w:rPr>
          <w:rFonts w:ascii="Arial-BoldMT" w:hAnsi="Arial-BoldMT" w:cs="Arial-BoldMT"/>
          <w:b/>
          <w:bCs/>
          <w:sz w:val="24"/>
          <w:szCs w:val="24"/>
        </w:rPr>
        <w:t>,</w:t>
      </w:r>
      <w:r w:rsidR="00E90747">
        <w:rPr>
          <w:rFonts w:ascii="Arial-BoldMT" w:hAnsi="Arial-BoldMT" w:cs="Arial-BoldMT"/>
          <w:b/>
          <w:bCs/>
          <w:sz w:val="24"/>
          <w:szCs w:val="24"/>
        </w:rPr>
        <w:t xml:space="preserve"> AND SERVICES?</w:t>
      </w:r>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ED60A3" w:rsidP="00B537CC">
      <w:pPr>
        <w:tabs>
          <w:tab w:val="left" w:pos="450"/>
        </w:tabs>
        <w:autoSpaceDE w:val="0"/>
        <w:autoSpaceDN w:val="0"/>
        <w:adjustRightInd w:val="0"/>
        <w:spacing w:after="0" w:line="240" w:lineRule="auto"/>
        <w:ind w:left="450" w:hanging="450"/>
        <w:rPr>
          <w:rFonts w:ascii="ArialMT" w:hAnsi="ArialMT" w:cs="ArialMT"/>
          <w:sz w:val="24"/>
          <w:szCs w:val="24"/>
        </w:rPr>
      </w:pPr>
      <w:r>
        <w:rPr>
          <w:rFonts w:ascii="TimesNewRomanPS-BoldMT" w:hAnsi="TimesNewRomanPS-BoldMT" w:cs="TimesNewRomanPS-BoldMT"/>
          <w:b/>
          <w:bCs/>
          <w:sz w:val="24"/>
          <w:szCs w:val="24"/>
        </w:rPr>
        <w:t>A</w:t>
      </w:r>
      <w:r w:rsidR="00B537CC">
        <w:rPr>
          <w:rFonts w:ascii="TimesNewRomanPS-BoldMT" w:hAnsi="TimesNewRomanPS-BoldMT" w:cs="TimesNewRomanPS-BoldMT"/>
          <w:b/>
          <w:bCs/>
          <w:sz w:val="24"/>
          <w:szCs w:val="24"/>
        </w:rPr>
        <w:t>:</w:t>
      </w:r>
      <w:r w:rsidR="00B537CC">
        <w:rPr>
          <w:rFonts w:ascii="TimesNewRomanPS-BoldMT" w:hAnsi="TimesNewRomanPS-BoldMT" w:cs="TimesNewRomanPS-BoldMT"/>
          <w:b/>
          <w:bCs/>
          <w:sz w:val="24"/>
          <w:szCs w:val="24"/>
        </w:rPr>
        <w:tab/>
      </w:r>
      <w:r w:rsidR="00E90747">
        <w:rPr>
          <w:rFonts w:ascii="ArialMT" w:hAnsi="ArialMT" w:cs="ArialMT"/>
          <w:sz w:val="24"/>
          <w:szCs w:val="24"/>
        </w:rPr>
        <w:t>No.</w:t>
      </w:r>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E90747" w:rsidP="008C225A">
      <w:pPr>
        <w:autoSpaceDE w:val="0"/>
        <w:autoSpaceDN w:val="0"/>
        <w:adjustRightInd w:val="0"/>
        <w:spacing w:after="0" w:line="240" w:lineRule="auto"/>
        <w:ind w:left="450"/>
        <w:jc w:val="both"/>
        <w:rPr>
          <w:rFonts w:ascii="ArialMT" w:hAnsi="ArialMT" w:cs="ArialMT"/>
          <w:sz w:val="24"/>
          <w:szCs w:val="24"/>
        </w:rPr>
      </w:pPr>
      <w:r w:rsidRPr="00B66F59">
        <w:rPr>
          <w:rFonts w:ascii="ArialMT" w:hAnsi="ArialMT" w:cs="ArialMT"/>
          <w:sz w:val="24"/>
          <w:szCs w:val="24"/>
          <w:u w:val="single"/>
        </w:rPr>
        <w:t>If</w:t>
      </w:r>
      <w:r>
        <w:rPr>
          <w:rFonts w:ascii="ArialMT" w:hAnsi="ArialMT" w:cs="ArialMT"/>
          <w:sz w:val="24"/>
          <w:szCs w:val="24"/>
        </w:rPr>
        <w:t xml:space="preserve"> the procedures for processing a petition to establish a community</w:t>
      </w:r>
      <w:r w:rsidR="00CF57A8">
        <w:rPr>
          <w:rFonts w:ascii="ArialMT" w:hAnsi="ArialMT" w:cs="ArialMT"/>
          <w:sz w:val="24"/>
          <w:szCs w:val="24"/>
        </w:rPr>
        <w:t xml:space="preserve"> </w:t>
      </w:r>
      <w:r>
        <w:rPr>
          <w:rFonts w:ascii="ArialMT" w:hAnsi="ArialMT" w:cs="ArialMT"/>
          <w:sz w:val="24"/>
          <w:szCs w:val="24"/>
        </w:rPr>
        <w:t xml:space="preserve">development district under §190.005, </w:t>
      </w:r>
      <w:proofErr w:type="spellStart"/>
      <w:r>
        <w:rPr>
          <w:rFonts w:ascii="ArialMT" w:hAnsi="ArialMT" w:cs="ArialMT"/>
          <w:sz w:val="24"/>
          <w:szCs w:val="24"/>
        </w:rPr>
        <w:t>F.S.</w:t>
      </w:r>
      <w:proofErr w:type="spellEnd"/>
      <w:r>
        <w:rPr>
          <w:rFonts w:ascii="ArialMT" w:hAnsi="ArialMT" w:cs="ArialMT"/>
          <w:sz w:val="24"/>
          <w:szCs w:val="24"/>
        </w:rPr>
        <w:t>, are followed by the petitioner and the</w:t>
      </w:r>
      <w:r w:rsidR="00CF57A8">
        <w:rPr>
          <w:rFonts w:ascii="ArialMT" w:hAnsi="ArialMT" w:cs="ArialMT"/>
          <w:sz w:val="24"/>
          <w:szCs w:val="24"/>
        </w:rPr>
        <w:t xml:space="preserve"> </w:t>
      </w:r>
      <w:r>
        <w:rPr>
          <w:rFonts w:ascii="ArialMT" w:hAnsi="ArialMT" w:cs="ArialMT"/>
          <w:sz w:val="24"/>
          <w:szCs w:val="24"/>
        </w:rPr>
        <w:t xml:space="preserve">County, </w:t>
      </w:r>
      <w:r w:rsidRPr="00B66F59">
        <w:rPr>
          <w:rFonts w:ascii="ArialMT" w:hAnsi="ArialMT" w:cs="ArialMT"/>
          <w:sz w:val="24"/>
          <w:szCs w:val="24"/>
          <w:u w:val="single"/>
        </w:rPr>
        <w:t>and if</w:t>
      </w:r>
      <w:r>
        <w:rPr>
          <w:rFonts w:ascii="ArialMT" w:hAnsi="ArialMT" w:cs="ArialMT"/>
          <w:sz w:val="24"/>
          <w:szCs w:val="24"/>
        </w:rPr>
        <w:t xml:space="preserve"> all of the relevant, material and germane factors required by law are</w:t>
      </w:r>
      <w:r w:rsidR="00CF57A8">
        <w:rPr>
          <w:rFonts w:ascii="ArialMT" w:hAnsi="ArialMT" w:cs="ArialMT"/>
          <w:sz w:val="24"/>
          <w:szCs w:val="24"/>
        </w:rPr>
        <w:t xml:space="preserve"> </w:t>
      </w:r>
      <w:r>
        <w:rPr>
          <w:rFonts w:ascii="ArialMT" w:hAnsi="ArialMT" w:cs="ArialMT"/>
          <w:sz w:val="24"/>
          <w:szCs w:val="24"/>
        </w:rPr>
        <w:t xml:space="preserve">considered in a fair and reasonable manner, </w:t>
      </w:r>
      <w:r w:rsidRPr="00B66F59">
        <w:rPr>
          <w:rFonts w:ascii="ArialMT" w:hAnsi="ArialMT" w:cs="ArialMT"/>
          <w:sz w:val="24"/>
          <w:szCs w:val="24"/>
          <w:u w:val="single"/>
        </w:rPr>
        <w:t>then</w:t>
      </w:r>
      <w:r>
        <w:rPr>
          <w:rFonts w:ascii="ArialMT" w:hAnsi="ArialMT" w:cs="ArialMT"/>
          <w:sz w:val="24"/>
          <w:szCs w:val="24"/>
        </w:rPr>
        <w:t xml:space="preserve"> the following occurs:</w:t>
      </w:r>
    </w:p>
    <w:p w:rsidR="00CF57A8" w:rsidRDefault="00CF57A8" w:rsidP="00E90747">
      <w:pPr>
        <w:autoSpaceDE w:val="0"/>
        <w:autoSpaceDN w:val="0"/>
        <w:adjustRightInd w:val="0"/>
        <w:spacing w:after="0" w:line="240" w:lineRule="auto"/>
        <w:rPr>
          <w:rFonts w:ascii="ArialMT" w:hAnsi="ArialMT" w:cs="ArialMT"/>
          <w:sz w:val="24"/>
          <w:szCs w:val="24"/>
        </w:rPr>
      </w:pPr>
    </w:p>
    <w:p w:rsidR="00E90747" w:rsidRPr="00B66F59" w:rsidRDefault="00E90747" w:rsidP="00B66F59">
      <w:pPr>
        <w:pStyle w:val="ListParagraph"/>
        <w:numPr>
          <w:ilvl w:val="0"/>
          <w:numId w:val="11"/>
        </w:numPr>
        <w:autoSpaceDE w:val="0"/>
        <w:autoSpaceDN w:val="0"/>
        <w:adjustRightInd w:val="0"/>
        <w:spacing w:after="0" w:line="240" w:lineRule="auto"/>
        <w:ind w:left="900" w:hanging="450"/>
        <w:jc w:val="both"/>
        <w:rPr>
          <w:rFonts w:ascii="ArialMT" w:hAnsi="ArialMT" w:cs="ArialMT"/>
          <w:b/>
          <w:sz w:val="24"/>
          <w:szCs w:val="24"/>
        </w:rPr>
      </w:pPr>
      <w:r w:rsidRPr="0058313C">
        <w:rPr>
          <w:rFonts w:ascii="ArialMT" w:hAnsi="ArialMT" w:cs="ArialMT"/>
          <w:sz w:val="24"/>
          <w:szCs w:val="24"/>
        </w:rPr>
        <w:t xml:space="preserve">with a decision </w:t>
      </w:r>
      <w:r w:rsidRPr="00B66F59">
        <w:rPr>
          <w:rFonts w:ascii="ArialMT" w:hAnsi="ArialMT" w:cs="ArialMT"/>
          <w:sz w:val="24"/>
          <w:szCs w:val="24"/>
          <w:u w:val="single"/>
        </w:rPr>
        <w:t>not</w:t>
      </w:r>
      <w:r w:rsidRPr="0058313C">
        <w:rPr>
          <w:rFonts w:ascii="ArialMT" w:hAnsi="ArialMT" w:cs="ArialMT"/>
          <w:sz w:val="24"/>
          <w:szCs w:val="24"/>
        </w:rPr>
        <w:t xml:space="preserve"> to establish the district, then there is</w:t>
      </w:r>
      <w:r w:rsidR="00CF57A8" w:rsidRPr="0058313C">
        <w:rPr>
          <w:rFonts w:ascii="ArialMT" w:hAnsi="ArialMT" w:cs="ArialMT"/>
          <w:sz w:val="24"/>
          <w:szCs w:val="24"/>
        </w:rPr>
        <w:t xml:space="preserve"> </w:t>
      </w:r>
      <w:r w:rsidRPr="0058313C">
        <w:rPr>
          <w:rFonts w:ascii="ArialMT" w:hAnsi="ArialMT" w:cs="ArialMT"/>
          <w:sz w:val="24"/>
          <w:szCs w:val="24"/>
        </w:rPr>
        <w:t>no proliferation, no duplication and no fragmentation; and</w:t>
      </w:r>
      <w:r w:rsidR="0058313C" w:rsidRPr="0058313C">
        <w:rPr>
          <w:rFonts w:ascii="ArialMT" w:hAnsi="ArialMT" w:cs="ArialMT"/>
          <w:sz w:val="24"/>
          <w:szCs w:val="24"/>
        </w:rPr>
        <w:t xml:space="preserve"> </w:t>
      </w:r>
    </w:p>
    <w:p w:rsidR="00B66F59" w:rsidRPr="00B66F59" w:rsidRDefault="00B66F59" w:rsidP="00B66F59">
      <w:pPr>
        <w:autoSpaceDE w:val="0"/>
        <w:autoSpaceDN w:val="0"/>
        <w:adjustRightInd w:val="0"/>
        <w:spacing w:after="0" w:line="240" w:lineRule="auto"/>
        <w:rPr>
          <w:rFonts w:ascii="ArialMT" w:hAnsi="ArialMT" w:cs="ArialMT"/>
          <w:sz w:val="24"/>
          <w:szCs w:val="24"/>
        </w:rPr>
      </w:pPr>
    </w:p>
    <w:p w:rsidR="0058313C" w:rsidRPr="0058313C" w:rsidRDefault="0058313C" w:rsidP="00B66F59">
      <w:pPr>
        <w:pStyle w:val="ListParagraph"/>
        <w:numPr>
          <w:ilvl w:val="0"/>
          <w:numId w:val="11"/>
        </w:numPr>
        <w:autoSpaceDE w:val="0"/>
        <w:autoSpaceDN w:val="0"/>
        <w:adjustRightInd w:val="0"/>
        <w:spacing w:after="0" w:line="240" w:lineRule="auto"/>
        <w:ind w:left="900" w:hanging="450"/>
        <w:jc w:val="both"/>
        <w:rPr>
          <w:rFonts w:ascii="ArialMT" w:hAnsi="ArialMT" w:cs="ArialMT"/>
          <w:b/>
          <w:sz w:val="24"/>
          <w:szCs w:val="24"/>
        </w:rPr>
      </w:pPr>
      <w:proofErr w:type="gramStart"/>
      <w:r>
        <w:rPr>
          <w:rFonts w:ascii="ArialMT" w:hAnsi="ArialMT" w:cs="ArialMT"/>
          <w:sz w:val="24"/>
          <w:szCs w:val="24"/>
        </w:rPr>
        <w:t>with</w:t>
      </w:r>
      <w:proofErr w:type="gramEnd"/>
      <w:r>
        <w:rPr>
          <w:rFonts w:ascii="ArialMT" w:hAnsi="ArialMT" w:cs="ArialMT"/>
          <w:sz w:val="24"/>
          <w:szCs w:val="24"/>
        </w:rPr>
        <w:t xml:space="preserve"> a decision </w:t>
      </w:r>
      <w:r w:rsidRPr="00B66F59">
        <w:rPr>
          <w:rFonts w:ascii="ArialMT" w:hAnsi="ArialMT" w:cs="ArialMT"/>
          <w:sz w:val="24"/>
          <w:szCs w:val="24"/>
          <w:u w:val="single"/>
        </w:rPr>
        <w:t>to establish</w:t>
      </w:r>
      <w:r>
        <w:rPr>
          <w:rFonts w:ascii="ArialMT" w:hAnsi="ArialMT" w:cs="ArialMT"/>
          <w:sz w:val="24"/>
          <w:szCs w:val="24"/>
        </w:rPr>
        <w:t xml:space="preserve"> the district, then, as a matter of law, it is not </w:t>
      </w:r>
      <w:r w:rsidRPr="00B66F59">
        <w:rPr>
          <w:rFonts w:ascii="ArialMT" w:hAnsi="ArialMT" w:cs="ArialMT"/>
          <w:sz w:val="24"/>
          <w:szCs w:val="24"/>
          <w:u w:val="single"/>
        </w:rPr>
        <w:t>needless</w:t>
      </w:r>
      <w:r>
        <w:rPr>
          <w:rFonts w:ascii="ArialMT" w:hAnsi="ArialMT" w:cs="ArialMT"/>
          <w:sz w:val="24"/>
          <w:szCs w:val="24"/>
        </w:rPr>
        <w:t xml:space="preserve"> proliferation because the provisions of Ch. 190, </w:t>
      </w:r>
      <w:proofErr w:type="spellStart"/>
      <w:r>
        <w:rPr>
          <w:rFonts w:ascii="ArialMT" w:hAnsi="ArialMT" w:cs="ArialMT"/>
          <w:sz w:val="24"/>
          <w:szCs w:val="24"/>
        </w:rPr>
        <w:t>F.S.</w:t>
      </w:r>
      <w:proofErr w:type="spellEnd"/>
      <w:r>
        <w:rPr>
          <w:rFonts w:ascii="ArialMT" w:hAnsi="ArialMT" w:cs="ArialMT"/>
          <w:sz w:val="24"/>
          <w:szCs w:val="24"/>
        </w:rPr>
        <w:t>, shall have been followed.  Conversely, if not, then establishment would be needless proliferation.</w:t>
      </w:r>
    </w:p>
    <w:p w:rsidR="00E90747" w:rsidRDefault="00E90747" w:rsidP="00E90747">
      <w:pPr>
        <w:autoSpaceDE w:val="0"/>
        <w:autoSpaceDN w:val="0"/>
        <w:adjustRightInd w:val="0"/>
        <w:spacing w:after="0" w:line="240" w:lineRule="auto"/>
        <w:rPr>
          <w:rFonts w:ascii="TimesNewRomanPSMT" w:hAnsi="TimesNewRomanPSMT" w:cs="TimesNewRomanPSMT"/>
          <w:sz w:val="24"/>
          <w:szCs w:val="24"/>
        </w:rPr>
      </w:pPr>
    </w:p>
    <w:p w:rsidR="00CF57A8" w:rsidRDefault="00E90747" w:rsidP="00B66F59">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Accordingly, any non-arbitrary, reasonable and fair decision pursuant to</w:t>
      </w:r>
      <w:r w:rsidR="00CF57A8">
        <w:rPr>
          <w:rFonts w:ascii="ArialMT" w:hAnsi="ArialMT" w:cs="ArialMT"/>
          <w:sz w:val="24"/>
          <w:szCs w:val="24"/>
        </w:rPr>
        <w:t xml:space="preserve"> </w:t>
      </w:r>
      <w:r>
        <w:rPr>
          <w:rFonts w:ascii="ArialMT" w:hAnsi="ArialMT" w:cs="ArialMT"/>
          <w:sz w:val="24"/>
          <w:szCs w:val="24"/>
        </w:rPr>
        <w:t xml:space="preserve">Ch. 190, </w:t>
      </w:r>
      <w:proofErr w:type="spellStart"/>
      <w:r>
        <w:rPr>
          <w:rFonts w:ascii="ArialMT" w:hAnsi="ArialMT" w:cs="ArialMT"/>
          <w:sz w:val="24"/>
          <w:szCs w:val="24"/>
        </w:rPr>
        <w:t>F.S.</w:t>
      </w:r>
      <w:proofErr w:type="spellEnd"/>
      <w:r>
        <w:rPr>
          <w:rFonts w:ascii="ArialMT" w:hAnsi="ArialMT" w:cs="ArialMT"/>
          <w:sz w:val="24"/>
          <w:szCs w:val="24"/>
        </w:rPr>
        <w:t>, which may result in establishment of a brand-new uniform community</w:t>
      </w:r>
      <w:r w:rsidR="00CF57A8">
        <w:rPr>
          <w:rFonts w:ascii="ArialMT" w:hAnsi="ArialMT" w:cs="ArialMT"/>
          <w:sz w:val="24"/>
          <w:szCs w:val="24"/>
        </w:rPr>
        <w:t xml:space="preserve"> development district, is not needless proliferation, duplication and fragmentation of local government services.</w:t>
      </w:r>
    </w:p>
    <w:p w:rsidR="00CF57A8" w:rsidRDefault="00CF57A8" w:rsidP="00E90747">
      <w:pPr>
        <w:autoSpaceDE w:val="0"/>
        <w:autoSpaceDN w:val="0"/>
        <w:adjustRightInd w:val="0"/>
        <w:spacing w:after="0" w:line="240" w:lineRule="auto"/>
        <w:rPr>
          <w:rFonts w:ascii="TimesNewRomanPSMT" w:hAnsi="TimesNewRomanPSMT" w:cs="TimesNewRomanPSMT"/>
          <w:sz w:val="24"/>
          <w:szCs w:val="24"/>
        </w:rPr>
      </w:pPr>
    </w:p>
    <w:p w:rsidR="00E90747" w:rsidRDefault="00E90747" w:rsidP="00B66F59">
      <w:pPr>
        <w:autoSpaceDE w:val="0"/>
        <w:autoSpaceDN w:val="0"/>
        <w:adjustRightInd w:val="0"/>
        <w:spacing w:after="0" w:line="240" w:lineRule="auto"/>
        <w:ind w:left="450"/>
        <w:rPr>
          <w:rFonts w:ascii="ArialMT" w:hAnsi="ArialMT" w:cs="ArialMT"/>
          <w:sz w:val="24"/>
          <w:szCs w:val="24"/>
        </w:rPr>
      </w:pPr>
      <w:r>
        <w:rPr>
          <w:rFonts w:ascii="ArialMT" w:hAnsi="ArialMT" w:cs="ArialMT"/>
          <w:sz w:val="24"/>
          <w:szCs w:val="24"/>
        </w:rPr>
        <w:t>The law says, in §190.002(1</w:t>
      </w:r>
      <w:proofErr w:type="gramStart"/>
      <w:r>
        <w:rPr>
          <w:rFonts w:ascii="ArialMT" w:hAnsi="ArialMT" w:cs="ArialMT"/>
          <w:sz w:val="24"/>
          <w:szCs w:val="24"/>
        </w:rPr>
        <w:t>)(</w:t>
      </w:r>
      <w:proofErr w:type="gramEnd"/>
      <w:r>
        <w:rPr>
          <w:rFonts w:ascii="ArialMT" w:hAnsi="ArialMT" w:cs="ArialMT"/>
          <w:sz w:val="24"/>
          <w:szCs w:val="24"/>
        </w:rPr>
        <w:t xml:space="preserve">a), </w:t>
      </w:r>
      <w:proofErr w:type="spellStart"/>
      <w:r>
        <w:rPr>
          <w:rFonts w:ascii="ArialMT" w:hAnsi="ArialMT" w:cs="ArialMT"/>
          <w:sz w:val="24"/>
          <w:szCs w:val="24"/>
        </w:rPr>
        <w:t>F.S.</w:t>
      </w:r>
      <w:proofErr w:type="spellEnd"/>
      <w:r>
        <w:rPr>
          <w:rFonts w:ascii="ArialMT" w:hAnsi="ArialMT" w:cs="ArialMT"/>
          <w:sz w:val="24"/>
          <w:szCs w:val="24"/>
        </w:rPr>
        <w:t>, in pertinent part, that:</w:t>
      </w:r>
    </w:p>
    <w:p w:rsidR="00E90747" w:rsidRDefault="00E90747" w:rsidP="00E90747">
      <w:pPr>
        <w:autoSpaceDE w:val="0"/>
        <w:autoSpaceDN w:val="0"/>
        <w:adjustRightInd w:val="0"/>
        <w:spacing w:after="0" w:line="240" w:lineRule="auto"/>
        <w:rPr>
          <w:rFonts w:ascii="TimesNewRomanPSMT" w:hAnsi="TimesNewRomanPSMT" w:cs="TimesNewRomanPSMT"/>
          <w:sz w:val="24"/>
          <w:szCs w:val="24"/>
        </w:rPr>
      </w:pPr>
    </w:p>
    <w:p w:rsidR="00E90747" w:rsidRDefault="00B73504" w:rsidP="00B66F59">
      <w:pPr>
        <w:autoSpaceDE w:val="0"/>
        <w:autoSpaceDN w:val="0"/>
        <w:adjustRightInd w:val="0"/>
        <w:spacing w:after="0" w:line="240" w:lineRule="auto"/>
        <w:ind w:left="720"/>
        <w:jc w:val="both"/>
        <w:rPr>
          <w:rFonts w:ascii="ArialMT" w:hAnsi="ArialMT" w:cs="ArialMT"/>
          <w:sz w:val="24"/>
          <w:szCs w:val="24"/>
        </w:rPr>
      </w:pPr>
      <w:r>
        <w:rPr>
          <w:rFonts w:ascii="ArialMT" w:hAnsi="ArialMT" w:cs="ArialMT"/>
          <w:sz w:val="24"/>
          <w:szCs w:val="24"/>
        </w:rPr>
        <w:t>....</w:t>
      </w:r>
      <w:r w:rsidR="00E90747" w:rsidRPr="00860FCA">
        <w:rPr>
          <w:rFonts w:ascii="ArialMT" w:hAnsi="ArialMT" w:cs="ArialMT"/>
          <w:i/>
          <w:sz w:val="24"/>
          <w:szCs w:val="24"/>
        </w:rPr>
        <w:t>there is a need for uniform, focused and fair</w:t>
      </w:r>
      <w:r w:rsidR="00CF57A8" w:rsidRPr="00860FCA">
        <w:rPr>
          <w:rFonts w:ascii="ArialMT" w:hAnsi="ArialMT" w:cs="ArialMT"/>
          <w:i/>
          <w:sz w:val="24"/>
          <w:szCs w:val="24"/>
        </w:rPr>
        <w:t xml:space="preserve"> </w:t>
      </w:r>
      <w:r w:rsidR="00E90747" w:rsidRPr="00860FCA">
        <w:rPr>
          <w:rFonts w:ascii="ArialMT" w:hAnsi="ArialMT" w:cs="ArialMT"/>
          <w:i/>
          <w:sz w:val="24"/>
          <w:szCs w:val="24"/>
        </w:rPr>
        <w:t>procedures in state law to provide a</w:t>
      </w:r>
      <w:r w:rsidR="00CF57A8" w:rsidRPr="00860FCA">
        <w:rPr>
          <w:rFonts w:ascii="ArialMT" w:hAnsi="ArialMT" w:cs="ArialMT"/>
          <w:i/>
          <w:sz w:val="24"/>
          <w:szCs w:val="24"/>
        </w:rPr>
        <w:t xml:space="preserve"> </w:t>
      </w:r>
      <w:r w:rsidR="00E90747" w:rsidRPr="00860FCA">
        <w:rPr>
          <w:rFonts w:ascii="ArialMT" w:hAnsi="ArialMT" w:cs="ArialMT"/>
          <w:i/>
          <w:sz w:val="24"/>
          <w:szCs w:val="24"/>
        </w:rPr>
        <w:t>reasonable alternative for the establishment,</w:t>
      </w:r>
      <w:r w:rsidR="00CF57A8" w:rsidRPr="00860FCA">
        <w:rPr>
          <w:rFonts w:ascii="ArialMT" w:hAnsi="ArialMT" w:cs="ArialMT"/>
          <w:i/>
          <w:sz w:val="24"/>
          <w:szCs w:val="24"/>
        </w:rPr>
        <w:t xml:space="preserve"> </w:t>
      </w:r>
      <w:r w:rsidR="00E90747" w:rsidRPr="00860FCA">
        <w:rPr>
          <w:rFonts w:ascii="ArialMT" w:hAnsi="ArialMT" w:cs="ArialMT"/>
          <w:i/>
          <w:sz w:val="24"/>
          <w:szCs w:val="24"/>
        </w:rPr>
        <w:t>power, operation and duration of independent</w:t>
      </w:r>
      <w:r w:rsidR="00CF57A8" w:rsidRPr="00860FCA">
        <w:rPr>
          <w:rFonts w:ascii="ArialMT" w:hAnsi="ArialMT" w:cs="ArialMT"/>
          <w:i/>
          <w:sz w:val="24"/>
          <w:szCs w:val="24"/>
        </w:rPr>
        <w:t xml:space="preserve"> </w:t>
      </w:r>
      <w:r w:rsidR="00E90747" w:rsidRPr="00860FCA">
        <w:rPr>
          <w:rFonts w:ascii="ArialMT" w:hAnsi="ArialMT" w:cs="ArialMT"/>
          <w:i/>
          <w:sz w:val="24"/>
          <w:szCs w:val="24"/>
        </w:rPr>
        <w:t>districts to manage and finance basic</w:t>
      </w:r>
      <w:r w:rsidR="00CF57A8" w:rsidRPr="00860FCA">
        <w:rPr>
          <w:rFonts w:ascii="ArialMT" w:hAnsi="ArialMT" w:cs="ArialMT"/>
          <w:i/>
          <w:sz w:val="24"/>
          <w:szCs w:val="24"/>
        </w:rPr>
        <w:t xml:space="preserve"> </w:t>
      </w:r>
      <w:r w:rsidR="00E90747" w:rsidRPr="00860FCA">
        <w:rPr>
          <w:rFonts w:ascii="ArialMT" w:hAnsi="ArialMT" w:cs="ArialMT"/>
          <w:i/>
          <w:sz w:val="24"/>
          <w:szCs w:val="24"/>
        </w:rPr>
        <w:t>community development services</w:t>
      </w:r>
      <w:r w:rsidR="00B66F59">
        <w:rPr>
          <w:rFonts w:ascii="ArialMT" w:hAnsi="ArialMT" w:cs="ArialMT"/>
          <w:sz w:val="24"/>
          <w:szCs w:val="24"/>
        </w:rPr>
        <w:t xml:space="preserve">, </w:t>
      </w:r>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E90747" w:rsidP="00B66F59">
      <w:pPr>
        <w:autoSpaceDE w:val="0"/>
        <w:autoSpaceDN w:val="0"/>
        <w:adjustRightInd w:val="0"/>
        <w:spacing w:after="0" w:line="240" w:lineRule="auto"/>
        <w:ind w:left="450"/>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that:</w:t>
      </w:r>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B73504" w:rsidP="00B66F59">
      <w:pPr>
        <w:autoSpaceDE w:val="0"/>
        <w:autoSpaceDN w:val="0"/>
        <w:adjustRightInd w:val="0"/>
        <w:spacing w:after="0" w:line="240" w:lineRule="auto"/>
        <w:ind w:left="720"/>
        <w:jc w:val="both"/>
        <w:rPr>
          <w:rFonts w:ascii="ArialMT" w:hAnsi="ArialMT" w:cs="ArialMT"/>
          <w:sz w:val="24"/>
          <w:szCs w:val="24"/>
        </w:rPr>
      </w:pPr>
      <w:r>
        <w:rPr>
          <w:rFonts w:ascii="ArialMT" w:hAnsi="ArialMT" w:cs="ArialMT"/>
          <w:sz w:val="24"/>
          <w:szCs w:val="24"/>
        </w:rPr>
        <w:t>....</w:t>
      </w:r>
      <w:r w:rsidR="00E90747" w:rsidRPr="00B73504">
        <w:rPr>
          <w:rFonts w:ascii="ArialMT" w:hAnsi="ArialMT" w:cs="ArialMT"/>
          <w:i/>
          <w:sz w:val="24"/>
          <w:szCs w:val="24"/>
        </w:rPr>
        <w:t>an independent district can constitute a timely,</w:t>
      </w:r>
      <w:r w:rsidR="00CF57A8" w:rsidRPr="00B73504">
        <w:rPr>
          <w:rFonts w:ascii="ArialMT" w:hAnsi="ArialMT" w:cs="ArialMT"/>
          <w:i/>
          <w:sz w:val="24"/>
          <w:szCs w:val="24"/>
        </w:rPr>
        <w:t xml:space="preserve"> </w:t>
      </w:r>
      <w:r w:rsidR="00E90747" w:rsidRPr="00B73504">
        <w:rPr>
          <w:rFonts w:ascii="ArialMT" w:hAnsi="ArialMT" w:cs="ArialMT"/>
          <w:i/>
          <w:sz w:val="24"/>
          <w:szCs w:val="24"/>
        </w:rPr>
        <w:t>efficient, effective, responsive and economic</w:t>
      </w:r>
      <w:r w:rsidR="00CF57A8" w:rsidRPr="00B73504">
        <w:rPr>
          <w:rFonts w:ascii="ArialMT" w:hAnsi="ArialMT" w:cs="ArialMT"/>
          <w:i/>
          <w:sz w:val="24"/>
          <w:szCs w:val="24"/>
        </w:rPr>
        <w:t xml:space="preserve"> </w:t>
      </w:r>
      <w:r w:rsidR="00E90747" w:rsidRPr="00B73504">
        <w:rPr>
          <w:rFonts w:ascii="ArialMT" w:hAnsi="ArialMT" w:cs="ArialMT"/>
          <w:i/>
          <w:sz w:val="24"/>
          <w:szCs w:val="24"/>
        </w:rPr>
        <w:t>way to deliver these basic services, thereby</w:t>
      </w:r>
      <w:r w:rsidR="00CF57A8" w:rsidRPr="00B73504">
        <w:rPr>
          <w:rFonts w:ascii="ArialMT" w:hAnsi="ArialMT" w:cs="ArialMT"/>
          <w:i/>
          <w:sz w:val="24"/>
          <w:szCs w:val="24"/>
        </w:rPr>
        <w:t xml:space="preserve"> </w:t>
      </w:r>
      <w:r w:rsidR="00E90747" w:rsidRPr="00B73504">
        <w:rPr>
          <w:rFonts w:ascii="ArialMT" w:hAnsi="ArialMT" w:cs="ArialMT"/>
          <w:i/>
          <w:sz w:val="24"/>
          <w:szCs w:val="24"/>
        </w:rPr>
        <w:t>providing a solution to the state's planning,</w:t>
      </w:r>
      <w:r w:rsidR="00CF57A8" w:rsidRPr="00B73504">
        <w:rPr>
          <w:rFonts w:ascii="ArialMT" w:hAnsi="ArialMT" w:cs="ArialMT"/>
          <w:i/>
          <w:sz w:val="24"/>
          <w:szCs w:val="24"/>
        </w:rPr>
        <w:t xml:space="preserve"> </w:t>
      </w:r>
      <w:r w:rsidR="00E90747" w:rsidRPr="00B73504">
        <w:rPr>
          <w:rFonts w:ascii="ArialMT" w:hAnsi="ArialMT" w:cs="ArialMT"/>
          <w:i/>
          <w:sz w:val="24"/>
          <w:szCs w:val="24"/>
        </w:rPr>
        <w:t>management and financing needs for the</w:t>
      </w:r>
      <w:r w:rsidR="00CF57A8" w:rsidRPr="00B73504">
        <w:rPr>
          <w:rFonts w:ascii="ArialMT" w:hAnsi="ArialMT" w:cs="ArialMT"/>
          <w:i/>
          <w:sz w:val="24"/>
          <w:szCs w:val="24"/>
        </w:rPr>
        <w:t xml:space="preserve"> </w:t>
      </w:r>
      <w:r w:rsidR="00E90747" w:rsidRPr="00B73504">
        <w:rPr>
          <w:rFonts w:ascii="ArialMT" w:hAnsi="ArialMT" w:cs="ArialMT"/>
          <w:i/>
          <w:sz w:val="24"/>
          <w:szCs w:val="24"/>
        </w:rPr>
        <w:t>delivery of capital infrastructure in order to</w:t>
      </w:r>
      <w:r w:rsidR="00CF57A8" w:rsidRPr="00B73504">
        <w:rPr>
          <w:rFonts w:ascii="ArialMT" w:hAnsi="ArialMT" w:cs="ArialMT"/>
          <w:i/>
          <w:sz w:val="24"/>
          <w:szCs w:val="24"/>
        </w:rPr>
        <w:t xml:space="preserve"> </w:t>
      </w:r>
      <w:r w:rsidR="00E90747" w:rsidRPr="00B73504">
        <w:rPr>
          <w:rFonts w:ascii="ArialMT" w:hAnsi="ArialMT" w:cs="ArialMT"/>
          <w:i/>
          <w:sz w:val="24"/>
          <w:szCs w:val="24"/>
        </w:rPr>
        <w:t>service projected growth without</w:t>
      </w:r>
      <w:r w:rsidR="00CF57A8" w:rsidRPr="00B73504">
        <w:rPr>
          <w:rFonts w:ascii="ArialMT" w:hAnsi="ArialMT" w:cs="ArialMT"/>
          <w:i/>
          <w:sz w:val="24"/>
          <w:szCs w:val="24"/>
        </w:rPr>
        <w:t xml:space="preserve"> </w:t>
      </w:r>
      <w:r w:rsidR="00E90747" w:rsidRPr="00B73504">
        <w:rPr>
          <w:rFonts w:ascii="ArialMT" w:hAnsi="ArialMT" w:cs="ArialMT"/>
          <w:i/>
          <w:sz w:val="24"/>
          <w:szCs w:val="24"/>
        </w:rPr>
        <w:t>overburdening other governments and their</w:t>
      </w:r>
      <w:r w:rsidR="00CF57A8" w:rsidRPr="00B73504">
        <w:rPr>
          <w:rFonts w:ascii="ArialMT" w:hAnsi="ArialMT" w:cs="ArialMT"/>
          <w:i/>
          <w:sz w:val="24"/>
          <w:szCs w:val="24"/>
        </w:rPr>
        <w:t xml:space="preserve"> </w:t>
      </w:r>
      <w:r w:rsidR="00E90747" w:rsidRPr="00B73504">
        <w:rPr>
          <w:rFonts w:ascii="ArialMT" w:hAnsi="ArialMT" w:cs="ArialMT"/>
          <w:i/>
          <w:sz w:val="24"/>
          <w:szCs w:val="24"/>
        </w:rPr>
        <w:t>taxpayers</w:t>
      </w:r>
      <w:r w:rsidR="00E90747">
        <w:rPr>
          <w:rFonts w:ascii="ArialMT" w:hAnsi="ArialMT" w:cs="ArialMT"/>
          <w:sz w:val="24"/>
          <w:szCs w:val="24"/>
        </w:rPr>
        <w:t>.</w:t>
      </w:r>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E90747" w:rsidP="00B66F59">
      <w:pPr>
        <w:autoSpaceDE w:val="0"/>
        <w:autoSpaceDN w:val="0"/>
        <w:adjustRightInd w:val="0"/>
        <w:spacing w:after="0" w:line="240" w:lineRule="auto"/>
        <w:ind w:left="450"/>
        <w:rPr>
          <w:rFonts w:ascii="ArialMT" w:hAnsi="ArialMT" w:cs="ArialMT"/>
          <w:sz w:val="24"/>
          <w:szCs w:val="24"/>
        </w:rPr>
      </w:pPr>
      <w:r>
        <w:rPr>
          <w:rFonts w:ascii="ArialMT" w:hAnsi="ArialMT" w:cs="ArialMT"/>
          <w:sz w:val="24"/>
          <w:szCs w:val="24"/>
        </w:rPr>
        <w:t>The law further says that:</w:t>
      </w:r>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E90747" w:rsidP="00B66F59">
      <w:pPr>
        <w:autoSpaceDE w:val="0"/>
        <w:autoSpaceDN w:val="0"/>
        <w:adjustRightInd w:val="0"/>
        <w:spacing w:after="0" w:line="240" w:lineRule="auto"/>
        <w:ind w:left="720"/>
        <w:jc w:val="both"/>
        <w:rPr>
          <w:rFonts w:ascii="ArialMT" w:hAnsi="ArialMT" w:cs="ArialMT"/>
          <w:sz w:val="24"/>
          <w:szCs w:val="24"/>
        </w:rPr>
      </w:pPr>
      <w:r w:rsidRPr="00860FCA">
        <w:rPr>
          <w:rFonts w:ascii="ArialMT" w:hAnsi="ArialMT" w:cs="ArialMT"/>
          <w:i/>
          <w:sz w:val="24"/>
          <w:szCs w:val="24"/>
        </w:rPr>
        <w:t>It is the policy of this state that the needless</w:t>
      </w:r>
      <w:r w:rsidR="00CF57A8" w:rsidRPr="00860FCA">
        <w:rPr>
          <w:rFonts w:ascii="ArialMT" w:hAnsi="ArialMT" w:cs="ArialMT"/>
          <w:i/>
          <w:sz w:val="24"/>
          <w:szCs w:val="24"/>
        </w:rPr>
        <w:t xml:space="preserve"> </w:t>
      </w:r>
      <w:r w:rsidRPr="00860FCA">
        <w:rPr>
          <w:rFonts w:ascii="ArialMT" w:hAnsi="ArialMT" w:cs="ArialMT"/>
          <w:i/>
          <w:sz w:val="24"/>
          <w:szCs w:val="24"/>
        </w:rPr>
        <w:t>and indiscriminate proliferation, duplication</w:t>
      </w:r>
      <w:r w:rsidR="00CF57A8" w:rsidRPr="00860FCA">
        <w:rPr>
          <w:rFonts w:ascii="ArialMT" w:hAnsi="ArialMT" w:cs="ArialMT"/>
          <w:i/>
          <w:sz w:val="24"/>
          <w:szCs w:val="24"/>
        </w:rPr>
        <w:t xml:space="preserve"> </w:t>
      </w:r>
      <w:r w:rsidRPr="00860FCA">
        <w:rPr>
          <w:rFonts w:ascii="ArialMT" w:hAnsi="ArialMT" w:cs="ArialMT"/>
          <w:i/>
          <w:sz w:val="24"/>
          <w:szCs w:val="24"/>
        </w:rPr>
        <w:t>and fragmentation of local general purpose</w:t>
      </w:r>
      <w:r w:rsidR="00CF57A8" w:rsidRPr="00860FCA">
        <w:rPr>
          <w:rFonts w:ascii="ArialMT" w:hAnsi="ArialMT" w:cs="ArialMT"/>
          <w:i/>
          <w:sz w:val="24"/>
          <w:szCs w:val="24"/>
        </w:rPr>
        <w:t xml:space="preserve"> </w:t>
      </w:r>
      <w:r w:rsidRPr="00860FCA">
        <w:rPr>
          <w:rFonts w:ascii="ArialMT" w:hAnsi="ArialMT" w:cs="ArialMT"/>
          <w:i/>
          <w:sz w:val="24"/>
          <w:szCs w:val="24"/>
        </w:rPr>
        <w:t>government services by independent districts</w:t>
      </w:r>
      <w:r w:rsidR="00CF57A8" w:rsidRPr="00860FCA">
        <w:rPr>
          <w:rFonts w:ascii="ArialMT" w:hAnsi="ArialMT" w:cs="ArialMT"/>
          <w:i/>
          <w:sz w:val="24"/>
          <w:szCs w:val="24"/>
        </w:rPr>
        <w:t xml:space="preserve"> </w:t>
      </w:r>
      <w:r w:rsidRPr="00860FCA">
        <w:rPr>
          <w:rFonts w:ascii="ArialMT" w:hAnsi="ArialMT" w:cs="ArialMT"/>
          <w:i/>
          <w:sz w:val="24"/>
          <w:szCs w:val="24"/>
        </w:rPr>
        <w:t>is not in the public interests</w:t>
      </w:r>
      <w:r>
        <w:rPr>
          <w:rFonts w:ascii="ArialMT" w:hAnsi="ArialMT" w:cs="ArialMT"/>
          <w:sz w:val="24"/>
          <w:szCs w:val="24"/>
        </w:rPr>
        <w:t>....</w:t>
      </w:r>
      <w:r w:rsidR="00126D01" w:rsidRPr="00126D01">
        <w:rPr>
          <w:rFonts w:ascii="ArialMT" w:hAnsi="ArialMT" w:cs="ArialMT"/>
          <w:sz w:val="24"/>
          <w:szCs w:val="24"/>
        </w:rPr>
        <w:t xml:space="preserve"> </w:t>
      </w:r>
      <w:r w:rsidR="00126D01">
        <w:rPr>
          <w:rFonts w:ascii="ArialMT" w:hAnsi="ArialMT" w:cs="ArialMT"/>
          <w:sz w:val="24"/>
          <w:szCs w:val="24"/>
        </w:rPr>
        <w:t xml:space="preserve">§190.002(2)(a), </w:t>
      </w:r>
      <w:proofErr w:type="spellStart"/>
      <w:r w:rsidR="00126D01">
        <w:rPr>
          <w:rFonts w:ascii="ArialMT" w:hAnsi="ArialMT" w:cs="ArialMT"/>
          <w:sz w:val="24"/>
          <w:szCs w:val="24"/>
        </w:rPr>
        <w:t>F.S.</w:t>
      </w:r>
      <w:proofErr w:type="spellEnd"/>
    </w:p>
    <w:p w:rsidR="00CF57A8" w:rsidRDefault="00CF57A8" w:rsidP="00E90747">
      <w:pPr>
        <w:autoSpaceDE w:val="0"/>
        <w:autoSpaceDN w:val="0"/>
        <w:adjustRightInd w:val="0"/>
        <w:spacing w:after="0" w:line="240" w:lineRule="auto"/>
        <w:rPr>
          <w:rFonts w:ascii="ArialMT" w:hAnsi="ArialMT" w:cs="ArialMT"/>
          <w:sz w:val="24"/>
          <w:szCs w:val="24"/>
        </w:rPr>
      </w:pPr>
    </w:p>
    <w:p w:rsidR="00E90747" w:rsidRDefault="00E90747" w:rsidP="00FE1461">
      <w:pPr>
        <w:keepNext/>
        <w:autoSpaceDE w:val="0"/>
        <w:autoSpaceDN w:val="0"/>
        <w:adjustRightInd w:val="0"/>
        <w:spacing w:after="0" w:line="240" w:lineRule="auto"/>
        <w:ind w:left="450"/>
        <w:rPr>
          <w:rFonts w:ascii="ArialMT" w:hAnsi="ArialMT" w:cs="ArialMT"/>
          <w:sz w:val="24"/>
          <w:szCs w:val="24"/>
        </w:rPr>
      </w:pPr>
      <w:r>
        <w:rPr>
          <w:rFonts w:ascii="ArialMT" w:hAnsi="ArialMT" w:cs="ArialMT"/>
          <w:sz w:val="24"/>
          <w:szCs w:val="24"/>
        </w:rPr>
        <w:lastRenderedPageBreak/>
        <w:t>The law provides, however, that:</w:t>
      </w:r>
    </w:p>
    <w:p w:rsidR="00CF57A8" w:rsidRDefault="00CF57A8" w:rsidP="00FE1461">
      <w:pPr>
        <w:keepNext/>
        <w:autoSpaceDE w:val="0"/>
        <w:autoSpaceDN w:val="0"/>
        <w:adjustRightInd w:val="0"/>
        <w:spacing w:after="0" w:line="240" w:lineRule="auto"/>
        <w:rPr>
          <w:rFonts w:ascii="ArialMT" w:hAnsi="ArialMT" w:cs="ArialMT"/>
          <w:sz w:val="24"/>
          <w:szCs w:val="24"/>
        </w:rPr>
      </w:pPr>
    </w:p>
    <w:p w:rsidR="00E90747" w:rsidRDefault="00E90747" w:rsidP="00126D01">
      <w:pPr>
        <w:autoSpaceDE w:val="0"/>
        <w:autoSpaceDN w:val="0"/>
        <w:adjustRightInd w:val="0"/>
        <w:spacing w:after="0" w:line="240" w:lineRule="auto"/>
        <w:ind w:left="720"/>
        <w:jc w:val="both"/>
        <w:rPr>
          <w:rFonts w:ascii="ArialMT" w:hAnsi="ArialMT" w:cs="ArialMT"/>
          <w:sz w:val="24"/>
          <w:szCs w:val="24"/>
        </w:rPr>
      </w:pPr>
      <w:r w:rsidRPr="00860FCA">
        <w:rPr>
          <w:rFonts w:ascii="ArialMT" w:hAnsi="ArialMT" w:cs="ArialMT"/>
          <w:i/>
          <w:sz w:val="24"/>
          <w:szCs w:val="24"/>
        </w:rPr>
        <w:t>Independent districts are a legitimate</w:t>
      </w:r>
      <w:r w:rsidR="00CF57A8" w:rsidRPr="00860FCA">
        <w:rPr>
          <w:rFonts w:ascii="ArialMT" w:hAnsi="ArialMT" w:cs="ArialMT"/>
          <w:i/>
          <w:sz w:val="24"/>
          <w:szCs w:val="24"/>
        </w:rPr>
        <w:t xml:space="preserve"> </w:t>
      </w:r>
      <w:r w:rsidRPr="00860FCA">
        <w:rPr>
          <w:rFonts w:ascii="ArialMT" w:hAnsi="ArialMT" w:cs="ArialMT"/>
          <w:i/>
          <w:sz w:val="24"/>
          <w:szCs w:val="24"/>
        </w:rPr>
        <w:t>alternative method available for use by the</w:t>
      </w:r>
      <w:r w:rsidR="00CF57A8" w:rsidRPr="00860FCA">
        <w:rPr>
          <w:rFonts w:ascii="ArialMT" w:hAnsi="ArialMT" w:cs="ArialMT"/>
          <w:i/>
          <w:sz w:val="24"/>
          <w:szCs w:val="24"/>
        </w:rPr>
        <w:t xml:space="preserve"> </w:t>
      </w:r>
      <w:r w:rsidRPr="00860FCA">
        <w:rPr>
          <w:rFonts w:ascii="ArialMT" w:hAnsi="ArialMT" w:cs="ArialMT"/>
          <w:i/>
          <w:sz w:val="24"/>
          <w:szCs w:val="24"/>
        </w:rPr>
        <w:t xml:space="preserve">private and </w:t>
      </w:r>
      <w:r w:rsidRPr="00860FCA">
        <w:rPr>
          <w:rFonts w:ascii="ArialMT" w:hAnsi="ArialMT" w:cs="ArialMT"/>
          <w:i/>
          <w:sz w:val="24"/>
          <w:szCs w:val="24"/>
          <w:u w:val="single"/>
        </w:rPr>
        <w:t>public</w:t>
      </w:r>
      <w:r w:rsidRPr="00860FCA">
        <w:rPr>
          <w:rFonts w:ascii="ArialMT" w:hAnsi="ArialMT" w:cs="ArialMT"/>
          <w:i/>
          <w:sz w:val="24"/>
          <w:szCs w:val="24"/>
        </w:rPr>
        <w:t xml:space="preserve"> sectors, </w:t>
      </w:r>
      <w:r w:rsidRPr="00860FCA">
        <w:rPr>
          <w:rFonts w:ascii="ArialMT" w:hAnsi="ArialMT" w:cs="ArialMT"/>
          <w:i/>
          <w:sz w:val="24"/>
          <w:szCs w:val="24"/>
          <w:u w:val="single"/>
        </w:rPr>
        <w:t>as authorized by</w:t>
      </w:r>
      <w:r w:rsidR="00CF57A8" w:rsidRPr="00860FCA">
        <w:rPr>
          <w:rFonts w:ascii="ArialMT" w:hAnsi="ArialMT" w:cs="ArialMT"/>
          <w:i/>
          <w:sz w:val="24"/>
          <w:szCs w:val="24"/>
          <w:u w:val="single"/>
        </w:rPr>
        <w:t xml:space="preserve"> </w:t>
      </w:r>
      <w:r w:rsidRPr="00860FCA">
        <w:rPr>
          <w:rFonts w:ascii="ArialMT" w:hAnsi="ArialMT" w:cs="ArialMT"/>
          <w:i/>
          <w:sz w:val="24"/>
          <w:szCs w:val="24"/>
          <w:u w:val="single"/>
        </w:rPr>
        <w:t>state law</w:t>
      </w:r>
      <w:r w:rsidRPr="00860FCA">
        <w:rPr>
          <w:rFonts w:ascii="ArialMT" w:hAnsi="ArialMT" w:cs="ArialMT"/>
          <w:i/>
          <w:sz w:val="24"/>
          <w:szCs w:val="24"/>
        </w:rPr>
        <w:t>, to manage and finance basic</w:t>
      </w:r>
      <w:r w:rsidR="00CF57A8" w:rsidRPr="00860FCA">
        <w:rPr>
          <w:rFonts w:ascii="ArialMT" w:hAnsi="ArialMT" w:cs="ArialMT"/>
          <w:i/>
          <w:sz w:val="24"/>
          <w:szCs w:val="24"/>
        </w:rPr>
        <w:t xml:space="preserve"> </w:t>
      </w:r>
      <w:r w:rsidRPr="00860FCA">
        <w:rPr>
          <w:rFonts w:ascii="ArialMT" w:hAnsi="ArialMT" w:cs="ArialMT"/>
          <w:i/>
          <w:sz w:val="24"/>
          <w:szCs w:val="24"/>
        </w:rPr>
        <w:t>services for community developments</w:t>
      </w:r>
      <w:r w:rsidR="00126D01">
        <w:rPr>
          <w:rFonts w:ascii="ArialMT" w:hAnsi="ArialMT" w:cs="ArialMT"/>
          <w:sz w:val="24"/>
          <w:szCs w:val="24"/>
        </w:rPr>
        <w:t xml:space="preserve"> (</w:t>
      </w:r>
      <w:r w:rsidR="00126D01" w:rsidRPr="00B73504">
        <w:rPr>
          <w:rFonts w:cs="ArialMT"/>
          <w:sz w:val="24"/>
          <w:szCs w:val="24"/>
        </w:rPr>
        <w:t>emphasis supplied</w:t>
      </w:r>
      <w:r w:rsidR="00126D01">
        <w:rPr>
          <w:rFonts w:ascii="ArialMT" w:hAnsi="ArialMT" w:cs="ArialMT"/>
          <w:sz w:val="24"/>
          <w:szCs w:val="24"/>
        </w:rPr>
        <w:t>)</w:t>
      </w:r>
      <w:r w:rsidR="00B11450">
        <w:rPr>
          <w:rFonts w:ascii="ArialMT" w:hAnsi="ArialMT" w:cs="ArialMT"/>
          <w:sz w:val="24"/>
          <w:szCs w:val="24"/>
        </w:rPr>
        <w:t>....</w:t>
      </w:r>
      <w:r w:rsidR="00126D01">
        <w:rPr>
          <w:rFonts w:ascii="ArialMT" w:hAnsi="ArialMT" w:cs="ArialMT"/>
          <w:sz w:val="24"/>
          <w:szCs w:val="24"/>
        </w:rPr>
        <w:t xml:space="preserve"> §190.002(2)(b), </w:t>
      </w:r>
      <w:proofErr w:type="spellStart"/>
      <w:r w:rsidR="00126D01">
        <w:rPr>
          <w:rFonts w:ascii="ArialMT" w:hAnsi="ArialMT" w:cs="ArialMT"/>
          <w:sz w:val="24"/>
          <w:szCs w:val="24"/>
        </w:rPr>
        <w:t>F.S.</w:t>
      </w:r>
      <w:proofErr w:type="spellEnd"/>
    </w:p>
    <w:p w:rsidR="00E90747" w:rsidRDefault="00E90747" w:rsidP="00E90747">
      <w:pPr>
        <w:autoSpaceDE w:val="0"/>
        <w:autoSpaceDN w:val="0"/>
        <w:adjustRightInd w:val="0"/>
        <w:spacing w:after="0" w:line="240" w:lineRule="auto"/>
        <w:rPr>
          <w:rFonts w:ascii="ArialMT" w:hAnsi="ArialMT" w:cs="ArialMT"/>
          <w:sz w:val="24"/>
          <w:szCs w:val="24"/>
        </w:rPr>
      </w:pPr>
    </w:p>
    <w:p w:rsidR="00126D01" w:rsidRDefault="00126D01" w:rsidP="00126D01">
      <w:pPr>
        <w:autoSpaceDE w:val="0"/>
        <w:autoSpaceDN w:val="0"/>
        <w:adjustRightInd w:val="0"/>
        <w:spacing w:after="0" w:line="240" w:lineRule="auto"/>
        <w:ind w:left="450"/>
        <w:rPr>
          <w:rFonts w:ascii="ArialMT" w:hAnsi="ArialMT" w:cs="ArialMT"/>
          <w:sz w:val="24"/>
          <w:szCs w:val="24"/>
        </w:rPr>
      </w:pPr>
      <w:r>
        <w:rPr>
          <w:rFonts w:ascii="ArialMT" w:hAnsi="ArialMT" w:cs="ArialMT"/>
          <w:sz w:val="24"/>
          <w:szCs w:val="24"/>
        </w:rPr>
        <w:t>Accordingly, the law provides that it is the intent and purpose of the Florida Legislature:</w:t>
      </w:r>
    </w:p>
    <w:p w:rsidR="00CF57A8" w:rsidRDefault="00CF57A8" w:rsidP="00E90747">
      <w:pPr>
        <w:autoSpaceDE w:val="0"/>
        <w:autoSpaceDN w:val="0"/>
        <w:adjustRightInd w:val="0"/>
        <w:spacing w:after="0" w:line="240" w:lineRule="auto"/>
        <w:rPr>
          <w:rFonts w:ascii="ArialMT" w:hAnsi="ArialMT" w:cs="ArialMT"/>
          <w:sz w:val="24"/>
          <w:szCs w:val="24"/>
        </w:rPr>
      </w:pPr>
    </w:p>
    <w:p w:rsidR="00126D01" w:rsidRDefault="00B11450" w:rsidP="00126D01">
      <w:pPr>
        <w:autoSpaceDE w:val="0"/>
        <w:autoSpaceDN w:val="0"/>
        <w:adjustRightInd w:val="0"/>
        <w:spacing w:after="0" w:line="240" w:lineRule="auto"/>
        <w:ind w:left="720"/>
        <w:jc w:val="both"/>
        <w:rPr>
          <w:rFonts w:ascii="ArialMT" w:hAnsi="ArialMT" w:cs="ArialMT"/>
          <w:sz w:val="24"/>
          <w:szCs w:val="24"/>
        </w:rPr>
      </w:pPr>
      <w:proofErr w:type="gramStart"/>
      <w:r>
        <w:rPr>
          <w:rFonts w:ascii="ArialMT" w:hAnsi="ArialMT" w:cs="ArialMT"/>
          <w:sz w:val="24"/>
          <w:szCs w:val="24"/>
        </w:rPr>
        <w:t>....</w:t>
      </w:r>
      <w:r w:rsidR="00126D01" w:rsidRPr="00B73504">
        <w:rPr>
          <w:rFonts w:ascii="ArialMT" w:hAnsi="ArialMT" w:cs="ArialMT"/>
          <w:i/>
          <w:sz w:val="24"/>
          <w:szCs w:val="24"/>
        </w:rPr>
        <w:t>to authorize a uniform procedure by general law to establish an independent special district as an alternative method to manage and finance basic services for community development</w:t>
      </w:r>
      <w:r w:rsidR="00126D01">
        <w:rPr>
          <w:rFonts w:ascii="ArialMT" w:hAnsi="ArialMT" w:cs="ArialMT"/>
          <w:sz w:val="24"/>
          <w:szCs w:val="24"/>
        </w:rPr>
        <w:t xml:space="preserve">.... §190.002(3), </w:t>
      </w:r>
      <w:proofErr w:type="spellStart"/>
      <w:r w:rsidR="00126D01">
        <w:rPr>
          <w:rFonts w:ascii="ArialMT" w:hAnsi="ArialMT" w:cs="ArialMT"/>
          <w:sz w:val="24"/>
          <w:szCs w:val="24"/>
        </w:rPr>
        <w:t>F.S.</w:t>
      </w:r>
      <w:proofErr w:type="spellEnd"/>
      <w:proofErr w:type="gramEnd"/>
    </w:p>
    <w:p w:rsidR="00CF57A8" w:rsidRDefault="00CF57A8" w:rsidP="00E90747">
      <w:pPr>
        <w:autoSpaceDE w:val="0"/>
        <w:autoSpaceDN w:val="0"/>
        <w:adjustRightInd w:val="0"/>
        <w:spacing w:after="0" w:line="240" w:lineRule="auto"/>
        <w:rPr>
          <w:rFonts w:ascii="ArialMT" w:hAnsi="ArialMT" w:cs="ArialMT"/>
          <w:sz w:val="24"/>
          <w:szCs w:val="24"/>
        </w:rPr>
      </w:pPr>
    </w:p>
    <w:p w:rsidR="00860FCA" w:rsidRDefault="00860FCA" w:rsidP="00860FCA">
      <w:pPr>
        <w:autoSpaceDE w:val="0"/>
        <w:autoSpaceDN w:val="0"/>
        <w:adjustRightInd w:val="0"/>
        <w:spacing w:after="0" w:line="240" w:lineRule="auto"/>
        <w:ind w:left="450"/>
        <w:rPr>
          <w:rFonts w:ascii="ArialMT" w:hAnsi="ArialMT" w:cs="ArialMT"/>
          <w:sz w:val="24"/>
          <w:szCs w:val="24"/>
        </w:rPr>
      </w:pPr>
      <w:r>
        <w:rPr>
          <w:rFonts w:ascii="ArialMT" w:hAnsi="ArialMT" w:cs="ArialMT"/>
          <w:sz w:val="24"/>
          <w:szCs w:val="24"/>
        </w:rPr>
        <w:t>It is specifically provided in law that:</w:t>
      </w:r>
    </w:p>
    <w:p w:rsidR="00860FCA" w:rsidRDefault="00860FCA" w:rsidP="00860FCA">
      <w:pPr>
        <w:autoSpaceDE w:val="0"/>
        <w:autoSpaceDN w:val="0"/>
        <w:adjustRightInd w:val="0"/>
        <w:spacing w:after="0" w:line="240" w:lineRule="auto"/>
        <w:rPr>
          <w:rFonts w:ascii="ArialMT" w:hAnsi="ArialMT" w:cs="ArialMT"/>
          <w:sz w:val="24"/>
          <w:szCs w:val="24"/>
        </w:rPr>
      </w:pPr>
    </w:p>
    <w:p w:rsidR="00860FCA" w:rsidRDefault="00860FCA" w:rsidP="00860FCA">
      <w:pPr>
        <w:autoSpaceDE w:val="0"/>
        <w:autoSpaceDN w:val="0"/>
        <w:adjustRightInd w:val="0"/>
        <w:spacing w:after="0" w:line="240" w:lineRule="auto"/>
        <w:ind w:left="720"/>
        <w:jc w:val="both"/>
        <w:rPr>
          <w:rFonts w:ascii="ArialMT" w:hAnsi="ArialMT" w:cs="ArialMT"/>
          <w:sz w:val="24"/>
          <w:szCs w:val="24"/>
        </w:rPr>
      </w:pPr>
      <w:r w:rsidRPr="00B73504">
        <w:rPr>
          <w:rFonts w:ascii="ArialMT" w:hAnsi="ArialMT" w:cs="ArialMT"/>
          <w:i/>
          <w:sz w:val="24"/>
          <w:szCs w:val="24"/>
        </w:rPr>
        <w:t>The process of establishing such a district pursuant to uniform general law be fair</w:t>
      </w:r>
      <w:r>
        <w:rPr>
          <w:rFonts w:ascii="ArialMT" w:hAnsi="ArialMT" w:cs="ArialMT"/>
          <w:sz w:val="24"/>
          <w:szCs w:val="24"/>
        </w:rPr>
        <w:t>.... §190.002(2</w:t>
      </w:r>
      <w:proofErr w:type="gramStart"/>
      <w:r>
        <w:rPr>
          <w:rFonts w:ascii="ArialMT" w:hAnsi="ArialMT" w:cs="ArialMT"/>
          <w:sz w:val="24"/>
          <w:szCs w:val="24"/>
        </w:rPr>
        <w:t>)(</w:t>
      </w:r>
      <w:proofErr w:type="gramEnd"/>
      <w:r>
        <w:rPr>
          <w:rFonts w:ascii="ArialMT" w:hAnsi="ArialMT" w:cs="ArialMT"/>
          <w:sz w:val="24"/>
          <w:szCs w:val="24"/>
        </w:rPr>
        <w:t xml:space="preserve">d), </w:t>
      </w:r>
      <w:proofErr w:type="spellStart"/>
      <w:r>
        <w:rPr>
          <w:rFonts w:ascii="ArialMT" w:hAnsi="ArialMT" w:cs="ArialMT"/>
          <w:sz w:val="24"/>
          <w:szCs w:val="24"/>
        </w:rPr>
        <w:t>F.S.</w:t>
      </w:r>
      <w:proofErr w:type="spellEnd"/>
    </w:p>
    <w:p w:rsidR="00126D01" w:rsidRDefault="00126D01" w:rsidP="00E90747">
      <w:pPr>
        <w:autoSpaceDE w:val="0"/>
        <w:autoSpaceDN w:val="0"/>
        <w:adjustRightInd w:val="0"/>
        <w:spacing w:after="0" w:line="240" w:lineRule="auto"/>
        <w:rPr>
          <w:rFonts w:ascii="ArialMT" w:hAnsi="ArialMT" w:cs="ArialMT"/>
          <w:sz w:val="24"/>
          <w:szCs w:val="24"/>
        </w:rPr>
      </w:pPr>
    </w:p>
    <w:p w:rsidR="00E90747" w:rsidRDefault="00E90747" w:rsidP="00126D01">
      <w:pPr>
        <w:autoSpaceDE w:val="0"/>
        <w:autoSpaceDN w:val="0"/>
        <w:adjustRightInd w:val="0"/>
        <w:spacing w:after="0" w:line="240" w:lineRule="auto"/>
        <w:ind w:left="450"/>
        <w:rPr>
          <w:rFonts w:ascii="ArialMT" w:hAnsi="ArialMT" w:cs="ArialMT"/>
          <w:sz w:val="24"/>
          <w:szCs w:val="24"/>
        </w:rPr>
      </w:pPr>
      <w:r>
        <w:rPr>
          <w:rFonts w:ascii="ArialMT" w:hAnsi="ArialMT" w:cs="ArialMT"/>
          <w:sz w:val="24"/>
          <w:szCs w:val="24"/>
        </w:rPr>
        <w:t>It is also the expressed policy by general law the State of Florida in the State</w:t>
      </w:r>
      <w:r w:rsidR="00126D01">
        <w:rPr>
          <w:rFonts w:ascii="ArialMT" w:hAnsi="ArialMT" w:cs="ArialMT"/>
          <w:sz w:val="24"/>
          <w:szCs w:val="24"/>
        </w:rPr>
        <w:t xml:space="preserve"> </w:t>
      </w:r>
      <w:r>
        <w:rPr>
          <w:rFonts w:ascii="ArialMT" w:hAnsi="ArialMT" w:cs="ArialMT"/>
          <w:sz w:val="24"/>
          <w:szCs w:val="24"/>
        </w:rPr>
        <w:t>Plan to:</w:t>
      </w:r>
    </w:p>
    <w:p w:rsidR="00126D01" w:rsidRDefault="00126D01" w:rsidP="00E90747">
      <w:pPr>
        <w:autoSpaceDE w:val="0"/>
        <w:autoSpaceDN w:val="0"/>
        <w:adjustRightInd w:val="0"/>
        <w:spacing w:after="0" w:line="240" w:lineRule="auto"/>
        <w:rPr>
          <w:rFonts w:ascii="ArialMT" w:hAnsi="ArialMT" w:cs="ArialMT"/>
          <w:sz w:val="24"/>
          <w:szCs w:val="24"/>
        </w:rPr>
      </w:pPr>
    </w:p>
    <w:p w:rsidR="00E90747" w:rsidRDefault="00E90747" w:rsidP="00126D01">
      <w:pPr>
        <w:autoSpaceDE w:val="0"/>
        <w:autoSpaceDN w:val="0"/>
        <w:adjustRightInd w:val="0"/>
        <w:spacing w:after="0" w:line="240" w:lineRule="auto"/>
        <w:ind w:left="720"/>
        <w:jc w:val="both"/>
        <w:rPr>
          <w:rFonts w:ascii="ArialMT" w:hAnsi="ArialMT" w:cs="ArialMT"/>
          <w:sz w:val="24"/>
          <w:szCs w:val="24"/>
        </w:rPr>
      </w:pPr>
      <w:r w:rsidRPr="00B73504">
        <w:rPr>
          <w:rFonts w:ascii="ArialMT" w:hAnsi="ArialMT" w:cs="ArialMT"/>
          <w:i/>
          <w:sz w:val="24"/>
          <w:szCs w:val="24"/>
        </w:rPr>
        <w:t>Allow the creation of independent special</w:t>
      </w:r>
      <w:r w:rsidR="00126D01" w:rsidRPr="00B73504">
        <w:rPr>
          <w:rFonts w:ascii="ArialMT" w:hAnsi="ArialMT" w:cs="ArialMT"/>
          <w:i/>
          <w:sz w:val="24"/>
          <w:szCs w:val="24"/>
        </w:rPr>
        <w:t xml:space="preserve"> </w:t>
      </w:r>
      <w:r w:rsidRPr="00B73504">
        <w:rPr>
          <w:rFonts w:ascii="ArialMT" w:hAnsi="ArialMT" w:cs="ArialMT"/>
          <w:i/>
          <w:sz w:val="24"/>
          <w:szCs w:val="24"/>
        </w:rPr>
        <w:t>taxing districts which have uniform general</w:t>
      </w:r>
      <w:r w:rsidR="00126D01" w:rsidRPr="00B73504">
        <w:rPr>
          <w:rFonts w:ascii="ArialMT" w:hAnsi="ArialMT" w:cs="ArialMT"/>
          <w:i/>
          <w:sz w:val="24"/>
          <w:szCs w:val="24"/>
        </w:rPr>
        <w:t xml:space="preserve"> </w:t>
      </w:r>
      <w:r w:rsidRPr="00B73504">
        <w:rPr>
          <w:rFonts w:ascii="ArialMT" w:hAnsi="ArialMT" w:cs="ArialMT"/>
          <w:i/>
          <w:sz w:val="24"/>
          <w:szCs w:val="24"/>
        </w:rPr>
        <w:t>law standards and procedures and do not</w:t>
      </w:r>
      <w:r w:rsidR="00126D01" w:rsidRPr="00B73504">
        <w:rPr>
          <w:rFonts w:ascii="ArialMT" w:hAnsi="ArialMT" w:cs="ArialMT"/>
          <w:i/>
          <w:sz w:val="24"/>
          <w:szCs w:val="24"/>
        </w:rPr>
        <w:t xml:space="preserve"> </w:t>
      </w:r>
      <w:r w:rsidRPr="00B73504">
        <w:rPr>
          <w:rFonts w:ascii="ArialMT" w:hAnsi="ArialMT" w:cs="ArialMT"/>
          <w:i/>
          <w:sz w:val="24"/>
          <w:szCs w:val="24"/>
        </w:rPr>
        <w:t>overburden other governments and their</w:t>
      </w:r>
      <w:r w:rsidR="00126D01" w:rsidRPr="00B73504">
        <w:rPr>
          <w:rFonts w:ascii="ArialMT" w:hAnsi="ArialMT" w:cs="ArialMT"/>
          <w:i/>
          <w:sz w:val="24"/>
          <w:szCs w:val="24"/>
        </w:rPr>
        <w:t xml:space="preserve"> </w:t>
      </w:r>
      <w:r w:rsidRPr="00B73504">
        <w:rPr>
          <w:rFonts w:ascii="ArialMT" w:hAnsi="ArialMT" w:cs="ArialMT"/>
          <w:i/>
          <w:sz w:val="24"/>
          <w:szCs w:val="24"/>
        </w:rPr>
        <w:t xml:space="preserve">taxpayers while preventing the </w:t>
      </w:r>
      <w:r w:rsidRPr="00B73504">
        <w:rPr>
          <w:rFonts w:ascii="ArialMT" w:hAnsi="ArialMT" w:cs="ArialMT"/>
          <w:i/>
          <w:sz w:val="24"/>
          <w:szCs w:val="24"/>
          <w:u w:val="single"/>
        </w:rPr>
        <w:t>proliferation</w:t>
      </w:r>
      <w:r w:rsidRPr="00B73504">
        <w:rPr>
          <w:rFonts w:ascii="ArialMT" w:hAnsi="ArialMT" w:cs="ArialMT"/>
          <w:i/>
          <w:sz w:val="24"/>
          <w:szCs w:val="24"/>
        </w:rPr>
        <w:t xml:space="preserve"> of</w:t>
      </w:r>
      <w:r w:rsidR="00126D01" w:rsidRPr="00B73504">
        <w:rPr>
          <w:rFonts w:ascii="ArialMT" w:hAnsi="ArialMT" w:cs="ArialMT"/>
          <w:i/>
          <w:sz w:val="24"/>
          <w:szCs w:val="24"/>
        </w:rPr>
        <w:t xml:space="preserve"> </w:t>
      </w:r>
      <w:r w:rsidRPr="00B73504">
        <w:rPr>
          <w:rFonts w:ascii="ArialMT" w:hAnsi="ArialMT" w:cs="ArialMT"/>
          <w:i/>
          <w:sz w:val="24"/>
          <w:szCs w:val="24"/>
        </w:rPr>
        <w:t>independent special taxing districts which do</w:t>
      </w:r>
      <w:r w:rsidR="00126D01" w:rsidRPr="00B73504">
        <w:rPr>
          <w:rFonts w:ascii="ArialMT" w:hAnsi="ArialMT" w:cs="ArialMT"/>
          <w:i/>
          <w:sz w:val="24"/>
          <w:szCs w:val="24"/>
        </w:rPr>
        <w:t xml:space="preserve"> </w:t>
      </w:r>
      <w:r w:rsidRPr="00B73504">
        <w:rPr>
          <w:rFonts w:ascii="ArialMT" w:hAnsi="ArialMT" w:cs="ArialMT"/>
          <w:i/>
          <w:sz w:val="24"/>
          <w:szCs w:val="24"/>
        </w:rPr>
        <w:t>not meet these standards.</w:t>
      </w:r>
      <w:r w:rsidR="00126D01">
        <w:rPr>
          <w:rFonts w:ascii="ArialMT" w:hAnsi="ArialMT" w:cs="ArialMT"/>
          <w:sz w:val="24"/>
          <w:szCs w:val="24"/>
        </w:rPr>
        <w:t xml:space="preserve">  </w:t>
      </w:r>
      <w:r>
        <w:rPr>
          <w:rFonts w:ascii="ArialMT" w:hAnsi="ArialMT" w:cs="ArialMT"/>
          <w:sz w:val="24"/>
          <w:szCs w:val="24"/>
        </w:rPr>
        <w:t>§187.21(b</w:t>
      </w:r>
      <w:proofErr w:type="gramStart"/>
      <w:r>
        <w:rPr>
          <w:rFonts w:ascii="ArialMT" w:hAnsi="ArialMT" w:cs="ArialMT"/>
          <w:sz w:val="24"/>
          <w:szCs w:val="24"/>
        </w:rPr>
        <w:t>)2</w:t>
      </w:r>
      <w:proofErr w:type="gramEnd"/>
      <w:r>
        <w:rPr>
          <w:rFonts w:ascii="ArialMT" w:hAnsi="ArialMT" w:cs="ArialMT"/>
          <w:sz w:val="24"/>
          <w:szCs w:val="24"/>
        </w:rPr>
        <w:t xml:space="preserve">, </w:t>
      </w:r>
      <w:proofErr w:type="spellStart"/>
      <w:r>
        <w:rPr>
          <w:rFonts w:ascii="ArialMT" w:hAnsi="ArialMT" w:cs="ArialMT"/>
          <w:sz w:val="24"/>
          <w:szCs w:val="24"/>
        </w:rPr>
        <w:t>F.S.</w:t>
      </w:r>
      <w:proofErr w:type="spellEnd"/>
    </w:p>
    <w:p w:rsidR="00126D01" w:rsidRDefault="00126D01" w:rsidP="00E90747">
      <w:pPr>
        <w:autoSpaceDE w:val="0"/>
        <w:autoSpaceDN w:val="0"/>
        <w:adjustRightInd w:val="0"/>
        <w:spacing w:after="0" w:line="240" w:lineRule="auto"/>
        <w:rPr>
          <w:rFonts w:ascii="ArialMT" w:hAnsi="ArialMT" w:cs="ArialMT"/>
          <w:sz w:val="24"/>
          <w:szCs w:val="24"/>
        </w:rPr>
      </w:pPr>
    </w:p>
    <w:p w:rsidR="00E90747" w:rsidRDefault="00E90747" w:rsidP="00126D01">
      <w:pPr>
        <w:autoSpaceDE w:val="0"/>
        <w:autoSpaceDN w:val="0"/>
        <w:adjustRightInd w:val="0"/>
        <w:spacing w:after="0" w:line="240" w:lineRule="auto"/>
        <w:ind w:left="720"/>
        <w:jc w:val="both"/>
        <w:rPr>
          <w:rFonts w:ascii="ArialMT" w:hAnsi="ArialMT" w:cs="ArialMT"/>
          <w:sz w:val="24"/>
          <w:szCs w:val="24"/>
        </w:rPr>
      </w:pPr>
      <w:r w:rsidRPr="00B73504">
        <w:rPr>
          <w:rFonts w:ascii="ArialMT" w:hAnsi="ArialMT" w:cs="ArialMT"/>
          <w:i/>
          <w:sz w:val="24"/>
          <w:szCs w:val="24"/>
        </w:rPr>
        <w:t>This expressed state policy has been specifically followed by several general</w:t>
      </w:r>
      <w:r w:rsidR="00126D01" w:rsidRPr="00B73504">
        <w:rPr>
          <w:rFonts w:ascii="ArialMT" w:hAnsi="ArialMT" w:cs="ArialMT"/>
          <w:i/>
          <w:sz w:val="24"/>
          <w:szCs w:val="24"/>
        </w:rPr>
        <w:t xml:space="preserve"> </w:t>
      </w:r>
      <w:r w:rsidRPr="00B73504">
        <w:rPr>
          <w:rFonts w:ascii="ArialMT" w:hAnsi="ArialMT" w:cs="ArialMT"/>
          <w:i/>
          <w:sz w:val="24"/>
          <w:szCs w:val="24"/>
        </w:rPr>
        <w:t xml:space="preserve">laws, including Ch. 190, </w:t>
      </w:r>
      <w:proofErr w:type="spellStart"/>
      <w:r w:rsidRPr="00B73504">
        <w:rPr>
          <w:rFonts w:ascii="ArialMT" w:hAnsi="ArialMT" w:cs="ArialMT"/>
          <w:i/>
          <w:sz w:val="24"/>
          <w:szCs w:val="24"/>
        </w:rPr>
        <w:t>F.S.</w:t>
      </w:r>
      <w:proofErr w:type="spellEnd"/>
      <w:r w:rsidRPr="00B73504">
        <w:rPr>
          <w:rFonts w:ascii="ArialMT" w:hAnsi="ArialMT" w:cs="ArialMT"/>
          <w:i/>
          <w:sz w:val="24"/>
          <w:szCs w:val="24"/>
        </w:rPr>
        <w:t xml:space="preserve"> </w:t>
      </w:r>
      <w:r w:rsidR="00126D01" w:rsidRPr="00B73504">
        <w:rPr>
          <w:rFonts w:ascii="ArialMT" w:hAnsi="ArialMT" w:cs="ArialMT"/>
          <w:i/>
          <w:sz w:val="24"/>
          <w:szCs w:val="24"/>
        </w:rPr>
        <w:t xml:space="preserve"> </w:t>
      </w:r>
      <w:r w:rsidRPr="00B73504">
        <w:rPr>
          <w:rFonts w:ascii="ArialMT" w:hAnsi="ArialMT" w:cs="ArialMT"/>
          <w:i/>
          <w:sz w:val="24"/>
          <w:szCs w:val="24"/>
        </w:rPr>
        <w:t>Agencies of the State of Florida have been appropriated</w:t>
      </w:r>
      <w:r w:rsidR="00126D01" w:rsidRPr="00B73504">
        <w:rPr>
          <w:rFonts w:ascii="ArialMT" w:hAnsi="ArialMT" w:cs="ArialMT"/>
          <w:i/>
          <w:sz w:val="24"/>
          <w:szCs w:val="24"/>
        </w:rPr>
        <w:t xml:space="preserve"> </w:t>
      </w:r>
      <w:r w:rsidRPr="00B73504">
        <w:rPr>
          <w:rFonts w:ascii="ArialMT" w:hAnsi="ArialMT" w:cs="ArialMT"/>
          <w:i/>
          <w:sz w:val="24"/>
          <w:szCs w:val="24"/>
        </w:rPr>
        <w:t>money to carry out these provisions.</w:t>
      </w:r>
      <w:r w:rsidR="00126D01" w:rsidRPr="00B73504">
        <w:rPr>
          <w:rFonts w:ascii="ArialMT" w:hAnsi="ArialMT" w:cs="ArialMT"/>
          <w:i/>
          <w:sz w:val="24"/>
          <w:szCs w:val="24"/>
        </w:rPr>
        <w:t xml:space="preserve"> </w:t>
      </w:r>
      <w:r w:rsidRPr="00B73504">
        <w:rPr>
          <w:rFonts w:ascii="ArialMT" w:hAnsi="ArialMT" w:cs="ArialMT"/>
          <w:i/>
          <w:sz w:val="24"/>
          <w:szCs w:val="24"/>
        </w:rPr>
        <w:t xml:space="preserve"> </w:t>
      </w:r>
      <w:r w:rsidR="00B11450" w:rsidRPr="00B73504">
        <w:rPr>
          <w:rFonts w:ascii="ArialMT" w:hAnsi="ArialMT" w:cs="ArialMT"/>
          <w:i/>
          <w:sz w:val="24"/>
          <w:szCs w:val="24"/>
        </w:rPr>
        <w:t>Accordingly, the</w:t>
      </w:r>
      <w:r w:rsidRPr="00B73504">
        <w:rPr>
          <w:rFonts w:ascii="ArialMT" w:hAnsi="ArialMT" w:cs="ArialMT"/>
          <w:i/>
          <w:sz w:val="24"/>
          <w:szCs w:val="24"/>
        </w:rPr>
        <w:t>s</w:t>
      </w:r>
      <w:r w:rsidR="00B11450" w:rsidRPr="00B73504">
        <w:rPr>
          <w:rFonts w:ascii="ArialMT" w:hAnsi="ArialMT" w:cs="ArialMT"/>
          <w:i/>
          <w:sz w:val="24"/>
          <w:szCs w:val="24"/>
        </w:rPr>
        <w:t>e</w:t>
      </w:r>
      <w:r w:rsidRPr="00B73504">
        <w:rPr>
          <w:rFonts w:ascii="ArialMT" w:hAnsi="ArialMT" w:cs="ArialMT"/>
          <w:i/>
          <w:sz w:val="24"/>
          <w:szCs w:val="24"/>
        </w:rPr>
        <w:t xml:space="preserve"> polic</w:t>
      </w:r>
      <w:r w:rsidR="00B11450" w:rsidRPr="00B73504">
        <w:rPr>
          <w:rFonts w:ascii="ArialMT" w:hAnsi="ArialMT" w:cs="ArialMT"/>
          <w:i/>
          <w:sz w:val="24"/>
          <w:szCs w:val="24"/>
        </w:rPr>
        <w:t>ies</w:t>
      </w:r>
      <w:r w:rsidRPr="00B73504">
        <w:rPr>
          <w:rFonts w:ascii="ArialMT" w:hAnsi="ArialMT" w:cs="ArialMT"/>
          <w:i/>
          <w:sz w:val="24"/>
          <w:szCs w:val="24"/>
        </w:rPr>
        <w:t xml:space="preserve"> bind all</w:t>
      </w:r>
      <w:r w:rsidR="00126D01" w:rsidRPr="00B73504">
        <w:rPr>
          <w:rFonts w:ascii="ArialMT" w:hAnsi="ArialMT" w:cs="ArialMT"/>
          <w:i/>
          <w:sz w:val="24"/>
          <w:szCs w:val="24"/>
        </w:rPr>
        <w:t xml:space="preserve"> </w:t>
      </w:r>
      <w:r w:rsidRPr="00B73504">
        <w:rPr>
          <w:rFonts w:ascii="ArialMT" w:hAnsi="ArialMT" w:cs="ArialMT"/>
          <w:i/>
          <w:sz w:val="24"/>
          <w:szCs w:val="24"/>
        </w:rPr>
        <w:t>county comprehensive plans and related land development regulations</w:t>
      </w:r>
      <w:r w:rsidR="00B11450">
        <w:rPr>
          <w:rFonts w:ascii="ArialMT" w:hAnsi="ArialMT" w:cs="ArialMT"/>
          <w:sz w:val="24"/>
          <w:szCs w:val="24"/>
        </w:rPr>
        <w:t>.</w:t>
      </w:r>
      <w:r w:rsidR="00B11450" w:rsidRPr="00B11450">
        <w:rPr>
          <w:rFonts w:ascii="ArialMT" w:hAnsi="ArialMT" w:cs="ArialMT"/>
          <w:sz w:val="24"/>
          <w:szCs w:val="24"/>
        </w:rPr>
        <w:t xml:space="preserve"> </w:t>
      </w:r>
      <w:r>
        <w:rPr>
          <w:rFonts w:ascii="ArialMT" w:hAnsi="ArialMT" w:cs="ArialMT"/>
          <w:sz w:val="24"/>
          <w:szCs w:val="24"/>
        </w:rPr>
        <w:t xml:space="preserve"> §187.101(2),</w:t>
      </w:r>
      <w:r w:rsidR="00126D01">
        <w:rPr>
          <w:rFonts w:ascii="ArialMT" w:hAnsi="ArialMT" w:cs="ArialMT"/>
          <w:sz w:val="24"/>
          <w:szCs w:val="24"/>
        </w:rPr>
        <w:t xml:space="preserve"> </w:t>
      </w:r>
      <w:proofErr w:type="spellStart"/>
      <w:r>
        <w:rPr>
          <w:rFonts w:ascii="ArialMT" w:hAnsi="ArialMT" w:cs="ArialMT"/>
          <w:sz w:val="24"/>
          <w:szCs w:val="24"/>
        </w:rPr>
        <w:t>F.S.</w:t>
      </w:r>
      <w:proofErr w:type="spellEnd"/>
    </w:p>
    <w:p w:rsidR="00126D01" w:rsidRDefault="00126D01" w:rsidP="00E90747">
      <w:pPr>
        <w:autoSpaceDE w:val="0"/>
        <w:autoSpaceDN w:val="0"/>
        <w:adjustRightInd w:val="0"/>
        <w:spacing w:after="0" w:line="240" w:lineRule="auto"/>
        <w:rPr>
          <w:rFonts w:ascii="ArialMT" w:hAnsi="ArialMT" w:cs="ArialMT"/>
          <w:sz w:val="24"/>
          <w:szCs w:val="24"/>
        </w:rPr>
      </w:pPr>
    </w:p>
    <w:p w:rsidR="00E90747" w:rsidRDefault="00E90747" w:rsidP="00126D01">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The direct legal consequence of these expressed provisions of law is that if a</w:t>
      </w:r>
      <w:r w:rsidR="00126D01">
        <w:rPr>
          <w:rFonts w:ascii="ArialMT" w:hAnsi="ArialMT" w:cs="ArialMT"/>
          <w:sz w:val="24"/>
          <w:szCs w:val="24"/>
        </w:rPr>
        <w:t xml:space="preserve"> </w:t>
      </w:r>
      <w:r>
        <w:rPr>
          <w:rFonts w:ascii="ArialMT" w:hAnsi="ArialMT" w:cs="ArialMT"/>
          <w:sz w:val="24"/>
          <w:szCs w:val="24"/>
        </w:rPr>
        <w:t>community development district is established by following the procedures of Ch.</w:t>
      </w:r>
      <w:r w:rsidR="00126D01">
        <w:rPr>
          <w:rFonts w:ascii="ArialMT" w:hAnsi="ArialMT" w:cs="ArialMT"/>
          <w:sz w:val="24"/>
          <w:szCs w:val="24"/>
        </w:rPr>
        <w:t xml:space="preserve"> </w:t>
      </w:r>
      <w:r>
        <w:rPr>
          <w:rFonts w:ascii="ArialMT" w:hAnsi="ArialMT" w:cs="ArialMT"/>
          <w:sz w:val="24"/>
          <w:szCs w:val="24"/>
        </w:rPr>
        <w:t xml:space="preserve">190, </w:t>
      </w:r>
      <w:proofErr w:type="spellStart"/>
      <w:r>
        <w:rPr>
          <w:rFonts w:ascii="ArialMT" w:hAnsi="ArialMT" w:cs="ArialMT"/>
          <w:sz w:val="24"/>
          <w:szCs w:val="24"/>
        </w:rPr>
        <w:t>F.S.</w:t>
      </w:r>
      <w:proofErr w:type="spellEnd"/>
      <w:r>
        <w:rPr>
          <w:rFonts w:ascii="ArialMT" w:hAnsi="ArialMT" w:cs="ArialMT"/>
          <w:sz w:val="24"/>
          <w:szCs w:val="24"/>
        </w:rPr>
        <w:t>, and if there is no abuse of discretion by the decision-making body, then its</w:t>
      </w:r>
      <w:r w:rsidR="00126D01">
        <w:rPr>
          <w:rFonts w:ascii="ArialMT" w:hAnsi="ArialMT" w:cs="ArialMT"/>
          <w:sz w:val="24"/>
          <w:szCs w:val="24"/>
        </w:rPr>
        <w:t xml:space="preserve"> </w:t>
      </w:r>
      <w:r>
        <w:rPr>
          <w:rFonts w:ascii="ArialMT" w:hAnsi="ArialMT" w:cs="ArialMT"/>
          <w:sz w:val="24"/>
          <w:szCs w:val="24"/>
        </w:rPr>
        <w:t xml:space="preserve">establishment </w:t>
      </w:r>
      <w:proofErr w:type="gramStart"/>
      <w:r>
        <w:rPr>
          <w:rFonts w:ascii="ArialMT" w:hAnsi="ArialMT" w:cs="ArialMT"/>
          <w:sz w:val="24"/>
          <w:szCs w:val="24"/>
        </w:rPr>
        <w:t>is</w:t>
      </w:r>
      <w:proofErr w:type="gramEnd"/>
      <w:r>
        <w:rPr>
          <w:rFonts w:ascii="ArialMT" w:hAnsi="ArialMT" w:cs="ArialMT"/>
          <w:sz w:val="24"/>
          <w:szCs w:val="24"/>
        </w:rPr>
        <w:t xml:space="preserve"> </w:t>
      </w:r>
      <w:r w:rsidRPr="00860FCA">
        <w:rPr>
          <w:rFonts w:ascii="ArialMT" w:hAnsi="ArialMT" w:cs="ArialMT"/>
          <w:sz w:val="24"/>
          <w:szCs w:val="24"/>
          <w:u w:val="single"/>
        </w:rPr>
        <w:t>not</w:t>
      </w:r>
      <w:r>
        <w:rPr>
          <w:rFonts w:ascii="ArialMT" w:hAnsi="ArialMT" w:cs="ArialMT"/>
          <w:sz w:val="24"/>
          <w:szCs w:val="24"/>
        </w:rPr>
        <w:t xml:space="preserve"> needless proliferation, duplication and fragmentation of county</w:t>
      </w:r>
      <w:r w:rsidR="00126D01">
        <w:rPr>
          <w:rFonts w:ascii="ArialMT" w:hAnsi="ArialMT" w:cs="ArialMT"/>
          <w:sz w:val="24"/>
          <w:szCs w:val="24"/>
        </w:rPr>
        <w:t xml:space="preserve"> </w:t>
      </w:r>
      <w:r>
        <w:rPr>
          <w:rFonts w:ascii="ArialMT" w:hAnsi="ArialMT" w:cs="ArialMT"/>
          <w:sz w:val="24"/>
          <w:szCs w:val="24"/>
        </w:rPr>
        <w:t>government facilities.</w:t>
      </w:r>
    </w:p>
    <w:p w:rsidR="009B5C88" w:rsidRDefault="009B5C88" w:rsidP="00860FCA">
      <w:pPr>
        <w:autoSpaceDE w:val="0"/>
        <w:autoSpaceDN w:val="0"/>
        <w:adjustRightInd w:val="0"/>
        <w:spacing w:after="0" w:line="240" w:lineRule="auto"/>
        <w:jc w:val="both"/>
        <w:rPr>
          <w:rFonts w:ascii="ArialMT" w:hAnsi="ArialMT" w:cs="ArialMT"/>
          <w:sz w:val="24"/>
          <w:szCs w:val="24"/>
        </w:rPr>
      </w:pPr>
    </w:p>
    <w:p w:rsidR="00FE1461" w:rsidRDefault="00FE1461" w:rsidP="00860FCA">
      <w:pPr>
        <w:autoSpaceDE w:val="0"/>
        <w:autoSpaceDN w:val="0"/>
        <w:adjustRightInd w:val="0"/>
        <w:spacing w:after="0" w:line="240" w:lineRule="auto"/>
        <w:jc w:val="both"/>
        <w:rPr>
          <w:rFonts w:ascii="ArialMT" w:hAnsi="ArialMT" w:cs="ArialMT"/>
          <w:sz w:val="24"/>
          <w:szCs w:val="24"/>
        </w:rPr>
      </w:pPr>
    </w:p>
    <w:p w:rsidR="00860FCA" w:rsidRDefault="00860FCA" w:rsidP="00860FCA">
      <w:pPr>
        <w:autoSpaceDE w:val="0"/>
        <w:autoSpaceDN w:val="0"/>
        <w:adjustRightInd w:val="0"/>
        <w:spacing w:after="0" w:line="240" w:lineRule="auto"/>
        <w:jc w:val="both"/>
        <w:rPr>
          <w:rFonts w:ascii="ArialMT" w:hAnsi="ArialMT" w:cs="ArialMT"/>
          <w:sz w:val="24"/>
          <w:szCs w:val="24"/>
        </w:rPr>
      </w:pPr>
    </w:p>
    <w:p w:rsidR="005664E6" w:rsidRDefault="005005FC" w:rsidP="005005FC">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XII</w:t>
      </w:r>
      <w:r w:rsidRPr="001E7976">
        <w:rPr>
          <w:rFonts w:ascii="TimesNewRomanPS-BoldMT" w:hAnsi="TimesNewRomanPS-BoldMT" w:cs="TimesNewRomanPS-BoldMT"/>
          <w:b/>
          <w:bCs/>
          <w:sz w:val="16"/>
          <w:szCs w:val="16"/>
        </w:rPr>
        <w:tab/>
      </w:r>
      <w:r w:rsidR="005664E6">
        <w:rPr>
          <w:rFonts w:ascii="TimesNewRomanPS-BoldMT" w:hAnsi="TimesNewRomanPS-BoldMT" w:cs="TimesNewRomanPS-BoldMT"/>
          <w:b/>
          <w:bCs/>
          <w:sz w:val="24"/>
          <w:szCs w:val="24"/>
        </w:rPr>
        <w:t>Q:</w:t>
      </w:r>
      <w:r w:rsidR="005664E6">
        <w:rPr>
          <w:rFonts w:ascii="TimesNewRomanPS-BoldMT" w:hAnsi="TimesNewRomanPS-BoldMT" w:cs="TimesNewRomanPS-BoldMT"/>
          <w:b/>
          <w:bCs/>
          <w:sz w:val="24"/>
          <w:szCs w:val="24"/>
        </w:rPr>
        <w:tab/>
      </w:r>
      <w:r w:rsidR="005664E6">
        <w:rPr>
          <w:rFonts w:ascii="Arial-BoldMT" w:hAnsi="Arial-BoldMT" w:cs="Arial-BoldMT"/>
          <w:b/>
          <w:bCs/>
          <w:sz w:val="24"/>
          <w:szCs w:val="24"/>
        </w:rPr>
        <w:t xml:space="preserve">IS THE PROCESS FOR ESTABLISHING A DISTRICT UNDER CHAPTER 190, </w:t>
      </w:r>
      <w:proofErr w:type="spellStart"/>
      <w:r w:rsidR="005664E6">
        <w:rPr>
          <w:rFonts w:ascii="Arial-BoldMT" w:hAnsi="Arial-BoldMT" w:cs="Arial-BoldMT"/>
          <w:b/>
          <w:bCs/>
          <w:sz w:val="24"/>
          <w:szCs w:val="24"/>
        </w:rPr>
        <w:t>F.S.</w:t>
      </w:r>
      <w:proofErr w:type="spellEnd"/>
      <w:r w:rsidR="005664E6">
        <w:rPr>
          <w:rFonts w:ascii="Arial-BoldMT" w:hAnsi="Arial-BoldMT" w:cs="Arial-BoldMT"/>
          <w:b/>
          <w:bCs/>
          <w:sz w:val="24"/>
          <w:szCs w:val="24"/>
        </w:rPr>
        <w:t>, A PLANNING &amp; PERMITTING DECISION FOR COMMUNITY DEVELOPMENT APPROVAL?</w:t>
      </w:r>
    </w:p>
    <w:p w:rsidR="005664E6" w:rsidRDefault="005664E6" w:rsidP="005664E6">
      <w:pPr>
        <w:autoSpaceDE w:val="0"/>
        <w:autoSpaceDN w:val="0"/>
        <w:adjustRightInd w:val="0"/>
        <w:spacing w:after="0" w:line="240" w:lineRule="auto"/>
        <w:rPr>
          <w:rFonts w:ascii="ArialMT" w:hAnsi="ArialMT" w:cs="ArialMT"/>
          <w:sz w:val="24"/>
          <w:szCs w:val="24"/>
        </w:rPr>
      </w:pPr>
    </w:p>
    <w:p w:rsidR="005664E6" w:rsidRDefault="005664E6" w:rsidP="005664E6">
      <w:pPr>
        <w:tabs>
          <w:tab w:val="left" w:pos="450"/>
        </w:tabs>
        <w:autoSpaceDE w:val="0"/>
        <w:autoSpaceDN w:val="0"/>
        <w:adjustRightInd w:val="0"/>
        <w:spacing w:after="0" w:line="240" w:lineRule="auto"/>
        <w:ind w:left="450" w:hanging="450"/>
        <w:rPr>
          <w:rFonts w:ascii="ArialMT" w:hAnsi="ArialMT" w:cs="ArialMT"/>
          <w:sz w:val="24"/>
          <w:szCs w:val="24"/>
        </w:rPr>
      </w:pPr>
      <w:r>
        <w:rPr>
          <w:rFonts w:ascii="TimesNewRomanPS-BoldMT" w:hAnsi="TimesNewRomanPS-BoldMT" w:cs="TimesNewRomanPS-BoldMT"/>
          <w:b/>
          <w:bCs/>
          <w:sz w:val="24"/>
          <w:szCs w:val="24"/>
        </w:rPr>
        <w:t>A:</w:t>
      </w:r>
      <w:r>
        <w:rPr>
          <w:rFonts w:ascii="TimesNewRomanPS-BoldMT" w:hAnsi="TimesNewRomanPS-BoldMT" w:cs="TimesNewRomanPS-BoldMT"/>
          <w:b/>
          <w:bCs/>
          <w:sz w:val="24"/>
          <w:szCs w:val="24"/>
        </w:rPr>
        <w:tab/>
      </w:r>
      <w:r>
        <w:rPr>
          <w:rFonts w:ascii="ArialMT" w:hAnsi="ArialMT" w:cs="ArialMT"/>
          <w:sz w:val="24"/>
          <w:szCs w:val="24"/>
        </w:rPr>
        <w:t>No.</w:t>
      </w:r>
    </w:p>
    <w:p w:rsidR="005664E6" w:rsidRDefault="005664E6" w:rsidP="005664E6">
      <w:pPr>
        <w:autoSpaceDE w:val="0"/>
        <w:autoSpaceDN w:val="0"/>
        <w:adjustRightInd w:val="0"/>
        <w:spacing w:after="0" w:line="240" w:lineRule="auto"/>
        <w:rPr>
          <w:rFonts w:ascii="ArialMT" w:hAnsi="ArialMT" w:cs="ArialMT"/>
          <w:sz w:val="24"/>
          <w:szCs w:val="24"/>
        </w:rPr>
      </w:pPr>
    </w:p>
    <w:p w:rsidR="005664E6" w:rsidRDefault="005664E6" w:rsidP="005664E6">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The purpose of Ch. 190, </w:t>
      </w:r>
      <w:proofErr w:type="spellStart"/>
      <w:r>
        <w:rPr>
          <w:rFonts w:ascii="ArialMT" w:hAnsi="ArialMT" w:cs="ArialMT"/>
          <w:sz w:val="24"/>
          <w:szCs w:val="24"/>
        </w:rPr>
        <w:t>F.S.</w:t>
      </w:r>
      <w:proofErr w:type="spellEnd"/>
      <w:r>
        <w:rPr>
          <w:rFonts w:ascii="ArialMT" w:hAnsi="ArialMT" w:cs="ArialMT"/>
          <w:sz w:val="24"/>
          <w:szCs w:val="24"/>
        </w:rPr>
        <w:t xml:space="preserve">, is to </w:t>
      </w:r>
      <w:r w:rsidRPr="00DE3D31">
        <w:rPr>
          <w:rFonts w:ascii="ArialMT" w:hAnsi="ArialMT" w:cs="ArialMT"/>
          <w:sz w:val="24"/>
          <w:szCs w:val="24"/>
          <w:u w:val="single"/>
        </w:rPr>
        <w:t>separate</w:t>
      </w:r>
      <w:r>
        <w:rPr>
          <w:rFonts w:ascii="ArialMT" w:hAnsi="ArialMT" w:cs="ArialMT"/>
          <w:sz w:val="24"/>
          <w:szCs w:val="24"/>
        </w:rPr>
        <w:t xml:space="preserve"> legitimate policy decisions about </w:t>
      </w:r>
      <w:proofErr w:type="gramStart"/>
      <w:r>
        <w:rPr>
          <w:rFonts w:ascii="ArialMT" w:hAnsi="ArialMT" w:cs="ArialMT"/>
          <w:sz w:val="24"/>
          <w:szCs w:val="24"/>
        </w:rPr>
        <w:t>who</w:t>
      </w:r>
      <w:proofErr w:type="gramEnd"/>
      <w:r>
        <w:rPr>
          <w:rFonts w:ascii="ArialMT" w:hAnsi="ArialMT" w:cs="ArialMT"/>
          <w:sz w:val="24"/>
          <w:szCs w:val="24"/>
        </w:rPr>
        <w:t xml:space="preserve"> provides infrastructure to a community development from the </w:t>
      </w:r>
      <w:r w:rsidRPr="00DE3D31">
        <w:rPr>
          <w:rFonts w:ascii="ArialMT" w:hAnsi="ArialMT" w:cs="ArialMT"/>
          <w:sz w:val="24"/>
          <w:szCs w:val="24"/>
          <w:u w:val="single"/>
        </w:rPr>
        <w:t>fundamentally different</w:t>
      </w:r>
      <w:r>
        <w:rPr>
          <w:rFonts w:ascii="ArialMT" w:hAnsi="ArialMT" w:cs="ArialMT"/>
          <w:sz w:val="24"/>
          <w:szCs w:val="24"/>
        </w:rPr>
        <w:t xml:space="preserve"> permitting and planning decision about whether there ought to be a community development and what its conditions of approval are.  See item </w:t>
      </w:r>
      <w:r w:rsidR="005F067E">
        <w:rPr>
          <w:rFonts w:ascii="ArialMT" w:hAnsi="ArialMT" w:cs="ArialMT"/>
          <w:sz w:val="24"/>
          <w:szCs w:val="24"/>
        </w:rPr>
        <w:t>I</w:t>
      </w:r>
      <w:r>
        <w:rPr>
          <w:rFonts w:ascii="ArialMT" w:hAnsi="ArialMT" w:cs="ArialMT"/>
          <w:sz w:val="24"/>
          <w:szCs w:val="24"/>
        </w:rPr>
        <w:t>V above.</w:t>
      </w:r>
    </w:p>
    <w:p w:rsidR="005664E6" w:rsidRDefault="005664E6" w:rsidP="005664E6">
      <w:pPr>
        <w:autoSpaceDE w:val="0"/>
        <w:autoSpaceDN w:val="0"/>
        <w:adjustRightInd w:val="0"/>
        <w:spacing w:after="0" w:line="240" w:lineRule="auto"/>
        <w:rPr>
          <w:rFonts w:ascii="ArialMT" w:hAnsi="ArialMT" w:cs="ArialMT"/>
          <w:sz w:val="24"/>
          <w:szCs w:val="24"/>
        </w:rPr>
      </w:pPr>
    </w:p>
    <w:p w:rsidR="009B5C88" w:rsidRDefault="009B5C88" w:rsidP="009B5C88">
      <w:pPr>
        <w:autoSpaceDE w:val="0"/>
        <w:autoSpaceDN w:val="0"/>
        <w:adjustRightInd w:val="0"/>
        <w:spacing w:after="0" w:line="240" w:lineRule="auto"/>
        <w:ind w:left="450"/>
        <w:rPr>
          <w:rFonts w:ascii="ArialMT" w:hAnsi="ArialMT" w:cs="ArialMT"/>
          <w:sz w:val="24"/>
          <w:szCs w:val="24"/>
        </w:rPr>
      </w:pPr>
      <w:r>
        <w:rPr>
          <w:rFonts w:ascii="ArialMT" w:hAnsi="ArialMT" w:cs="ArialMT"/>
          <w:sz w:val="24"/>
          <w:szCs w:val="24"/>
        </w:rPr>
        <w:lastRenderedPageBreak/>
        <w:t>Section 190.002(2</w:t>
      </w:r>
      <w:proofErr w:type="gramStart"/>
      <w:r>
        <w:rPr>
          <w:rFonts w:ascii="ArialMT" w:hAnsi="ArialMT" w:cs="ArialMT"/>
          <w:sz w:val="24"/>
          <w:szCs w:val="24"/>
        </w:rPr>
        <w:t>)(</w:t>
      </w:r>
      <w:proofErr w:type="gramEnd"/>
      <w:r>
        <w:rPr>
          <w:rFonts w:ascii="ArialMT" w:hAnsi="ArialMT" w:cs="ArialMT"/>
          <w:sz w:val="24"/>
          <w:szCs w:val="24"/>
        </w:rPr>
        <w:t xml:space="preserve">d), </w:t>
      </w:r>
      <w:proofErr w:type="spellStart"/>
      <w:r>
        <w:rPr>
          <w:rFonts w:ascii="ArialMT" w:hAnsi="ArialMT" w:cs="ArialMT"/>
          <w:sz w:val="24"/>
          <w:szCs w:val="24"/>
        </w:rPr>
        <w:t>F.S.</w:t>
      </w:r>
      <w:proofErr w:type="spellEnd"/>
      <w:r>
        <w:rPr>
          <w:rFonts w:ascii="ArialMT" w:hAnsi="ArialMT" w:cs="ArialMT"/>
          <w:sz w:val="24"/>
          <w:szCs w:val="24"/>
        </w:rPr>
        <w:t>, provides as the expressed policy of the State of Florida:</w:t>
      </w:r>
    </w:p>
    <w:p w:rsidR="009B5C88" w:rsidRDefault="009B5C88" w:rsidP="009B5C88">
      <w:pPr>
        <w:autoSpaceDE w:val="0"/>
        <w:autoSpaceDN w:val="0"/>
        <w:adjustRightInd w:val="0"/>
        <w:spacing w:after="0" w:line="240" w:lineRule="auto"/>
        <w:rPr>
          <w:rFonts w:ascii="ArialMT" w:hAnsi="ArialMT" w:cs="ArialMT"/>
          <w:sz w:val="24"/>
          <w:szCs w:val="24"/>
        </w:rPr>
      </w:pPr>
    </w:p>
    <w:p w:rsidR="009B5C88" w:rsidRDefault="009B5C88" w:rsidP="009B5C88">
      <w:pPr>
        <w:autoSpaceDE w:val="0"/>
        <w:autoSpaceDN w:val="0"/>
        <w:adjustRightInd w:val="0"/>
        <w:spacing w:after="0" w:line="240" w:lineRule="auto"/>
        <w:ind w:left="720"/>
        <w:jc w:val="both"/>
        <w:rPr>
          <w:rFonts w:ascii="ArialMT" w:hAnsi="ArialMT" w:cs="ArialMT"/>
          <w:sz w:val="24"/>
          <w:szCs w:val="24"/>
        </w:rPr>
      </w:pPr>
      <w:r>
        <w:rPr>
          <w:rFonts w:ascii="ArialMT" w:hAnsi="ArialMT" w:cs="ArialMT"/>
          <w:sz w:val="24"/>
          <w:szCs w:val="24"/>
        </w:rPr>
        <w:t xml:space="preserve">That the processing of establishing such a district pursuant to uniform general law be fair and </w:t>
      </w:r>
      <w:r w:rsidRPr="005664E6">
        <w:rPr>
          <w:rFonts w:ascii="ArialMT" w:hAnsi="ArialMT" w:cs="ArialMT"/>
          <w:sz w:val="24"/>
          <w:szCs w:val="24"/>
          <w:u w:val="single"/>
        </w:rPr>
        <w:t>based only on factors material to managing and financing the service-delivery function of the district, so that any matter concerning permitting or planning of the development is not material or relevant</w:t>
      </w:r>
      <w:r>
        <w:rPr>
          <w:rFonts w:ascii="ArialMT" w:hAnsi="ArialMT" w:cs="ArialMT"/>
          <w:sz w:val="24"/>
          <w:szCs w:val="24"/>
        </w:rPr>
        <w:t xml:space="preserve">.  </w:t>
      </w:r>
      <w:proofErr w:type="gramStart"/>
      <w:r>
        <w:rPr>
          <w:rFonts w:ascii="ArialMT" w:hAnsi="ArialMT" w:cs="ArialMT"/>
          <w:sz w:val="24"/>
          <w:szCs w:val="24"/>
        </w:rPr>
        <w:t xml:space="preserve">See similar language in the expression of legislative intent and purpose in §190.002(3), </w:t>
      </w:r>
      <w:proofErr w:type="spellStart"/>
      <w:r>
        <w:rPr>
          <w:rFonts w:ascii="ArialMT" w:hAnsi="ArialMT" w:cs="ArialMT"/>
          <w:sz w:val="24"/>
          <w:szCs w:val="24"/>
        </w:rPr>
        <w:t>F.S.</w:t>
      </w:r>
      <w:proofErr w:type="spellEnd"/>
      <w:proofErr w:type="gramEnd"/>
    </w:p>
    <w:p w:rsidR="00860FCA" w:rsidRDefault="00860FCA" w:rsidP="00860FCA">
      <w:pPr>
        <w:autoSpaceDE w:val="0"/>
        <w:autoSpaceDN w:val="0"/>
        <w:adjustRightInd w:val="0"/>
        <w:spacing w:after="0" w:line="240" w:lineRule="auto"/>
        <w:jc w:val="both"/>
        <w:rPr>
          <w:rFonts w:ascii="ArialMT" w:hAnsi="ArialMT" w:cs="ArialMT"/>
          <w:sz w:val="24"/>
          <w:szCs w:val="24"/>
        </w:rPr>
      </w:pPr>
    </w:p>
    <w:p w:rsidR="009B5C88" w:rsidRDefault="009B5C88" w:rsidP="009B5C88">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In other words, the law of Florida preempts to the County (&amp; State) all decisions concerning whether there ought to be a development, and related to permitting, planning, and land development regulation of a community development.</w:t>
      </w:r>
    </w:p>
    <w:p w:rsidR="00B11450" w:rsidRDefault="00B11450" w:rsidP="00E90747">
      <w:pPr>
        <w:autoSpaceDE w:val="0"/>
        <w:autoSpaceDN w:val="0"/>
        <w:adjustRightInd w:val="0"/>
        <w:spacing w:after="0" w:line="240" w:lineRule="auto"/>
        <w:rPr>
          <w:rFonts w:ascii="ArialMT" w:hAnsi="ArialMT" w:cs="ArialMT"/>
          <w:sz w:val="24"/>
          <w:szCs w:val="24"/>
        </w:rPr>
      </w:pPr>
    </w:p>
    <w:p w:rsidR="00E90747" w:rsidRDefault="00E90747" w:rsidP="002C7A19">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The preemption section, §190.004(3), </w:t>
      </w:r>
      <w:proofErr w:type="spellStart"/>
      <w:r>
        <w:rPr>
          <w:rFonts w:ascii="ArialMT" w:hAnsi="ArialMT" w:cs="ArialMT"/>
          <w:sz w:val="24"/>
          <w:szCs w:val="24"/>
        </w:rPr>
        <w:t>F.S.</w:t>
      </w:r>
      <w:proofErr w:type="spellEnd"/>
      <w:r>
        <w:rPr>
          <w:rFonts w:ascii="ArialMT" w:hAnsi="ArialMT" w:cs="ArialMT"/>
          <w:sz w:val="24"/>
          <w:szCs w:val="24"/>
        </w:rPr>
        <w:t>, directly and specifically requires</w:t>
      </w:r>
      <w:r w:rsidR="00B11450">
        <w:rPr>
          <w:rFonts w:ascii="ArialMT" w:hAnsi="ArialMT" w:cs="ArialMT"/>
          <w:sz w:val="24"/>
          <w:szCs w:val="24"/>
        </w:rPr>
        <w:t xml:space="preserve"> </w:t>
      </w:r>
      <w:r>
        <w:rPr>
          <w:rFonts w:ascii="ArialMT" w:hAnsi="ArialMT" w:cs="ArialMT"/>
          <w:sz w:val="24"/>
          <w:szCs w:val="24"/>
        </w:rPr>
        <w:t>that the district's activity shall not be inconsistent with the County decisions about</w:t>
      </w:r>
      <w:r w:rsidR="00B11450">
        <w:rPr>
          <w:rFonts w:ascii="ArialMT" w:hAnsi="ArialMT" w:cs="ArialMT"/>
          <w:sz w:val="24"/>
          <w:szCs w:val="24"/>
        </w:rPr>
        <w:t xml:space="preserve"> </w:t>
      </w:r>
      <w:r>
        <w:rPr>
          <w:rFonts w:ascii="ArialMT" w:hAnsi="ArialMT" w:cs="ArialMT"/>
          <w:sz w:val="24"/>
          <w:szCs w:val="24"/>
        </w:rPr>
        <w:t xml:space="preserve">development and land use. </w:t>
      </w:r>
      <w:r w:rsidR="002C7A19">
        <w:rPr>
          <w:rFonts w:ascii="ArialMT" w:hAnsi="ArialMT" w:cs="ArialMT"/>
          <w:sz w:val="24"/>
          <w:szCs w:val="24"/>
        </w:rPr>
        <w:t xml:space="preserve"> </w:t>
      </w:r>
      <w:r>
        <w:rPr>
          <w:rFonts w:ascii="ArialMT" w:hAnsi="ArialMT" w:cs="ArialMT"/>
          <w:sz w:val="24"/>
          <w:szCs w:val="24"/>
        </w:rPr>
        <w:t>This provision also makes clear the establishment of the</w:t>
      </w:r>
      <w:r w:rsidR="00B11450">
        <w:rPr>
          <w:rFonts w:ascii="ArialMT" w:hAnsi="ArialMT" w:cs="ArialMT"/>
          <w:sz w:val="24"/>
          <w:szCs w:val="24"/>
        </w:rPr>
        <w:t xml:space="preserve"> </w:t>
      </w:r>
      <w:r>
        <w:rPr>
          <w:rFonts w:ascii="ArialMT" w:hAnsi="ArialMT" w:cs="ArialMT"/>
          <w:sz w:val="24"/>
          <w:szCs w:val="24"/>
        </w:rPr>
        <w:t>district "</w:t>
      </w:r>
      <w:r w:rsidR="002C7A19">
        <w:rPr>
          <w:rFonts w:ascii="ArialMT" w:hAnsi="ArialMT" w:cs="ArialMT"/>
          <w:sz w:val="24"/>
          <w:szCs w:val="24"/>
        </w:rPr>
        <w:t>....</w:t>
      </w:r>
      <w:r w:rsidRPr="002C7A19">
        <w:rPr>
          <w:rFonts w:ascii="ArialMT" w:hAnsi="ArialMT" w:cs="ArialMT"/>
          <w:i/>
          <w:sz w:val="24"/>
          <w:szCs w:val="24"/>
        </w:rPr>
        <w:t>as provided in this act</w:t>
      </w:r>
      <w:r w:rsidR="002C7A19">
        <w:rPr>
          <w:rFonts w:ascii="ArialMT" w:hAnsi="ArialMT" w:cs="ArialMT"/>
          <w:i/>
          <w:sz w:val="24"/>
          <w:szCs w:val="24"/>
        </w:rPr>
        <w:t>,</w:t>
      </w:r>
      <w:r w:rsidRPr="002C7A19">
        <w:rPr>
          <w:rFonts w:ascii="ArialMT" w:hAnsi="ArialMT" w:cs="ArialMT"/>
          <w:i/>
          <w:sz w:val="24"/>
          <w:szCs w:val="24"/>
        </w:rPr>
        <w:t xml:space="preserve"> is not a development order within the meaning of</w:t>
      </w:r>
      <w:r w:rsidR="00B11450" w:rsidRPr="002C7A19">
        <w:rPr>
          <w:rFonts w:ascii="ArialMT" w:hAnsi="ArialMT" w:cs="ArialMT"/>
          <w:i/>
          <w:sz w:val="24"/>
          <w:szCs w:val="24"/>
        </w:rPr>
        <w:t xml:space="preserve"> </w:t>
      </w:r>
      <w:r w:rsidRPr="002C7A19">
        <w:rPr>
          <w:rFonts w:ascii="ArialMT" w:hAnsi="ArialMT" w:cs="ArialMT"/>
          <w:i/>
          <w:sz w:val="24"/>
          <w:szCs w:val="24"/>
        </w:rPr>
        <w:t>Chapter 380</w:t>
      </w:r>
      <w:r>
        <w:rPr>
          <w:rFonts w:ascii="ArialMT" w:hAnsi="ArialMT" w:cs="ArialMT"/>
          <w:sz w:val="24"/>
          <w:szCs w:val="24"/>
        </w:rPr>
        <w:t xml:space="preserve">." </w:t>
      </w:r>
      <w:r w:rsidR="002C7A19">
        <w:rPr>
          <w:rFonts w:ascii="ArialMT" w:hAnsi="ArialMT" w:cs="ArialMT"/>
          <w:sz w:val="24"/>
          <w:szCs w:val="24"/>
        </w:rPr>
        <w:t xml:space="preserve"> </w:t>
      </w:r>
      <w:r w:rsidR="005664E6">
        <w:rPr>
          <w:rFonts w:ascii="ArialMT" w:hAnsi="ArialMT" w:cs="ArialMT"/>
          <w:sz w:val="24"/>
          <w:szCs w:val="24"/>
        </w:rPr>
        <w:t>Additionally, i</w:t>
      </w:r>
      <w:r>
        <w:rPr>
          <w:rFonts w:ascii="ArialMT" w:hAnsi="ArialMT" w:cs="ArialMT"/>
          <w:sz w:val="24"/>
          <w:szCs w:val="24"/>
        </w:rPr>
        <w:t xml:space="preserve">t </w:t>
      </w:r>
      <w:r w:rsidR="005664E6">
        <w:rPr>
          <w:rFonts w:ascii="ArialMT" w:hAnsi="ArialMT" w:cs="ArialMT"/>
          <w:sz w:val="24"/>
          <w:szCs w:val="24"/>
        </w:rPr>
        <w:t>provides</w:t>
      </w:r>
      <w:r>
        <w:rPr>
          <w:rFonts w:ascii="ArialMT" w:hAnsi="ArialMT" w:cs="ArialMT"/>
          <w:sz w:val="24"/>
          <w:szCs w:val="24"/>
        </w:rPr>
        <w:t xml:space="preserve"> that all governmental </w:t>
      </w:r>
      <w:r w:rsidR="005664E6">
        <w:rPr>
          <w:rFonts w:ascii="ArialMT" w:hAnsi="ArialMT" w:cs="ArialMT"/>
          <w:sz w:val="24"/>
          <w:szCs w:val="24"/>
        </w:rPr>
        <w:t>(state,</w:t>
      </w:r>
      <w:r>
        <w:rPr>
          <w:rFonts w:ascii="ArialMT" w:hAnsi="ArialMT" w:cs="ArialMT"/>
          <w:sz w:val="24"/>
          <w:szCs w:val="24"/>
        </w:rPr>
        <w:t xml:space="preserve"> county</w:t>
      </w:r>
      <w:r w:rsidR="005664E6">
        <w:rPr>
          <w:rFonts w:ascii="ArialMT" w:hAnsi="ArialMT" w:cs="ArialMT"/>
          <w:sz w:val="24"/>
          <w:szCs w:val="24"/>
        </w:rPr>
        <w:t>, &amp; local)</w:t>
      </w:r>
      <w:r>
        <w:rPr>
          <w:rFonts w:ascii="ArialMT" w:hAnsi="ArialMT" w:cs="ArialMT"/>
          <w:sz w:val="24"/>
          <w:szCs w:val="24"/>
        </w:rPr>
        <w:t xml:space="preserve"> planning,</w:t>
      </w:r>
      <w:r w:rsidR="00B11450">
        <w:rPr>
          <w:rFonts w:ascii="ArialMT" w:hAnsi="ArialMT" w:cs="ArialMT"/>
          <w:sz w:val="24"/>
          <w:szCs w:val="24"/>
        </w:rPr>
        <w:t xml:space="preserve"> </w:t>
      </w:r>
      <w:r>
        <w:rPr>
          <w:rFonts w:ascii="ArialMT" w:hAnsi="ArialMT" w:cs="ArialMT"/>
          <w:sz w:val="24"/>
          <w:szCs w:val="24"/>
        </w:rPr>
        <w:t>environmental</w:t>
      </w:r>
      <w:r w:rsidR="005664E6">
        <w:rPr>
          <w:rFonts w:ascii="ArialMT" w:hAnsi="ArialMT" w:cs="ArialMT"/>
          <w:sz w:val="24"/>
          <w:szCs w:val="24"/>
        </w:rPr>
        <w:t>,</w:t>
      </w:r>
      <w:r>
        <w:rPr>
          <w:rFonts w:ascii="ArialMT" w:hAnsi="ArialMT" w:cs="ArialMT"/>
          <w:sz w:val="24"/>
          <w:szCs w:val="24"/>
        </w:rPr>
        <w:t xml:space="preserve"> and land development laws, regulations, and ordinances apply to the</w:t>
      </w:r>
      <w:r w:rsidR="00B11450">
        <w:rPr>
          <w:rFonts w:ascii="ArialMT" w:hAnsi="ArialMT" w:cs="ArialMT"/>
          <w:sz w:val="24"/>
          <w:szCs w:val="24"/>
        </w:rPr>
        <w:t xml:space="preserve"> </w:t>
      </w:r>
      <w:r>
        <w:rPr>
          <w:rFonts w:ascii="ArialMT" w:hAnsi="ArialMT" w:cs="ArialMT"/>
          <w:sz w:val="24"/>
          <w:szCs w:val="24"/>
        </w:rPr>
        <w:t xml:space="preserve">development of the land regardless of whether </w:t>
      </w:r>
      <w:r w:rsidR="005664E6">
        <w:rPr>
          <w:rFonts w:ascii="ArialMT" w:hAnsi="ArialMT" w:cs="ArialMT"/>
          <w:sz w:val="24"/>
          <w:szCs w:val="24"/>
        </w:rPr>
        <w:t xml:space="preserve">or not </w:t>
      </w:r>
      <w:r w:rsidR="002C7A19">
        <w:rPr>
          <w:rFonts w:ascii="ArialMT" w:hAnsi="ArialMT" w:cs="ArialMT"/>
          <w:sz w:val="24"/>
          <w:szCs w:val="24"/>
        </w:rPr>
        <w:t xml:space="preserve">there is </w:t>
      </w:r>
      <w:r>
        <w:rPr>
          <w:rFonts w:ascii="ArialMT" w:hAnsi="ArialMT" w:cs="ArialMT"/>
          <w:sz w:val="24"/>
          <w:szCs w:val="24"/>
        </w:rPr>
        <w:t>a district.</w:t>
      </w:r>
    </w:p>
    <w:p w:rsidR="00B11450" w:rsidRDefault="00B11450" w:rsidP="00E90747">
      <w:pPr>
        <w:autoSpaceDE w:val="0"/>
        <w:autoSpaceDN w:val="0"/>
        <w:adjustRightInd w:val="0"/>
        <w:spacing w:after="0" w:line="240" w:lineRule="auto"/>
        <w:rPr>
          <w:rFonts w:ascii="ArialMT" w:hAnsi="ArialMT" w:cs="ArialMT"/>
          <w:sz w:val="24"/>
          <w:szCs w:val="24"/>
        </w:rPr>
      </w:pPr>
    </w:p>
    <w:p w:rsidR="00E90747" w:rsidRDefault="00E90747" w:rsidP="002C7A19">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Moreover, the board of supervisors of the district shall affirmatively exercise all</w:t>
      </w:r>
      <w:r w:rsidR="00B11450">
        <w:rPr>
          <w:rFonts w:ascii="ArialMT" w:hAnsi="ArialMT" w:cs="ArialMT"/>
          <w:sz w:val="24"/>
          <w:szCs w:val="24"/>
        </w:rPr>
        <w:t xml:space="preserve"> </w:t>
      </w:r>
      <w:r>
        <w:rPr>
          <w:rFonts w:ascii="ArialMT" w:hAnsi="ArialMT" w:cs="ArialMT"/>
          <w:sz w:val="24"/>
          <w:szCs w:val="24"/>
        </w:rPr>
        <w:t>of their special powers (roads, water, sewer, drainage, street lights, mosquito control,</w:t>
      </w:r>
      <w:r w:rsidR="00B11450">
        <w:rPr>
          <w:rFonts w:ascii="ArialMT" w:hAnsi="ArialMT" w:cs="ArialMT"/>
          <w:sz w:val="24"/>
          <w:szCs w:val="24"/>
        </w:rPr>
        <w:t xml:space="preserve"> </w:t>
      </w:r>
      <w:r>
        <w:rPr>
          <w:rFonts w:ascii="ArialMT" w:hAnsi="ArialMT" w:cs="ArialMT"/>
          <w:sz w:val="24"/>
          <w:szCs w:val="24"/>
        </w:rPr>
        <w:t>recreation, parks, etc.) "</w:t>
      </w:r>
      <w:r w:rsidR="005664E6">
        <w:rPr>
          <w:rFonts w:ascii="ArialMT" w:hAnsi="ArialMT" w:cs="ArialMT"/>
          <w:sz w:val="24"/>
          <w:szCs w:val="24"/>
        </w:rPr>
        <w:t>....</w:t>
      </w:r>
      <w:r w:rsidRPr="005664E6">
        <w:rPr>
          <w:rFonts w:ascii="ArialMT" w:hAnsi="ArialMT" w:cs="ArialMT"/>
          <w:i/>
          <w:sz w:val="24"/>
          <w:szCs w:val="24"/>
        </w:rPr>
        <w:t>subject to the regulatory jurisdiction and permitting authority of</w:t>
      </w:r>
      <w:r w:rsidR="00B11450" w:rsidRPr="005664E6">
        <w:rPr>
          <w:rFonts w:ascii="ArialMT" w:hAnsi="ArialMT" w:cs="ArialMT"/>
          <w:i/>
          <w:sz w:val="24"/>
          <w:szCs w:val="24"/>
        </w:rPr>
        <w:t xml:space="preserve"> </w:t>
      </w:r>
      <w:r w:rsidRPr="005664E6">
        <w:rPr>
          <w:rFonts w:ascii="ArialMT" w:hAnsi="ArialMT" w:cs="ArialMT"/>
          <w:i/>
          <w:sz w:val="24"/>
          <w:szCs w:val="24"/>
        </w:rPr>
        <w:t>all applicable governmental bodies, agencies and special districts having authority</w:t>
      </w:r>
      <w:r w:rsidR="00B11450" w:rsidRPr="005664E6">
        <w:rPr>
          <w:rFonts w:ascii="ArialMT" w:hAnsi="ArialMT" w:cs="ArialMT"/>
          <w:i/>
          <w:sz w:val="24"/>
          <w:szCs w:val="24"/>
        </w:rPr>
        <w:t xml:space="preserve"> </w:t>
      </w:r>
      <w:r w:rsidRPr="005664E6">
        <w:rPr>
          <w:rFonts w:ascii="ArialMT" w:hAnsi="ArialMT" w:cs="ArialMT"/>
          <w:i/>
          <w:sz w:val="24"/>
          <w:szCs w:val="24"/>
        </w:rPr>
        <w:t>with respect to any area included</w:t>
      </w:r>
      <w:r w:rsidR="005664E6">
        <w:rPr>
          <w:rFonts w:ascii="ArialMT" w:hAnsi="ArialMT" w:cs="ArialMT"/>
          <w:sz w:val="24"/>
          <w:szCs w:val="24"/>
        </w:rPr>
        <w:t>....</w:t>
      </w:r>
      <w:r>
        <w:rPr>
          <w:rFonts w:ascii="ArialMT" w:hAnsi="ArialMT" w:cs="ArialMT"/>
          <w:sz w:val="24"/>
          <w:szCs w:val="24"/>
        </w:rPr>
        <w:t xml:space="preserve">" within the boundary of the district. </w:t>
      </w:r>
      <w:r w:rsidR="00B11450">
        <w:rPr>
          <w:rFonts w:ascii="ArialMT" w:hAnsi="ArialMT" w:cs="ArialMT"/>
          <w:sz w:val="24"/>
          <w:szCs w:val="24"/>
        </w:rPr>
        <w:t xml:space="preserve"> </w:t>
      </w:r>
      <w:r>
        <w:rPr>
          <w:rFonts w:ascii="ArialMT" w:hAnsi="ArialMT" w:cs="ArialMT"/>
          <w:sz w:val="24"/>
          <w:szCs w:val="24"/>
        </w:rPr>
        <w:t xml:space="preserve">§190.012, </w:t>
      </w:r>
      <w:proofErr w:type="spellStart"/>
      <w:r>
        <w:rPr>
          <w:rFonts w:ascii="ArialMT" w:hAnsi="ArialMT" w:cs="ArialMT"/>
          <w:sz w:val="24"/>
          <w:szCs w:val="24"/>
        </w:rPr>
        <w:t>F.S.</w:t>
      </w:r>
      <w:proofErr w:type="spellEnd"/>
    </w:p>
    <w:p w:rsidR="009B5C88" w:rsidRDefault="009B5C88" w:rsidP="009B5C88">
      <w:pPr>
        <w:autoSpaceDE w:val="0"/>
        <w:autoSpaceDN w:val="0"/>
        <w:adjustRightInd w:val="0"/>
        <w:spacing w:after="0" w:line="240" w:lineRule="auto"/>
        <w:jc w:val="both"/>
        <w:rPr>
          <w:rFonts w:ascii="ArialMT" w:hAnsi="ArialMT" w:cs="ArialMT"/>
          <w:sz w:val="24"/>
          <w:szCs w:val="24"/>
        </w:rPr>
      </w:pPr>
    </w:p>
    <w:p w:rsidR="00FE1461" w:rsidRDefault="00FE1461" w:rsidP="009B5C88">
      <w:pPr>
        <w:autoSpaceDE w:val="0"/>
        <w:autoSpaceDN w:val="0"/>
        <w:adjustRightInd w:val="0"/>
        <w:spacing w:after="0" w:line="240" w:lineRule="auto"/>
        <w:jc w:val="both"/>
        <w:rPr>
          <w:rFonts w:ascii="ArialMT" w:hAnsi="ArialMT" w:cs="ArialMT"/>
          <w:sz w:val="24"/>
          <w:szCs w:val="24"/>
        </w:rPr>
      </w:pPr>
    </w:p>
    <w:p w:rsidR="00AF4EF1" w:rsidRDefault="00AF4EF1" w:rsidP="009B5C88">
      <w:pPr>
        <w:autoSpaceDE w:val="0"/>
        <w:autoSpaceDN w:val="0"/>
        <w:adjustRightInd w:val="0"/>
        <w:spacing w:after="0" w:line="240" w:lineRule="auto"/>
        <w:jc w:val="both"/>
        <w:rPr>
          <w:rFonts w:ascii="ArialMT" w:hAnsi="ArialMT" w:cs="ArialMT"/>
          <w:sz w:val="24"/>
          <w:szCs w:val="24"/>
        </w:rPr>
      </w:pPr>
    </w:p>
    <w:p w:rsidR="00AF4EF1" w:rsidRDefault="005005FC" w:rsidP="005005FC">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XIII</w:t>
      </w:r>
      <w:r w:rsidRPr="001E7976">
        <w:rPr>
          <w:rFonts w:ascii="TimesNewRomanPS-BoldMT" w:hAnsi="TimesNewRomanPS-BoldMT" w:cs="TimesNewRomanPS-BoldMT"/>
          <w:bCs/>
          <w:sz w:val="16"/>
          <w:szCs w:val="16"/>
        </w:rPr>
        <w:tab/>
      </w:r>
      <w:r w:rsidR="00AF4EF1">
        <w:rPr>
          <w:rFonts w:ascii="TimesNewRomanPS-BoldMT" w:hAnsi="TimesNewRomanPS-BoldMT" w:cs="TimesNewRomanPS-BoldMT"/>
          <w:b/>
          <w:bCs/>
          <w:sz w:val="24"/>
          <w:szCs w:val="24"/>
        </w:rPr>
        <w:t>Q:</w:t>
      </w:r>
      <w:r w:rsidR="00AF4EF1">
        <w:rPr>
          <w:rFonts w:ascii="TimesNewRomanPS-BoldMT" w:hAnsi="TimesNewRomanPS-BoldMT" w:cs="TimesNewRomanPS-BoldMT"/>
          <w:b/>
          <w:bCs/>
          <w:sz w:val="24"/>
          <w:szCs w:val="24"/>
        </w:rPr>
        <w:tab/>
      </w:r>
      <w:r w:rsidR="00AF4EF1">
        <w:rPr>
          <w:rFonts w:ascii="Arial-BoldMT" w:hAnsi="Arial-BoldMT" w:cs="Arial-BoldMT"/>
          <w:b/>
          <w:bCs/>
          <w:sz w:val="24"/>
          <w:szCs w:val="24"/>
        </w:rPr>
        <w:t>IS THERE ANYTHING THAT MUST BE "PROVED UP", OR ARE THERE ANY CRITERIA OR REGULATORY STANDARDS THAT MUST BE "MET" AND "PROVED", BEFORE A COMMUNITY DEVELOPMENT DISTRICT IS ESTABLISHED?</w:t>
      </w:r>
    </w:p>
    <w:p w:rsidR="00AF4EF1" w:rsidRDefault="00AF4EF1" w:rsidP="00AF4EF1">
      <w:pPr>
        <w:autoSpaceDE w:val="0"/>
        <w:autoSpaceDN w:val="0"/>
        <w:adjustRightInd w:val="0"/>
        <w:spacing w:after="0" w:line="240" w:lineRule="auto"/>
        <w:rPr>
          <w:rFonts w:ascii="ArialMT" w:hAnsi="ArialMT" w:cs="ArialMT"/>
          <w:sz w:val="24"/>
          <w:szCs w:val="24"/>
        </w:rPr>
      </w:pPr>
    </w:p>
    <w:p w:rsidR="00AF4EF1" w:rsidRDefault="00AF4EF1" w:rsidP="00AF4EF1">
      <w:pPr>
        <w:tabs>
          <w:tab w:val="left" w:pos="450"/>
        </w:tabs>
        <w:autoSpaceDE w:val="0"/>
        <w:autoSpaceDN w:val="0"/>
        <w:adjustRightInd w:val="0"/>
        <w:spacing w:after="0" w:line="240" w:lineRule="auto"/>
        <w:ind w:left="450" w:hanging="450"/>
        <w:rPr>
          <w:rFonts w:ascii="ArialMT" w:hAnsi="ArialMT" w:cs="ArialMT"/>
          <w:sz w:val="24"/>
          <w:szCs w:val="24"/>
        </w:rPr>
      </w:pPr>
      <w:r>
        <w:rPr>
          <w:rFonts w:ascii="TimesNewRomanPS-BoldMT" w:hAnsi="TimesNewRomanPS-BoldMT" w:cs="TimesNewRomanPS-BoldMT"/>
          <w:b/>
          <w:bCs/>
          <w:sz w:val="24"/>
          <w:szCs w:val="24"/>
        </w:rPr>
        <w:t>A:</w:t>
      </w:r>
      <w:r>
        <w:rPr>
          <w:rFonts w:ascii="TimesNewRomanPS-BoldMT" w:hAnsi="TimesNewRomanPS-BoldMT" w:cs="TimesNewRomanPS-BoldMT"/>
          <w:b/>
          <w:bCs/>
          <w:sz w:val="24"/>
          <w:szCs w:val="24"/>
        </w:rPr>
        <w:tab/>
      </w:r>
      <w:r>
        <w:rPr>
          <w:rFonts w:ascii="ArialMT" w:hAnsi="ArialMT" w:cs="ArialMT"/>
          <w:sz w:val="24"/>
          <w:szCs w:val="24"/>
        </w:rPr>
        <w:t>No.</w:t>
      </w:r>
    </w:p>
    <w:p w:rsidR="00AF4EF1" w:rsidRDefault="00AF4EF1" w:rsidP="00AF4EF1">
      <w:pPr>
        <w:autoSpaceDE w:val="0"/>
        <w:autoSpaceDN w:val="0"/>
        <w:adjustRightInd w:val="0"/>
        <w:spacing w:after="0" w:line="240" w:lineRule="auto"/>
        <w:rPr>
          <w:rFonts w:ascii="ArialMT" w:hAnsi="ArialMT" w:cs="ArialMT"/>
          <w:sz w:val="24"/>
          <w:szCs w:val="24"/>
        </w:rPr>
      </w:pPr>
    </w:p>
    <w:p w:rsidR="00AF4EF1" w:rsidRDefault="00AF4EF1" w:rsidP="00AF4EF1">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The use of standards and criteria which have to be "met" and "proved" are for permitting and planning of developments.</w:t>
      </w:r>
    </w:p>
    <w:p w:rsidR="00AF4EF1" w:rsidRDefault="00AF4EF1" w:rsidP="00AF4EF1">
      <w:pPr>
        <w:autoSpaceDE w:val="0"/>
        <w:autoSpaceDN w:val="0"/>
        <w:adjustRightInd w:val="0"/>
        <w:spacing w:after="0" w:line="240" w:lineRule="auto"/>
        <w:rPr>
          <w:rFonts w:ascii="ArialMT" w:hAnsi="ArialMT" w:cs="ArialMT"/>
          <w:sz w:val="24"/>
          <w:szCs w:val="24"/>
        </w:rPr>
      </w:pPr>
    </w:p>
    <w:p w:rsidR="00AF4EF1" w:rsidRDefault="00AF4EF1" w:rsidP="00AF4EF1">
      <w:pPr>
        <w:autoSpaceDE w:val="0"/>
        <w:autoSpaceDN w:val="0"/>
        <w:adjustRightInd w:val="0"/>
        <w:spacing w:after="0" w:line="240" w:lineRule="auto"/>
        <w:ind w:left="450"/>
        <w:jc w:val="both"/>
        <w:rPr>
          <w:rFonts w:ascii="ArialMT" w:hAnsi="ArialMT" w:cs="ArialMT"/>
          <w:sz w:val="24"/>
          <w:szCs w:val="24"/>
        </w:rPr>
      </w:pPr>
      <w:r w:rsidRPr="00E753DE">
        <w:rPr>
          <w:rFonts w:ascii="ArialMT" w:hAnsi="ArialMT" w:cs="ArialMT"/>
          <w:sz w:val="24"/>
          <w:szCs w:val="24"/>
          <w:u w:val="single"/>
        </w:rPr>
        <w:t>None of that information is relevant, material</w:t>
      </w:r>
      <w:r w:rsidR="00E753DE">
        <w:rPr>
          <w:rFonts w:ascii="ArialMT" w:hAnsi="ArialMT" w:cs="ArialMT"/>
          <w:sz w:val="24"/>
          <w:szCs w:val="24"/>
          <w:u w:val="single"/>
        </w:rPr>
        <w:t>,</w:t>
      </w:r>
      <w:r w:rsidRPr="00E753DE">
        <w:rPr>
          <w:rFonts w:ascii="ArialMT" w:hAnsi="ArialMT" w:cs="ArialMT"/>
          <w:sz w:val="24"/>
          <w:szCs w:val="24"/>
          <w:u w:val="single"/>
        </w:rPr>
        <w:t xml:space="preserve"> or germane to the totally and legally different question</w:t>
      </w:r>
      <w:r>
        <w:rPr>
          <w:rFonts w:ascii="ArialMT" w:hAnsi="ArialMT" w:cs="ArialMT"/>
          <w:sz w:val="24"/>
          <w:szCs w:val="24"/>
        </w:rPr>
        <w:t xml:space="preserve"> of whether a community development district should be setup (as an alternative way to provide for some, or all, of the basic infrastructure to an otherwise permitted and regulated community development).</w:t>
      </w:r>
    </w:p>
    <w:p w:rsidR="00AF4EF1" w:rsidRDefault="00AF4EF1" w:rsidP="00AF4EF1">
      <w:pPr>
        <w:autoSpaceDE w:val="0"/>
        <w:autoSpaceDN w:val="0"/>
        <w:adjustRightInd w:val="0"/>
        <w:spacing w:after="0" w:line="240" w:lineRule="auto"/>
        <w:rPr>
          <w:rFonts w:ascii="ArialMT" w:hAnsi="ArialMT" w:cs="ArialMT"/>
          <w:sz w:val="24"/>
          <w:szCs w:val="24"/>
        </w:rPr>
      </w:pPr>
    </w:p>
    <w:p w:rsidR="00AF4EF1" w:rsidRDefault="00AF4EF1" w:rsidP="00FE1461">
      <w:pPr>
        <w:keepLines/>
        <w:autoSpaceDE w:val="0"/>
        <w:autoSpaceDN w:val="0"/>
        <w:adjustRightInd w:val="0"/>
        <w:spacing w:after="0" w:line="240" w:lineRule="auto"/>
        <w:ind w:left="446"/>
        <w:jc w:val="both"/>
        <w:rPr>
          <w:rFonts w:ascii="ArialMT" w:hAnsi="ArialMT" w:cs="ArialMT"/>
          <w:sz w:val="24"/>
          <w:szCs w:val="24"/>
        </w:rPr>
      </w:pPr>
      <w:r>
        <w:rPr>
          <w:rFonts w:ascii="ArialMT" w:hAnsi="ArialMT" w:cs="ArialMT"/>
          <w:sz w:val="24"/>
          <w:szCs w:val="24"/>
        </w:rPr>
        <w:lastRenderedPageBreak/>
        <w:t xml:space="preserve">Essentially, the decision whether to establish a community development district is </w:t>
      </w:r>
      <w:r w:rsidRPr="00E753DE">
        <w:rPr>
          <w:rFonts w:ascii="ArialMT" w:hAnsi="ArialMT" w:cs="ArialMT"/>
          <w:sz w:val="24"/>
          <w:szCs w:val="24"/>
          <w:u w:val="single"/>
        </w:rPr>
        <w:t>not</w:t>
      </w:r>
      <w:r>
        <w:rPr>
          <w:rFonts w:ascii="ArialMT" w:hAnsi="ArialMT" w:cs="ArialMT"/>
          <w:sz w:val="24"/>
          <w:szCs w:val="24"/>
        </w:rPr>
        <w:t xml:space="preserve"> a permitting or licensing procedure.  There is no permit or license required to establish a district.  It would make no sense: the district is itself a local government and must be created and established through mechanisms other than permitting or licensing.  The district is not a development.  Accordingly, neither administrative nor quasi-executive licensing nor permitting functions shall apply.</w:t>
      </w:r>
    </w:p>
    <w:p w:rsidR="009B5C88" w:rsidRDefault="009B5C88" w:rsidP="009B5C88">
      <w:pPr>
        <w:autoSpaceDE w:val="0"/>
        <w:autoSpaceDN w:val="0"/>
        <w:adjustRightInd w:val="0"/>
        <w:spacing w:after="0" w:line="240" w:lineRule="auto"/>
        <w:jc w:val="both"/>
        <w:rPr>
          <w:rFonts w:ascii="ArialMT" w:hAnsi="ArialMT" w:cs="ArialMT"/>
          <w:sz w:val="24"/>
          <w:szCs w:val="24"/>
        </w:rPr>
      </w:pPr>
    </w:p>
    <w:p w:rsidR="00AF4EF1" w:rsidRDefault="00AF4EF1" w:rsidP="00AF4EF1">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Also, the district is </w:t>
      </w:r>
      <w:r w:rsidRPr="00E753DE">
        <w:rPr>
          <w:rFonts w:ascii="ArialMT" w:hAnsi="ArialMT" w:cs="ArialMT"/>
          <w:sz w:val="24"/>
          <w:szCs w:val="24"/>
          <w:u w:val="single"/>
        </w:rPr>
        <w:t>not</w:t>
      </w:r>
      <w:r>
        <w:rPr>
          <w:rFonts w:ascii="ArialMT" w:hAnsi="ArialMT" w:cs="ArialMT"/>
          <w:sz w:val="24"/>
          <w:szCs w:val="24"/>
        </w:rPr>
        <w:t xml:space="preserve"> set up pursuant to any "trial-type" adjudicatory hearing resulting in an administrative order.  It is not the result of a controversy which requires a quasi-judicial, substantial interest, advocacy hearing.  The establishment of the community development district is not the result of a litigated battle between parties resulting in an order.</w:t>
      </w:r>
    </w:p>
    <w:p w:rsidR="00B11450" w:rsidRDefault="00B11450" w:rsidP="00E90747">
      <w:pPr>
        <w:autoSpaceDE w:val="0"/>
        <w:autoSpaceDN w:val="0"/>
        <w:adjustRightInd w:val="0"/>
        <w:spacing w:after="0" w:line="240" w:lineRule="auto"/>
        <w:rPr>
          <w:rFonts w:ascii="ArialMT" w:hAnsi="ArialMT" w:cs="ArialMT"/>
          <w:sz w:val="24"/>
          <w:szCs w:val="24"/>
        </w:rPr>
      </w:pPr>
    </w:p>
    <w:p w:rsidR="00FE1461" w:rsidRDefault="00FE1461" w:rsidP="00E90747">
      <w:pPr>
        <w:autoSpaceDE w:val="0"/>
        <w:autoSpaceDN w:val="0"/>
        <w:adjustRightInd w:val="0"/>
        <w:spacing w:after="0" w:line="240" w:lineRule="auto"/>
        <w:rPr>
          <w:rFonts w:ascii="ArialMT" w:hAnsi="ArialMT" w:cs="ArialMT"/>
          <w:sz w:val="24"/>
          <w:szCs w:val="24"/>
        </w:rPr>
      </w:pPr>
    </w:p>
    <w:p w:rsidR="00860FCA" w:rsidRDefault="00860FCA" w:rsidP="00E90747">
      <w:pPr>
        <w:autoSpaceDE w:val="0"/>
        <w:autoSpaceDN w:val="0"/>
        <w:adjustRightInd w:val="0"/>
        <w:spacing w:after="0" w:line="240" w:lineRule="auto"/>
        <w:rPr>
          <w:rFonts w:ascii="ArialMT" w:hAnsi="ArialMT" w:cs="ArialMT"/>
          <w:sz w:val="24"/>
          <w:szCs w:val="24"/>
        </w:rPr>
      </w:pPr>
    </w:p>
    <w:p w:rsidR="00E90747" w:rsidRDefault="001E7976" w:rsidP="005005FC">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XIV</w:t>
      </w:r>
      <w:r w:rsidR="005005FC" w:rsidRPr="001E7976">
        <w:rPr>
          <w:rFonts w:ascii="TimesNewRomanPS-BoldMT" w:hAnsi="TimesNewRomanPS-BoldMT" w:cs="TimesNewRomanPS-BoldMT"/>
          <w:b/>
          <w:bCs/>
          <w:sz w:val="16"/>
          <w:szCs w:val="16"/>
        </w:rPr>
        <w:tab/>
      </w:r>
      <w:r w:rsidR="00E753DE">
        <w:rPr>
          <w:rFonts w:ascii="TimesNewRomanPS-BoldMT" w:hAnsi="TimesNewRomanPS-BoldMT" w:cs="TimesNewRomanPS-BoldMT"/>
          <w:b/>
          <w:bCs/>
          <w:sz w:val="24"/>
          <w:szCs w:val="24"/>
        </w:rPr>
        <w:t>Q:</w:t>
      </w:r>
      <w:r w:rsidR="00E753DE">
        <w:rPr>
          <w:rFonts w:ascii="TimesNewRomanPS-BoldMT" w:hAnsi="TimesNewRomanPS-BoldMT" w:cs="TimesNewRomanPS-BoldMT"/>
          <w:b/>
          <w:bCs/>
          <w:sz w:val="24"/>
          <w:szCs w:val="24"/>
        </w:rPr>
        <w:tab/>
      </w:r>
      <w:r w:rsidR="00E90747">
        <w:rPr>
          <w:rFonts w:ascii="Arial-BoldMT" w:hAnsi="Arial-BoldMT" w:cs="Arial-BoldMT"/>
          <w:b/>
          <w:bCs/>
          <w:sz w:val="24"/>
          <w:szCs w:val="24"/>
        </w:rPr>
        <w:t xml:space="preserve">BECAUSE ESTABLISHING DISTRICTS UNDER CH. 190, </w:t>
      </w:r>
      <w:proofErr w:type="spellStart"/>
      <w:r w:rsidR="00E90747">
        <w:rPr>
          <w:rFonts w:ascii="Arial-BoldMT" w:hAnsi="Arial-BoldMT" w:cs="Arial-BoldMT"/>
          <w:b/>
          <w:bCs/>
          <w:sz w:val="24"/>
          <w:szCs w:val="24"/>
        </w:rPr>
        <w:t>F.S.</w:t>
      </w:r>
      <w:proofErr w:type="spellEnd"/>
      <w:r w:rsidR="00E90747">
        <w:rPr>
          <w:rFonts w:ascii="Arial-BoldMT" w:hAnsi="Arial-BoldMT" w:cs="Arial-BoldMT"/>
          <w:b/>
          <w:bCs/>
          <w:sz w:val="24"/>
          <w:szCs w:val="24"/>
        </w:rPr>
        <w:t>, IS</w:t>
      </w:r>
      <w:r w:rsidR="00E753DE">
        <w:rPr>
          <w:rFonts w:ascii="Arial-BoldMT" w:hAnsi="Arial-BoldMT" w:cs="Arial-BoldMT"/>
          <w:b/>
          <w:bCs/>
          <w:sz w:val="24"/>
          <w:szCs w:val="24"/>
        </w:rPr>
        <w:t xml:space="preserve"> </w:t>
      </w:r>
      <w:r w:rsidR="00E90747">
        <w:rPr>
          <w:rFonts w:ascii="Arial-BoldMT" w:hAnsi="Arial-BoldMT" w:cs="Arial-BoldMT"/>
          <w:b/>
          <w:bCs/>
          <w:sz w:val="24"/>
          <w:szCs w:val="24"/>
        </w:rPr>
        <w:t>NOT AN EXECUTIVE OR JUDICIAL PROCEDURE, AND DOES NOT</w:t>
      </w:r>
      <w:r w:rsidR="00E753DE">
        <w:rPr>
          <w:rFonts w:ascii="Arial-BoldMT" w:hAnsi="Arial-BoldMT" w:cs="Arial-BoldMT"/>
          <w:b/>
          <w:bCs/>
          <w:sz w:val="24"/>
          <w:szCs w:val="24"/>
        </w:rPr>
        <w:t xml:space="preserve"> </w:t>
      </w:r>
      <w:r w:rsidR="00E90747">
        <w:rPr>
          <w:rFonts w:ascii="Arial-BoldMT" w:hAnsi="Arial-BoldMT" w:cs="Arial-BoldMT"/>
          <w:b/>
          <w:bCs/>
          <w:sz w:val="24"/>
          <w:szCs w:val="24"/>
        </w:rPr>
        <w:t>RESULT IN A LICENSE, PERMIT</w:t>
      </w:r>
      <w:r w:rsidR="00E753DE">
        <w:rPr>
          <w:rFonts w:ascii="Arial-BoldMT" w:hAnsi="Arial-BoldMT" w:cs="Arial-BoldMT"/>
          <w:b/>
          <w:bCs/>
          <w:sz w:val="24"/>
          <w:szCs w:val="24"/>
        </w:rPr>
        <w:t>,</w:t>
      </w:r>
      <w:r w:rsidR="00E90747">
        <w:rPr>
          <w:rFonts w:ascii="Arial-BoldMT" w:hAnsi="Arial-BoldMT" w:cs="Arial-BoldMT"/>
          <w:b/>
          <w:bCs/>
          <w:sz w:val="24"/>
          <w:szCs w:val="24"/>
        </w:rPr>
        <w:t xml:space="preserve"> OR ORDER, HOW THEN IS </w:t>
      </w:r>
      <w:r w:rsidR="00E90747" w:rsidRPr="00BD6505">
        <w:rPr>
          <w:rFonts w:ascii="Arial-BoldMT" w:hAnsi="Arial-BoldMT" w:cs="Arial-BoldMT"/>
          <w:b/>
          <w:bCs/>
          <w:sz w:val="24"/>
          <w:szCs w:val="24"/>
          <w:u w:val="single"/>
        </w:rPr>
        <w:t>THE</w:t>
      </w:r>
      <w:r w:rsidR="00E753DE" w:rsidRPr="00BD6505">
        <w:rPr>
          <w:rFonts w:ascii="Arial-BoldMT" w:hAnsi="Arial-BoldMT" w:cs="Arial-BoldMT"/>
          <w:b/>
          <w:bCs/>
          <w:sz w:val="24"/>
          <w:szCs w:val="24"/>
          <w:u w:val="single"/>
        </w:rPr>
        <w:t xml:space="preserve"> </w:t>
      </w:r>
      <w:r w:rsidR="00E90747" w:rsidRPr="00BD6505">
        <w:rPr>
          <w:rFonts w:ascii="Arial-BoldMT" w:hAnsi="Arial-BoldMT" w:cs="Arial-BoldMT"/>
          <w:b/>
          <w:bCs/>
          <w:sz w:val="24"/>
          <w:szCs w:val="24"/>
          <w:u w:val="single"/>
        </w:rPr>
        <w:t>DISTRICT CREATED AND ESTABLISHED</w:t>
      </w:r>
      <w:r w:rsidR="00E90747">
        <w:rPr>
          <w:rFonts w:ascii="Arial-BoldMT" w:hAnsi="Arial-BoldMT" w:cs="Arial-BoldMT"/>
          <w:b/>
          <w:bCs/>
          <w:sz w:val="24"/>
          <w:szCs w:val="24"/>
        </w:rPr>
        <w:t>?</w:t>
      </w:r>
    </w:p>
    <w:p w:rsidR="00E753DE" w:rsidRDefault="00E753DE" w:rsidP="00E90747">
      <w:pPr>
        <w:autoSpaceDE w:val="0"/>
        <w:autoSpaceDN w:val="0"/>
        <w:adjustRightInd w:val="0"/>
        <w:spacing w:after="0" w:line="240" w:lineRule="auto"/>
        <w:rPr>
          <w:rFonts w:ascii="ArialMT" w:hAnsi="ArialMT" w:cs="ArialMT"/>
          <w:sz w:val="24"/>
          <w:szCs w:val="24"/>
        </w:rPr>
      </w:pPr>
    </w:p>
    <w:p w:rsidR="00E90747" w:rsidRDefault="00E753DE" w:rsidP="00E753DE">
      <w:pPr>
        <w:tabs>
          <w:tab w:val="left" w:pos="450"/>
        </w:tabs>
        <w:autoSpaceDE w:val="0"/>
        <w:autoSpaceDN w:val="0"/>
        <w:adjustRightInd w:val="0"/>
        <w:spacing w:after="0" w:line="240" w:lineRule="auto"/>
        <w:ind w:left="450" w:hanging="450"/>
        <w:jc w:val="both"/>
        <w:rPr>
          <w:rFonts w:ascii="ArialMT" w:hAnsi="ArialMT" w:cs="ArialMT"/>
          <w:sz w:val="24"/>
          <w:szCs w:val="24"/>
        </w:rPr>
      </w:pPr>
      <w:r>
        <w:rPr>
          <w:rFonts w:ascii="TimesNewRomanPS-BoldMT" w:hAnsi="TimesNewRomanPS-BoldMT" w:cs="TimesNewRomanPS-BoldMT"/>
          <w:b/>
          <w:bCs/>
          <w:sz w:val="24"/>
          <w:szCs w:val="24"/>
        </w:rPr>
        <w:t>A:</w:t>
      </w:r>
      <w:r>
        <w:rPr>
          <w:rFonts w:ascii="TimesNewRomanPS-BoldMT" w:hAnsi="TimesNewRomanPS-BoldMT" w:cs="TimesNewRomanPS-BoldMT"/>
          <w:b/>
          <w:bCs/>
          <w:sz w:val="24"/>
          <w:szCs w:val="24"/>
        </w:rPr>
        <w:tab/>
      </w:r>
      <w:r w:rsidR="00E90747" w:rsidRPr="00E40298">
        <w:rPr>
          <w:rFonts w:ascii="ArialMT" w:hAnsi="ArialMT" w:cs="ArialMT"/>
          <w:sz w:val="24"/>
          <w:szCs w:val="24"/>
          <w:u w:val="single"/>
        </w:rPr>
        <w:t>First</w:t>
      </w:r>
      <w:r w:rsidR="00E90747">
        <w:rPr>
          <w:rFonts w:ascii="ArialMT" w:hAnsi="ArialMT" w:cs="ArialMT"/>
          <w:sz w:val="24"/>
          <w:szCs w:val="24"/>
        </w:rPr>
        <w:t xml:space="preserve">, the </w:t>
      </w:r>
      <w:r w:rsidR="00E90747" w:rsidRPr="00BD6505">
        <w:rPr>
          <w:rFonts w:ascii="ArialMT" w:hAnsi="ArialMT" w:cs="ArialMT"/>
          <w:sz w:val="24"/>
          <w:szCs w:val="24"/>
          <w:u w:val="single"/>
        </w:rPr>
        <w:t>uniform charter</w:t>
      </w:r>
      <w:r w:rsidR="00E90747">
        <w:rPr>
          <w:rFonts w:ascii="ArialMT" w:hAnsi="ArialMT" w:cs="ArialMT"/>
          <w:sz w:val="24"/>
          <w:szCs w:val="24"/>
        </w:rPr>
        <w:t xml:space="preserve"> of the district has </w:t>
      </w:r>
      <w:r w:rsidR="00E90747" w:rsidRPr="00BD6505">
        <w:rPr>
          <w:rFonts w:ascii="ArialMT" w:hAnsi="ArialMT" w:cs="ArialMT"/>
          <w:sz w:val="24"/>
          <w:szCs w:val="24"/>
          <w:u w:val="single"/>
        </w:rPr>
        <w:t>already been created</w:t>
      </w:r>
      <w:r w:rsidR="00E90747">
        <w:rPr>
          <w:rFonts w:ascii="ArialMT" w:hAnsi="ArialMT" w:cs="ArialMT"/>
          <w:sz w:val="24"/>
          <w:szCs w:val="24"/>
        </w:rPr>
        <w:t>.</w:t>
      </w:r>
      <w:r>
        <w:rPr>
          <w:rFonts w:ascii="ArialMT" w:hAnsi="ArialMT" w:cs="ArialMT"/>
          <w:sz w:val="24"/>
          <w:szCs w:val="24"/>
        </w:rPr>
        <w:t xml:space="preserve"> </w:t>
      </w:r>
      <w:r w:rsidR="00E90747">
        <w:rPr>
          <w:rFonts w:ascii="ArialMT" w:hAnsi="ArialMT" w:cs="ArialMT"/>
          <w:sz w:val="24"/>
          <w:szCs w:val="24"/>
        </w:rPr>
        <w:t xml:space="preserve"> It</w:t>
      </w:r>
      <w:r>
        <w:rPr>
          <w:rFonts w:ascii="ArialMT" w:hAnsi="ArialMT" w:cs="ArialMT"/>
          <w:sz w:val="24"/>
          <w:szCs w:val="24"/>
        </w:rPr>
        <w:t xml:space="preserve"> </w:t>
      </w:r>
      <w:r w:rsidR="00E90747">
        <w:rPr>
          <w:rFonts w:ascii="ArialMT" w:hAnsi="ArialMT" w:cs="ArialMT"/>
          <w:sz w:val="24"/>
          <w:szCs w:val="24"/>
        </w:rPr>
        <w:t>has been created by the Florida Legislature in a general law and consists of</w:t>
      </w:r>
      <w:r>
        <w:rPr>
          <w:rFonts w:ascii="ArialMT" w:hAnsi="ArialMT" w:cs="ArialMT"/>
          <w:sz w:val="24"/>
          <w:szCs w:val="24"/>
        </w:rPr>
        <w:t xml:space="preserve"> </w:t>
      </w:r>
      <w:r w:rsidR="00E90747">
        <w:rPr>
          <w:rFonts w:ascii="ArialMT" w:hAnsi="ArialMT" w:cs="ArialMT"/>
          <w:sz w:val="24"/>
          <w:szCs w:val="24"/>
        </w:rPr>
        <w:t xml:space="preserve">§190.006 - §190.041, </w:t>
      </w:r>
      <w:proofErr w:type="spellStart"/>
      <w:r w:rsidR="00E90747">
        <w:rPr>
          <w:rFonts w:ascii="ArialMT" w:hAnsi="ArialMT" w:cs="ArialMT"/>
          <w:sz w:val="24"/>
          <w:szCs w:val="24"/>
        </w:rPr>
        <w:t>F.S.</w:t>
      </w:r>
      <w:proofErr w:type="spellEnd"/>
      <w:r w:rsidR="00E90747">
        <w:rPr>
          <w:rFonts w:ascii="ArialMT" w:hAnsi="ArialMT" w:cs="ArialMT"/>
          <w:sz w:val="24"/>
          <w:szCs w:val="24"/>
        </w:rPr>
        <w:t xml:space="preserve"> </w:t>
      </w:r>
      <w:r>
        <w:rPr>
          <w:rFonts w:ascii="ArialMT" w:hAnsi="ArialMT" w:cs="ArialMT"/>
          <w:sz w:val="24"/>
          <w:szCs w:val="24"/>
        </w:rPr>
        <w:t xml:space="preserve"> </w:t>
      </w:r>
      <w:r w:rsidR="00E90747">
        <w:rPr>
          <w:rFonts w:ascii="ArialMT" w:hAnsi="ArialMT" w:cs="ArialMT"/>
          <w:sz w:val="24"/>
          <w:szCs w:val="24"/>
        </w:rPr>
        <w:t xml:space="preserve">Pursuant to §190.005, </w:t>
      </w:r>
      <w:proofErr w:type="spellStart"/>
      <w:r w:rsidR="00E90747">
        <w:rPr>
          <w:rFonts w:ascii="ArialMT" w:hAnsi="ArialMT" w:cs="ArialMT"/>
          <w:sz w:val="24"/>
          <w:szCs w:val="24"/>
        </w:rPr>
        <w:t>F.S.</w:t>
      </w:r>
      <w:proofErr w:type="spellEnd"/>
      <w:r w:rsidR="00E90747">
        <w:rPr>
          <w:rFonts w:ascii="ArialMT" w:hAnsi="ArialMT" w:cs="ArialMT"/>
          <w:sz w:val="24"/>
          <w:szCs w:val="24"/>
        </w:rPr>
        <w:t>, no one, neither the Governor</w:t>
      </w:r>
      <w:r>
        <w:rPr>
          <w:rFonts w:ascii="ArialMT" w:hAnsi="ArialMT" w:cs="ArialMT"/>
          <w:sz w:val="24"/>
          <w:szCs w:val="24"/>
        </w:rPr>
        <w:t xml:space="preserve"> </w:t>
      </w:r>
      <w:r w:rsidR="00E90747">
        <w:rPr>
          <w:rFonts w:ascii="ArialMT" w:hAnsi="ArialMT" w:cs="ArialMT"/>
          <w:sz w:val="24"/>
          <w:szCs w:val="24"/>
        </w:rPr>
        <w:t>and Cabinet nor any county or city, may modify, delete, add to or otherwise change that</w:t>
      </w:r>
      <w:r>
        <w:rPr>
          <w:rFonts w:ascii="ArialMT" w:hAnsi="ArialMT" w:cs="ArialMT"/>
          <w:sz w:val="24"/>
          <w:szCs w:val="24"/>
        </w:rPr>
        <w:t xml:space="preserve"> </w:t>
      </w:r>
      <w:r w:rsidR="00E90747">
        <w:rPr>
          <w:rFonts w:ascii="ArialMT" w:hAnsi="ArialMT" w:cs="ArialMT"/>
          <w:sz w:val="24"/>
          <w:szCs w:val="24"/>
        </w:rPr>
        <w:t xml:space="preserve">charter. </w:t>
      </w:r>
      <w:r>
        <w:rPr>
          <w:rFonts w:ascii="ArialMT" w:hAnsi="ArialMT" w:cs="ArialMT"/>
          <w:sz w:val="24"/>
          <w:szCs w:val="24"/>
        </w:rPr>
        <w:t xml:space="preserve"> </w:t>
      </w:r>
      <w:r w:rsidR="00E90747">
        <w:rPr>
          <w:rFonts w:ascii="ArialMT" w:hAnsi="ArialMT" w:cs="ArialMT"/>
          <w:sz w:val="24"/>
          <w:szCs w:val="24"/>
        </w:rPr>
        <w:t>Any community development district anywhere in Florida, of any size,</w:t>
      </w:r>
      <w:r>
        <w:rPr>
          <w:rFonts w:ascii="ArialMT" w:hAnsi="ArialMT" w:cs="ArialMT"/>
          <w:sz w:val="24"/>
          <w:szCs w:val="24"/>
        </w:rPr>
        <w:t xml:space="preserve"> </w:t>
      </w:r>
      <w:r w:rsidR="00E90747">
        <w:rPr>
          <w:rFonts w:ascii="ArialMT" w:hAnsi="ArialMT" w:cs="ArialMT"/>
          <w:sz w:val="24"/>
          <w:szCs w:val="24"/>
        </w:rPr>
        <w:t>operates pursuant to the same uniform charter created by the Florida Legislature.</w:t>
      </w:r>
    </w:p>
    <w:p w:rsidR="00E753DE" w:rsidRDefault="00E753DE" w:rsidP="00E90747">
      <w:pPr>
        <w:autoSpaceDE w:val="0"/>
        <w:autoSpaceDN w:val="0"/>
        <w:adjustRightInd w:val="0"/>
        <w:spacing w:after="0" w:line="240" w:lineRule="auto"/>
        <w:rPr>
          <w:rFonts w:ascii="ArialMT" w:hAnsi="ArialMT" w:cs="ArialMT"/>
          <w:sz w:val="24"/>
          <w:szCs w:val="24"/>
        </w:rPr>
      </w:pPr>
    </w:p>
    <w:p w:rsidR="00BD6505" w:rsidRDefault="00E90747" w:rsidP="00BD6505">
      <w:pPr>
        <w:autoSpaceDE w:val="0"/>
        <w:autoSpaceDN w:val="0"/>
        <w:adjustRightInd w:val="0"/>
        <w:spacing w:after="0" w:line="240" w:lineRule="auto"/>
        <w:ind w:left="450"/>
        <w:jc w:val="both"/>
        <w:rPr>
          <w:rFonts w:ascii="ArialMT" w:hAnsi="ArialMT" w:cs="ArialMT"/>
          <w:sz w:val="24"/>
          <w:szCs w:val="24"/>
        </w:rPr>
      </w:pPr>
      <w:r w:rsidRPr="00E40298">
        <w:rPr>
          <w:rFonts w:ascii="ArialMT" w:hAnsi="ArialMT" w:cs="ArialMT"/>
          <w:sz w:val="24"/>
          <w:szCs w:val="24"/>
          <w:u w:val="single"/>
        </w:rPr>
        <w:t>Second</w:t>
      </w:r>
      <w:r>
        <w:rPr>
          <w:rFonts w:ascii="ArialMT" w:hAnsi="ArialMT" w:cs="ArialMT"/>
          <w:sz w:val="24"/>
          <w:szCs w:val="24"/>
        </w:rPr>
        <w:t>, the decision by the County (or by the Governor and Cabinet if the land</w:t>
      </w:r>
      <w:r w:rsidR="00E753DE">
        <w:rPr>
          <w:rFonts w:ascii="ArialMT" w:hAnsi="ArialMT" w:cs="ArialMT"/>
          <w:sz w:val="24"/>
          <w:szCs w:val="24"/>
        </w:rPr>
        <w:t xml:space="preserve"> </w:t>
      </w:r>
      <w:r>
        <w:rPr>
          <w:rFonts w:ascii="ArialMT" w:hAnsi="ArialMT" w:cs="ArialMT"/>
          <w:sz w:val="24"/>
          <w:szCs w:val="24"/>
        </w:rPr>
        <w:t>area for the district is 1,000 acres or more) is whether to take the charter created by</w:t>
      </w:r>
      <w:r w:rsidR="00E753DE">
        <w:rPr>
          <w:rFonts w:ascii="ArialMT" w:hAnsi="ArialMT" w:cs="ArialMT"/>
          <w:sz w:val="24"/>
          <w:szCs w:val="24"/>
        </w:rPr>
        <w:t xml:space="preserve"> </w:t>
      </w:r>
      <w:r>
        <w:rPr>
          <w:rFonts w:ascii="ArialMT" w:hAnsi="ArialMT" w:cs="ArialMT"/>
          <w:sz w:val="24"/>
          <w:szCs w:val="24"/>
        </w:rPr>
        <w:t>the Legislature and "breathe life into it" with regard to certain land areas within the</w:t>
      </w:r>
      <w:r w:rsidR="00E753DE">
        <w:rPr>
          <w:rFonts w:ascii="ArialMT" w:hAnsi="ArialMT" w:cs="ArialMT"/>
          <w:sz w:val="24"/>
          <w:szCs w:val="24"/>
        </w:rPr>
        <w:t xml:space="preserve"> </w:t>
      </w:r>
      <w:r>
        <w:rPr>
          <w:rFonts w:ascii="ArialMT" w:hAnsi="ArialMT" w:cs="ArialMT"/>
          <w:sz w:val="24"/>
          <w:szCs w:val="24"/>
        </w:rPr>
        <w:t xml:space="preserve">County for certain community developments. </w:t>
      </w:r>
      <w:r w:rsidR="00E753DE">
        <w:rPr>
          <w:rFonts w:ascii="ArialMT" w:hAnsi="ArialMT" w:cs="ArialMT"/>
          <w:sz w:val="24"/>
          <w:szCs w:val="24"/>
        </w:rPr>
        <w:t xml:space="preserve"> </w:t>
      </w:r>
      <w:r>
        <w:rPr>
          <w:rFonts w:ascii="ArialMT" w:hAnsi="ArialMT" w:cs="ArialMT"/>
          <w:sz w:val="24"/>
          <w:szCs w:val="24"/>
        </w:rPr>
        <w:t>This process is called "establishment."</w:t>
      </w:r>
      <w:r w:rsidR="00BD6505">
        <w:rPr>
          <w:rFonts w:ascii="ArialMT" w:hAnsi="ArialMT" w:cs="ArialMT"/>
          <w:sz w:val="24"/>
          <w:szCs w:val="24"/>
        </w:rPr>
        <w:t xml:space="preserve">  It does </w:t>
      </w:r>
      <w:r w:rsidR="00BD6505" w:rsidRPr="00BD6505">
        <w:rPr>
          <w:rFonts w:ascii="ArialMT" w:hAnsi="ArialMT" w:cs="ArialMT"/>
          <w:sz w:val="24"/>
          <w:szCs w:val="24"/>
          <w:u w:val="single"/>
        </w:rPr>
        <w:t>not</w:t>
      </w:r>
      <w:r w:rsidR="00BD6505">
        <w:rPr>
          <w:rFonts w:ascii="ArialMT" w:hAnsi="ArialMT" w:cs="ArialMT"/>
          <w:sz w:val="24"/>
          <w:szCs w:val="24"/>
        </w:rPr>
        <w:t xml:space="preserve"> involve the creation of anything.  The Legislature already did the creating.  </w:t>
      </w:r>
      <w:r w:rsidR="00BD6505" w:rsidRPr="00BD6505">
        <w:rPr>
          <w:rFonts w:ascii="ArialMT" w:hAnsi="ArialMT" w:cs="ArialMT"/>
          <w:sz w:val="24"/>
          <w:szCs w:val="24"/>
          <w:u w:val="single"/>
        </w:rPr>
        <w:t>Neither</w:t>
      </w:r>
      <w:r w:rsidR="00BD6505">
        <w:rPr>
          <w:rFonts w:ascii="ArialMT" w:hAnsi="ArialMT" w:cs="ArialMT"/>
          <w:sz w:val="24"/>
          <w:szCs w:val="24"/>
        </w:rPr>
        <w:t xml:space="preserve"> does it involve issuing an order, nor granting a license or permit.</w:t>
      </w:r>
    </w:p>
    <w:p w:rsidR="00BD6505" w:rsidRDefault="00BD6505" w:rsidP="00BD6505">
      <w:pPr>
        <w:autoSpaceDE w:val="0"/>
        <w:autoSpaceDN w:val="0"/>
        <w:adjustRightInd w:val="0"/>
        <w:spacing w:after="0" w:line="240" w:lineRule="auto"/>
        <w:rPr>
          <w:rFonts w:ascii="ArialMT" w:hAnsi="ArialMT" w:cs="ArialMT"/>
          <w:sz w:val="24"/>
          <w:szCs w:val="24"/>
        </w:rPr>
      </w:pPr>
    </w:p>
    <w:p w:rsidR="00696883" w:rsidRDefault="00696883" w:rsidP="00696883">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Rather, this process is a simple </w:t>
      </w:r>
      <w:r w:rsidRPr="006A377B">
        <w:rPr>
          <w:rFonts w:ascii="ArialMT" w:hAnsi="ArialMT" w:cs="ArialMT"/>
          <w:sz w:val="24"/>
          <w:szCs w:val="24"/>
          <w:u w:val="single"/>
        </w:rPr>
        <w:t>policy decision</w:t>
      </w:r>
      <w:r>
        <w:rPr>
          <w:rFonts w:ascii="ArialMT" w:hAnsi="ArialMT" w:cs="ArialMT"/>
          <w:sz w:val="24"/>
          <w:szCs w:val="24"/>
        </w:rPr>
        <w:t xml:space="preserve"> which must be </w:t>
      </w:r>
      <w:r w:rsidRPr="006A377B">
        <w:rPr>
          <w:rFonts w:ascii="ArialMT" w:hAnsi="ArialMT" w:cs="ArialMT"/>
          <w:sz w:val="24"/>
          <w:szCs w:val="24"/>
          <w:u w:val="single"/>
        </w:rPr>
        <w:t>based upon</w:t>
      </w:r>
      <w:r>
        <w:rPr>
          <w:rFonts w:ascii="ArialMT" w:hAnsi="ArialMT" w:cs="ArialMT"/>
          <w:sz w:val="24"/>
          <w:szCs w:val="24"/>
        </w:rPr>
        <w:t xml:space="preserve"> consideration of relevant &amp; material </w:t>
      </w:r>
      <w:r w:rsidRPr="006A377B">
        <w:rPr>
          <w:rFonts w:ascii="ArialMT" w:hAnsi="ArialMT" w:cs="ArialMT"/>
          <w:sz w:val="24"/>
          <w:szCs w:val="24"/>
          <w:u w:val="single"/>
        </w:rPr>
        <w:t>information</w:t>
      </w:r>
      <w:r>
        <w:rPr>
          <w:rFonts w:ascii="ArialMT" w:hAnsi="ArialMT" w:cs="ArialMT"/>
          <w:sz w:val="24"/>
          <w:szCs w:val="24"/>
        </w:rPr>
        <w:t xml:space="preserve"> about whether to take the uniform charter and let it operate as a brand-new government in a certain locale, providing facilities to community development.  Since it is a policy decision, based upon fair determination of germane relevant and material information, then it is </w:t>
      </w:r>
      <w:r w:rsidRPr="006A377B">
        <w:rPr>
          <w:rFonts w:ascii="ArialMT" w:hAnsi="ArialMT" w:cs="ArialMT"/>
          <w:sz w:val="24"/>
          <w:szCs w:val="24"/>
          <w:u w:val="single"/>
        </w:rPr>
        <w:t>legislative in nature</w:t>
      </w:r>
      <w:r>
        <w:rPr>
          <w:rFonts w:ascii="ArialMT" w:hAnsi="ArialMT" w:cs="ArialMT"/>
          <w:sz w:val="24"/>
          <w:szCs w:val="24"/>
        </w:rPr>
        <w:t>.</w:t>
      </w:r>
    </w:p>
    <w:p w:rsidR="00696883" w:rsidRDefault="00696883" w:rsidP="00696883">
      <w:pPr>
        <w:autoSpaceDE w:val="0"/>
        <w:autoSpaceDN w:val="0"/>
        <w:adjustRightInd w:val="0"/>
        <w:spacing w:after="0" w:line="240" w:lineRule="auto"/>
        <w:rPr>
          <w:rFonts w:ascii="ArialMT" w:hAnsi="ArialMT" w:cs="ArialMT"/>
          <w:sz w:val="24"/>
          <w:szCs w:val="24"/>
        </w:rPr>
      </w:pPr>
    </w:p>
    <w:p w:rsidR="00696883" w:rsidRDefault="00696883" w:rsidP="00696883">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If the decision is by the Governor and Cabinet, it is a quasi-legislative decision resulting in a rule.  Rules are general statements of policy which are quasi-legislative in nature.</w:t>
      </w:r>
    </w:p>
    <w:p w:rsidR="00696883" w:rsidRDefault="00696883" w:rsidP="00696883">
      <w:pPr>
        <w:autoSpaceDE w:val="0"/>
        <w:autoSpaceDN w:val="0"/>
        <w:adjustRightInd w:val="0"/>
        <w:spacing w:after="0" w:line="240" w:lineRule="auto"/>
        <w:rPr>
          <w:rFonts w:ascii="ArialMT" w:hAnsi="ArialMT" w:cs="ArialMT"/>
          <w:sz w:val="24"/>
          <w:szCs w:val="24"/>
        </w:rPr>
      </w:pPr>
    </w:p>
    <w:p w:rsidR="00696883" w:rsidRDefault="00696883" w:rsidP="00696883">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If the decision is by a county or city, then it is not quasi-legislative in nature; rather, it is fully and completely </w:t>
      </w:r>
      <w:proofErr w:type="gramStart"/>
      <w:r>
        <w:rPr>
          <w:rFonts w:ascii="ArialMT" w:hAnsi="ArialMT" w:cs="ArialMT"/>
          <w:sz w:val="24"/>
          <w:szCs w:val="24"/>
        </w:rPr>
        <w:t>legislative</w:t>
      </w:r>
      <w:proofErr w:type="gramEnd"/>
      <w:r>
        <w:rPr>
          <w:rFonts w:ascii="ArialMT" w:hAnsi="ArialMT" w:cs="ArialMT"/>
          <w:sz w:val="24"/>
          <w:szCs w:val="24"/>
        </w:rPr>
        <w:t xml:space="preserve"> under home rule law and Article VIII of the Florida Constitution of 1968.  This legislation is in the form of a duly-considered ordinance.</w:t>
      </w:r>
    </w:p>
    <w:p w:rsidR="00696883" w:rsidRDefault="00696883" w:rsidP="00696883">
      <w:pPr>
        <w:autoSpaceDE w:val="0"/>
        <w:autoSpaceDN w:val="0"/>
        <w:adjustRightInd w:val="0"/>
        <w:spacing w:after="0" w:line="240" w:lineRule="auto"/>
        <w:rPr>
          <w:rFonts w:ascii="ArialMT" w:hAnsi="ArialMT" w:cs="ArialMT"/>
          <w:sz w:val="24"/>
          <w:szCs w:val="24"/>
        </w:rPr>
      </w:pPr>
    </w:p>
    <w:p w:rsidR="00696883" w:rsidRDefault="00696883" w:rsidP="00696883">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lastRenderedPageBreak/>
        <w:t>Unless the County can be shown to have abused its discretion and acted in an arbitrary or capricious manner, its decision can hardly be successfully challenged in a court action.  In this regard, it is most unlike an order, permit or license, all of which may be appealed or challenged on the basis of fact-finding related to absolute standards, criteria, &amp; requirements.</w:t>
      </w:r>
    </w:p>
    <w:p w:rsidR="00696883" w:rsidRDefault="00696883" w:rsidP="00696883">
      <w:pPr>
        <w:autoSpaceDE w:val="0"/>
        <w:autoSpaceDN w:val="0"/>
        <w:adjustRightInd w:val="0"/>
        <w:spacing w:after="0" w:line="240" w:lineRule="auto"/>
        <w:rPr>
          <w:rFonts w:ascii="ArialMT" w:hAnsi="ArialMT" w:cs="ArialMT"/>
          <w:sz w:val="24"/>
          <w:szCs w:val="24"/>
        </w:rPr>
      </w:pPr>
    </w:p>
    <w:p w:rsidR="00494ED7" w:rsidRDefault="00494ED7" w:rsidP="00494ED7">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None of these concepts applies to the policy decision by ordinance or rule to establish a community development district.  The only law which applies is whether there is a sufficient and adequate record of relevant and material information which is reasonably and fairly considered, meeting substantive and procedural due process requirements in a non-arbitrary and non-capricious manner.</w:t>
      </w:r>
    </w:p>
    <w:p w:rsidR="00860FCA" w:rsidRDefault="00860FCA" w:rsidP="00E90747">
      <w:pPr>
        <w:autoSpaceDE w:val="0"/>
        <w:autoSpaceDN w:val="0"/>
        <w:adjustRightInd w:val="0"/>
        <w:spacing w:after="0" w:line="240" w:lineRule="auto"/>
        <w:rPr>
          <w:rFonts w:ascii="ArialMT" w:hAnsi="ArialMT" w:cs="ArialMT"/>
          <w:sz w:val="24"/>
          <w:szCs w:val="24"/>
        </w:rPr>
      </w:pPr>
    </w:p>
    <w:p w:rsidR="00E90747" w:rsidRDefault="00E90747" w:rsidP="00696883">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This practical legislative reality is </w:t>
      </w:r>
      <w:r w:rsidRPr="006A377B">
        <w:rPr>
          <w:rFonts w:ascii="ArialMT" w:hAnsi="ArialMT" w:cs="ArialMT"/>
          <w:sz w:val="24"/>
          <w:szCs w:val="24"/>
          <w:u w:val="single"/>
        </w:rPr>
        <w:t>pro-county</w:t>
      </w:r>
      <w:r>
        <w:rPr>
          <w:rFonts w:ascii="ArialMT" w:hAnsi="ArialMT" w:cs="ArialMT"/>
          <w:sz w:val="24"/>
          <w:szCs w:val="24"/>
        </w:rPr>
        <w:t xml:space="preserve">. </w:t>
      </w:r>
      <w:r w:rsidR="00696883">
        <w:rPr>
          <w:rFonts w:ascii="ArialMT" w:hAnsi="ArialMT" w:cs="ArialMT"/>
          <w:sz w:val="24"/>
          <w:szCs w:val="24"/>
        </w:rPr>
        <w:t xml:space="preserve"> </w:t>
      </w:r>
      <w:r>
        <w:rPr>
          <w:rFonts w:ascii="ArialMT" w:hAnsi="ArialMT" w:cs="ArialMT"/>
          <w:sz w:val="24"/>
          <w:szCs w:val="24"/>
        </w:rPr>
        <w:t xml:space="preserve">While it puts a </w:t>
      </w:r>
      <w:r w:rsidRPr="006A377B">
        <w:rPr>
          <w:rFonts w:ascii="ArialMT" w:hAnsi="ArialMT" w:cs="ArialMT"/>
          <w:sz w:val="24"/>
          <w:szCs w:val="24"/>
          <w:u w:val="single"/>
        </w:rPr>
        <w:t>duty</w:t>
      </w:r>
      <w:r>
        <w:rPr>
          <w:rFonts w:ascii="ArialMT" w:hAnsi="ArialMT" w:cs="ArialMT"/>
          <w:sz w:val="24"/>
          <w:szCs w:val="24"/>
        </w:rPr>
        <w:t xml:space="preserve"> on </w:t>
      </w:r>
      <w:r w:rsidRPr="006A377B">
        <w:rPr>
          <w:rFonts w:ascii="ArialMT" w:hAnsi="ArialMT" w:cs="ArialMT"/>
          <w:sz w:val="24"/>
          <w:szCs w:val="24"/>
          <w:u w:val="single"/>
        </w:rPr>
        <w:t>both</w:t>
      </w:r>
      <w:r>
        <w:rPr>
          <w:rFonts w:ascii="ArialMT" w:hAnsi="ArialMT" w:cs="ArialMT"/>
          <w:sz w:val="24"/>
          <w:szCs w:val="24"/>
        </w:rPr>
        <w:t xml:space="preserve"> the</w:t>
      </w:r>
      <w:r w:rsidR="00696883">
        <w:rPr>
          <w:rFonts w:ascii="ArialMT" w:hAnsi="ArialMT" w:cs="ArialMT"/>
          <w:sz w:val="24"/>
          <w:szCs w:val="24"/>
        </w:rPr>
        <w:t xml:space="preserve"> </w:t>
      </w:r>
      <w:r>
        <w:rPr>
          <w:rFonts w:ascii="ArialMT" w:hAnsi="ArialMT" w:cs="ArialMT"/>
          <w:sz w:val="24"/>
          <w:szCs w:val="24"/>
        </w:rPr>
        <w:t xml:space="preserve">petitioner </w:t>
      </w:r>
      <w:r w:rsidR="00696883">
        <w:rPr>
          <w:rFonts w:ascii="ArialMT" w:hAnsi="ArialMT" w:cs="ArialMT"/>
          <w:sz w:val="24"/>
          <w:szCs w:val="24"/>
        </w:rPr>
        <w:t>&amp;</w:t>
      </w:r>
      <w:r>
        <w:rPr>
          <w:rFonts w:ascii="ArialMT" w:hAnsi="ArialMT" w:cs="ArialMT"/>
          <w:sz w:val="24"/>
          <w:szCs w:val="24"/>
        </w:rPr>
        <w:t xml:space="preserve"> the County to work together to provide a fair and reasonable proceeding</w:t>
      </w:r>
      <w:r w:rsidR="00696883">
        <w:rPr>
          <w:rFonts w:ascii="ArialMT" w:hAnsi="ArialMT" w:cs="ArialMT"/>
          <w:sz w:val="24"/>
          <w:szCs w:val="24"/>
        </w:rPr>
        <w:t xml:space="preserve"> </w:t>
      </w:r>
      <w:r>
        <w:rPr>
          <w:rFonts w:ascii="ArialMT" w:hAnsi="ArialMT" w:cs="ArialMT"/>
          <w:sz w:val="24"/>
          <w:szCs w:val="24"/>
        </w:rPr>
        <w:t xml:space="preserve">with a record that shows all relevant </w:t>
      </w:r>
      <w:r w:rsidR="00696883">
        <w:rPr>
          <w:rFonts w:ascii="ArialMT" w:hAnsi="ArialMT" w:cs="ArialMT"/>
          <w:sz w:val="24"/>
          <w:szCs w:val="24"/>
        </w:rPr>
        <w:t>&amp;</w:t>
      </w:r>
      <w:r>
        <w:rPr>
          <w:rFonts w:ascii="ArialMT" w:hAnsi="ArialMT" w:cs="ArialMT"/>
          <w:sz w:val="24"/>
          <w:szCs w:val="24"/>
        </w:rPr>
        <w:t xml:space="preserve"> material information was duly considered, it</w:t>
      </w:r>
      <w:r w:rsidR="00696883">
        <w:rPr>
          <w:rFonts w:ascii="ArialMT" w:hAnsi="ArialMT" w:cs="ArialMT"/>
          <w:sz w:val="24"/>
          <w:szCs w:val="24"/>
        </w:rPr>
        <w:t xml:space="preserve"> </w:t>
      </w:r>
      <w:r>
        <w:rPr>
          <w:rFonts w:ascii="ArialMT" w:hAnsi="ArialMT" w:cs="ArialMT"/>
          <w:sz w:val="24"/>
          <w:szCs w:val="24"/>
        </w:rPr>
        <w:t>still puts a premium on the position of the County and forces the petitioner to deal in</w:t>
      </w:r>
      <w:r w:rsidR="00696883">
        <w:rPr>
          <w:rFonts w:ascii="ArialMT" w:hAnsi="ArialMT" w:cs="ArialMT"/>
          <w:sz w:val="24"/>
          <w:szCs w:val="24"/>
        </w:rPr>
        <w:t xml:space="preserve"> </w:t>
      </w:r>
      <w:r>
        <w:rPr>
          <w:rFonts w:ascii="ArialMT" w:hAnsi="ArialMT" w:cs="ArialMT"/>
          <w:sz w:val="24"/>
          <w:szCs w:val="24"/>
        </w:rPr>
        <w:t>good faith directly and comprehensively with the County, even if the establishment is</w:t>
      </w:r>
      <w:r w:rsidR="00696883">
        <w:rPr>
          <w:rFonts w:ascii="ArialMT" w:hAnsi="ArialMT" w:cs="ArialMT"/>
          <w:sz w:val="24"/>
          <w:szCs w:val="24"/>
        </w:rPr>
        <w:t xml:space="preserve"> </w:t>
      </w:r>
      <w:r>
        <w:rPr>
          <w:rFonts w:ascii="ArialMT" w:hAnsi="ArialMT" w:cs="ArialMT"/>
          <w:sz w:val="24"/>
          <w:szCs w:val="24"/>
        </w:rPr>
        <w:t>by the Governor and Cabinet by rule.</w:t>
      </w:r>
    </w:p>
    <w:p w:rsidR="00BD6505" w:rsidRDefault="00BD6505" w:rsidP="00E90747">
      <w:pPr>
        <w:autoSpaceDE w:val="0"/>
        <w:autoSpaceDN w:val="0"/>
        <w:adjustRightInd w:val="0"/>
        <w:spacing w:after="0" w:line="240" w:lineRule="auto"/>
        <w:rPr>
          <w:rFonts w:ascii="ArialMT" w:hAnsi="ArialMT" w:cs="ArialMT"/>
          <w:sz w:val="24"/>
          <w:szCs w:val="24"/>
        </w:rPr>
      </w:pPr>
    </w:p>
    <w:p w:rsidR="00BD6505" w:rsidRDefault="00E90747" w:rsidP="00494ED7">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Chapter 190, </w:t>
      </w:r>
      <w:proofErr w:type="spellStart"/>
      <w:r>
        <w:rPr>
          <w:rFonts w:ascii="ArialMT" w:hAnsi="ArialMT" w:cs="ArialMT"/>
          <w:sz w:val="24"/>
          <w:szCs w:val="24"/>
        </w:rPr>
        <w:t>F.S.</w:t>
      </w:r>
      <w:proofErr w:type="spellEnd"/>
      <w:r>
        <w:rPr>
          <w:rFonts w:ascii="ArialMT" w:hAnsi="ArialMT" w:cs="ArialMT"/>
          <w:sz w:val="24"/>
          <w:szCs w:val="24"/>
        </w:rPr>
        <w:t>, list</w:t>
      </w:r>
      <w:r w:rsidR="00696883">
        <w:rPr>
          <w:rFonts w:ascii="ArialMT" w:hAnsi="ArialMT" w:cs="ArialMT"/>
          <w:sz w:val="24"/>
          <w:szCs w:val="24"/>
        </w:rPr>
        <w:t>s</w:t>
      </w:r>
      <w:r>
        <w:rPr>
          <w:rFonts w:ascii="ArialMT" w:hAnsi="ArialMT" w:cs="ArialMT"/>
          <w:sz w:val="24"/>
          <w:szCs w:val="24"/>
        </w:rPr>
        <w:t xml:space="preserve"> six (6) specific "factors" which shall be</w:t>
      </w:r>
      <w:r w:rsidR="00696883">
        <w:rPr>
          <w:rFonts w:ascii="ArialMT" w:hAnsi="ArialMT" w:cs="ArialMT"/>
          <w:sz w:val="24"/>
          <w:szCs w:val="24"/>
        </w:rPr>
        <w:t xml:space="preserve"> </w:t>
      </w:r>
      <w:r>
        <w:rPr>
          <w:rFonts w:ascii="ArialMT" w:hAnsi="ArialMT" w:cs="ArialMT"/>
          <w:sz w:val="24"/>
          <w:szCs w:val="24"/>
        </w:rPr>
        <w:t xml:space="preserve">"considered" before voting to establish a community development district. </w:t>
      </w:r>
      <w:r w:rsidR="00696883">
        <w:rPr>
          <w:rFonts w:ascii="ArialMT" w:hAnsi="ArialMT" w:cs="ArialMT"/>
          <w:sz w:val="24"/>
          <w:szCs w:val="24"/>
        </w:rPr>
        <w:t xml:space="preserve"> </w:t>
      </w:r>
      <w:r>
        <w:rPr>
          <w:rFonts w:ascii="ArialMT" w:hAnsi="ArialMT" w:cs="ArialMT"/>
          <w:sz w:val="24"/>
          <w:szCs w:val="24"/>
        </w:rPr>
        <w:t>Notice that</w:t>
      </w:r>
      <w:r w:rsidR="00696883">
        <w:rPr>
          <w:rFonts w:ascii="ArialMT" w:hAnsi="ArialMT" w:cs="ArialMT"/>
          <w:sz w:val="24"/>
          <w:szCs w:val="24"/>
        </w:rPr>
        <w:t xml:space="preserve"> </w:t>
      </w:r>
      <w:r>
        <w:rPr>
          <w:rFonts w:ascii="ArialMT" w:hAnsi="ArialMT" w:cs="ArialMT"/>
          <w:sz w:val="24"/>
          <w:szCs w:val="24"/>
        </w:rPr>
        <w:t xml:space="preserve">the term "consider" is literal and </w:t>
      </w:r>
      <w:r w:rsidR="00696883">
        <w:rPr>
          <w:rFonts w:ascii="ArialMT" w:hAnsi="ArialMT" w:cs="ArialMT"/>
          <w:sz w:val="24"/>
          <w:szCs w:val="24"/>
        </w:rPr>
        <w:t>can</w:t>
      </w:r>
      <w:r w:rsidR="00494ED7">
        <w:rPr>
          <w:rFonts w:ascii="ArialMT" w:hAnsi="ArialMT" w:cs="ArialMT"/>
          <w:sz w:val="24"/>
          <w:szCs w:val="24"/>
        </w:rPr>
        <w:t>,</w:t>
      </w:r>
      <w:r w:rsidR="00696883">
        <w:rPr>
          <w:rFonts w:ascii="ArialMT" w:hAnsi="ArialMT" w:cs="ArialMT"/>
          <w:sz w:val="24"/>
          <w:szCs w:val="24"/>
        </w:rPr>
        <w:t xml:space="preserve"> </w:t>
      </w:r>
      <w:r>
        <w:rPr>
          <w:rFonts w:ascii="ArialMT" w:hAnsi="ArialMT" w:cs="ArialMT"/>
          <w:sz w:val="24"/>
          <w:szCs w:val="24"/>
        </w:rPr>
        <w:t xml:space="preserve">under </w:t>
      </w:r>
      <w:r w:rsidR="00494ED7">
        <w:rPr>
          <w:rFonts w:ascii="ArialMT" w:hAnsi="ArialMT" w:cs="ArialMT"/>
          <w:sz w:val="24"/>
          <w:szCs w:val="24"/>
        </w:rPr>
        <w:t>no</w:t>
      </w:r>
      <w:r>
        <w:rPr>
          <w:rFonts w:ascii="ArialMT" w:hAnsi="ArialMT" w:cs="ArialMT"/>
          <w:sz w:val="24"/>
          <w:szCs w:val="24"/>
        </w:rPr>
        <w:t xml:space="preserve"> circumstance</w:t>
      </w:r>
      <w:r w:rsidR="00494ED7">
        <w:rPr>
          <w:rFonts w:ascii="ArialMT" w:hAnsi="ArialMT" w:cs="ArialMT"/>
          <w:sz w:val="24"/>
          <w:szCs w:val="24"/>
        </w:rPr>
        <w:t>,</w:t>
      </w:r>
      <w:r>
        <w:rPr>
          <w:rFonts w:ascii="ArialMT" w:hAnsi="ArialMT" w:cs="ArialMT"/>
          <w:sz w:val="24"/>
          <w:szCs w:val="24"/>
        </w:rPr>
        <w:t xml:space="preserve"> be construed </w:t>
      </w:r>
      <w:r w:rsidR="00494ED7">
        <w:rPr>
          <w:rFonts w:ascii="ArialMT" w:hAnsi="ArialMT" w:cs="ArialMT"/>
          <w:sz w:val="24"/>
          <w:szCs w:val="24"/>
        </w:rPr>
        <w:t>as</w:t>
      </w:r>
      <w:r>
        <w:rPr>
          <w:rFonts w:ascii="ArialMT" w:hAnsi="ArialMT" w:cs="ArialMT"/>
          <w:sz w:val="24"/>
          <w:szCs w:val="24"/>
        </w:rPr>
        <w:t xml:space="preserve"> mean</w:t>
      </w:r>
      <w:r w:rsidR="00494ED7">
        <w:rPr>
          <w:rFonts w:ascii="ArialMT" w:hAnsi="ArialMT" w:cs="ArialMT"/>
          <w:sz w:val="24"/>
          <w:szCs w:val="24"/>
        </w:rPr>
        <w:t xml:space="preserve">ing to </w:t>
      </w:r>
      <w:r>
        <w:rPr>
          <w:rFonts w:ascii="ArialMT" w:hAnsi="ArialMT" w:cs="ArialMT"/>
          <w:sz w:val="24"/>
          <w:szCs w:val="24"/>
        </w:rPr>
        <w:t>"prov</w:t>
      </w:r>
      <w:r w:rsidR="00494ED7">
        <w:rPr>
          <w:rFonts w:ascii="ArialMT" w:hAnsi="ArialMT" w:cs="ArialMT"/>
          <w:sz w:val="24"/>
          <w:szCs w:val="24"/>
        </w:rPr>
        <w:t>e</w:t>
      </w:r>
      <w:r>
        <w:rPr>
          <w:rFonts w:ascii="ArialMT" w:hAnsi="ArialMT" w:cs="ArialMT"/>
          <w:sz w:val="24"/>
          <w:szCs w:val="24"/>
        </w:rPr>
        <w:t xml:space="preserve">" or "meet" a </w:t>
      </w:r>
      <w:r w:rsidR="00494ED7">
        <w:rPr>
          <w:rFonts w:ascii="ArialMT" w:hAnsi="ArialMT" w:cs="ArialMT"/>
          <w:sz w:val="24"/>
          <w:szCs w:val="24"/>
        </w:rPr>
        <w:t xml:space="preserve">specific </w:t>
      </w:r>
      <w:r>
        <w:rPr>
          <w:rFonts w:ascii="ArialMT" w:hAnsi="ArialMT" w:cs="ArialMT"/>
          <w:sz w:val="24"/>
          <w:szCs w:val="24"/>
        </w:rPr>
        <w:t xml:space="preserve">"criteria" or </w:t>
      </w:r>
      <w:r w:rsidR="00494ED7">
        <w:rPr>
          <w:rFonts w:ascii="ArialMT" w:hAnsi="ArialMT" w:cs="ArialMT"/>
          <w:sz w:val="24"/>
          <w:szCs w:val="24"/>
        </w:rPr>
        <w:t xml:space="preserve">"standard", whether </w:t>
      </w:r>
      <w:r>
        <w:rPr>
          <w:rFonts w:ascii="ArialMT" w:hAnsi="ArialMT" w:cs="ArialMT"/>
          <w:sz w:val="24"/>
          <w:szCs w:val="24"/>
        </w:rPr>
        <w:t xml:space="preserve">regulatory </w:t>
      </w:r>
      <w:r w:rsidR="00494ED7">
        <w:rPr>
          <w:rFonts w:ascii="ArialMT" w:hAnsi="ArialMT" w:cs="ArialMT"/>
          <w:sz w:val="24"/>
          <w:szCs w:val="24"/>
        </w:rPr>
        <w:t xml:space="preserve">or </w:t>
      </w:r>
      <w:r>
        <w:rPr>
          <w:rFonts w:ascii="ArialMT" w:hAnsi="ArialMT" w:cs="ArialMT"/>
          <w:sz w:val="24"/>
          <w:szCs w:val="24"/>
        </w:rPr>
        <w:t>other.</w:t>
      </w:r>
      <w:r w:rsidR="00696883">
        <w:rPr>
          <w:rFonts w:ascii="ArialMT" w:hAnsi="ArialMT" w:cs="ArialMT"/>
          <w:sz w:val="24"/>
          <w:szCs w:val="24"/>
        </w:rPr>
        <w:t xml:space="preserve">  </w:t>
      </w:r>
      <w:r>
        <w:rPr>
          <w:rFonts w:ascii="ArialMT" w:hAnsi="ArialMT" w:cs="ArialMT"/>
          <w:sz w:val="24"/>
          <w:szCs w:val="24"/>
        </w:rPr>
        <w:t>The factors are simply six (6) subjects as to which information must be adduced for</w:t>
      </w:r>
      <w:r w:rsidR="00696883">
        <w:rPr>
          <w:rFonts w:ascii="ArialMT" w:hAnsi="ArialMT" w:cs="ArialMT"/>
          <w:sz w:val="24"/>
          <w:szCs w:val="24"/>
        </w:rPr>
        <w:t xml:space="preserve"> </w:t>
      </w:r>
      <w:r w:rsidR="00BD6505">
        <w:rPr>
          <w:rFonts w:ascii="ArialMT" w:hAnsi="ArialMT" w:cs="ArialMT"/>
          <w:sz w:val="24"/>
          <w:szCs w:val="24"/>
        </w:rPr>
        <w:t>consideration by the Board of County Commissioners in making an informed and fair</w:t>
      </w:r>
      <w:r w:rsidR="00696883">
        <w:rPr>
          <w:rFonts w:ascii="ArialMT" w:hAnsi="ArialMT" w:cs="ArialMT"/>
          <w:sz w:val="24"/>
          <w:szCs w:val="24"/>
        </w:rPr>
        <w:t xml:space="preserve"> </w:t>
      </w:r>
      <w:r w:rsidR="00BD6505">
        <w:rPr>
          <w:rFonts w:ascii="ArialMT" w:hAnsi="ArialMT" w:cs="ArialMT"/>
          <w:sz w:val="24"/>
          <w:szCs w:val="24"/>
        </w:rPr>
        <w:t xml:space="preserve">policy decision </w:t>
      </w:r>
      <w:r w:rsidR="00494ED7">
        <w:rPr>
          <w:rFonts w:ascii="ArialMT" w:hAnsi="ArialMT" w:cs="ArialMT"/>
          <w:sz w:val="24"/>
          <w:szCs w:val="24"/>
        </w:rPr>
        <w:t xml:space="preserve">regarding </w:t>
      </w:r>
      <w:r w:rsidR="00BD6505">
        <w:rPr>
          <w:rFonts w:ascii="ArialMT" w:hAnsi="ArialMT" w:cs="ArialMT"/>
          <w:sz w:val="24"/>
          <w:szCs w:val="24"/>
        </w:rPr>
        <w:t>whether to establish the district.</w:t>
      </w:r>
    </w:p>
    <w:p w:rsidR="000809E8" w:rsidRDefault="000809E8" w:rsidP="00E90747">
      <w:pPr>
        <w:autoSpaceDE w:val="0"/>
        <w:autoSpaceDN w:val="0"/>
        <w:adjustRightInd w:val="0"/>
        <w:spacing w:after="0" w:line="240" w:lineRule="auto"/>
        <w:rPr>
          <w:rFonts w:ascii="ArialMT" w:hAnsi="ArialMT" w:cs="ArialMT"/>
          <w:sz w:val="24"/>
          <w:szCs w:val="24"/>
        </w:rPr>
      </w:pPr>
    </w:p>
    <w:p w:rsidR="00FE1461" w:rsidRDefault="00FE1461" w:rsidP="00E90747">
      <w:pPr>
        <w:autoSpaceDE w:val="0"/>
        <w:autoSpaceDN w:val="0"/>
        <w:adjustRightInd w:val="0"/>
        <w:spacing w:after="0" w:line="240" w:lineRule="auto"/>
        <w:rPr>
          <w:rFonts w:ascii="ArialMT" w:hAnsi="ArialMT" w:cs="ArialMT"/>
          <w:sz w:val="24"/>
          <w:szCs w:val="24"/>
        </w:rPr>
      </w:pPr>
    </w:p>
    <w:p w:rsidR="000809E8" w:rsidRDefault="000809E8" w:rsidP="00E90747">
      <w:pPr>
        <w:autoSpaceDE w:val="0"/>
        <w:autoSpaceDN w:val="0"/>
        <w:adjustRightInd w:val="0"/>
        <w:spacing w:after="0" w:line="240" w:lineRule="auto"/>
        <w:rPr>
          <w:rFonts w:ascii="ArialMT" w:hAnsi="ArialMT" w:cs="ArialMT"/>
          <w:sz w:val="24"/>
          <w:szCs w:val="24"/>
        </w:rPr>
      </w:pPr>
    </w:p>
    <w:p w:rsidR="00F87B3B" w:rsidRDefault="001E7976" w:rsidP="001E7976">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XV</w:t>
      </w:r>
      <w:r w:rsidRPr="001E7976">
        <w:rPr>
          <w:rFonts w:ascii="TimesNewRomanPS-BoldMT" w:hAnsi="TimesNewRomanPS-BoldMT" w:cs="TimesNewRomanPS-BoldMT"/>
          <w:b/>
          <w:bCs/>
          <w:sz w:val="16"/>
          <w:szCs w:val="16"/>
        </w:rPr>
        <w:tab/>
      </w:r>
      <w:r w:rsidR="00F87B3B">
        <w:rPr>
          <w:rFonts w:ascii="TimesNewRomanPS-BoldMT" w:hAnsi="TimesNewRomanPS-BoldMT" w:cs="TimesNewRomanPS-BoldMT"/>
          <w:b/>
          <w:bCs/>
          <w:sz w:val="24"/>
          <w:szCs w:val="24"/>
        </w:rPr>
        <w:t>Q:</w:t>
      </w:r>
      <w:r w:rsidR="00F87B3B">
        <w:rPr>
          <w:rFonts w:ascii="TimesNewRomanPS-BoldMT" w:hAnsi="TimesNewRomanPS-BoldMT" w:cs="TimesNewRomanPS-BoldMT"/>
          <w:b/>
          <w:bCs/>
          <w:sz w:val="24"/>
          <w:szCs w:val="24"/>
        </w:rPr>
        <w:tab/>
      </w:r>
      <w:r w:rsidR="00F87B3B">
        <w:rPr>
          <w:rFonts w:ascii="Arial-BoldMT" w:hAnsi="Arial-BoldMT" w:cs="Arial-BoldMT"/>
          <w:b/>
          <w:bCs/>
          <w:sz w:val="24"/>
          <w:szCs w:val="24"/>
        </w:rPr>
        <w:t xml:space="preserve">MUST EACH FACTOR, WHEN CONSIDERED IN LIGHT OF ALL RELEVANT MATERIAL INFORMATION, </w:t>
      </w:r>
      <w:proofErr w:type="gramStart"/>
      <w:r w:rsidR="00F87B3B">
        <w:rPr>
          <w:rFonts w:ascii="Arial-BoldMT" w:hAnsi="Arial-BoldMT" w:cs="Arial-BoldMT"/>
          <w:b/>
          <w:bCs/>
          <w:sz w:val="24"/>
          <w:szCs w:val="24"/>
        </w:rPr>
        <w:t>BE</w:t>
      </w:r>
      <w:proofErr w:type="gramEnd"/>
      <w:r w:rsidR="00F87B3B">
        <w:rPr>
          <w:rFonts w:ascii="Arial-BoldMT" w:hAnsi="Arial-BoldMT" w:cs="Arial-BoldMT"/>
          <w:b/>
          <w:bCs/>
          <w:sz w:val="24"/>
          <w:szCs w:val="24"/>
        </w:rPr>
        <w:t xml:space="preserve"> "ANSWERED" OR "ADDRESSED" IN THE AFFIRMATIVE IN ORDER TO VOTE TO ESTABLISH A DISTRICT?  THE CONVERSE QUESTION IS: IN ORDER TO DENY ESTABLISHMENT OF A DISTRICT, MUST EACH FACTOR </w:t>
      </w:r>
      <w:r w:rsidR="00F87B3B" w:rsidRPr="00FD6103">
        <w:rPr>
          <w:rFonts w:ascii="Arial-BoldMT" w:hAnsi="Arial-BoldMT" w:cs="Arial-BoldMT"/>
          <w:b/>
          <w:bCs/>
          <w:sz w:val="24"/>
          <w:szCs w:val="24"/>
          <w:u w:val="single"/>
        </w:rPr>
        <w:t>BE ANSWERED IN THE NEGATIVE</w:t>
      </w:r>
      <w:r w:rsidR="00F87B3B">
        <w:rPr>
          <w:rFonts w:ascii="Arial-BoldMT" w:hAnsi="Arial-BoldMT" w:cs="Arial-BoldMT"/>
          <w:b/>
          <w:bCs/>
          <w:sz w:val="24"/>
          <w:szCs w:val="24"/>
        </w:rPr>
        <w:t>?</w:t>
      </w:r>
    </w:p>
    <w:p w:rsidR="00F87B3B" w:rsidRDefault="00F87B3B" w:rsidP="00F87B3B">
      <w:pPr>
        <w:autoSpaceDE w:val="0"/>
        <w:autoSpaceDN w:val="0"/>
        <w:adjustRightInd w:val="0"/>
        <w:spacing w:after="0" w:line="240" w:lineRule="auto"/>
        <w:rPr>
          <w:rFonts w:ascii="ArialMT" w:hAnsi="ArialMT" w:cs="ArialMT"/>
          <w:sz w:val="24"/>
          <w:szCs w:val="24"/>
        </w:rPr>
      </w:pPr>
    </w:p>
    <w:p w:rsidR="00F87B3B" w:rsidRDefault="00FD6103" w:rsidP="00F87B3B">
      <w:pPr>
        <w:tabs>
          <w:tab w:val="left" w:pos="450"/>
        </w:tabs>
        <w:autoSpaceDE w:val="0"/>
        <w:autoSpaceDN w:val="0"/>
        <w:adjustRightInd w:val="0"/>
        <w:spacing w:after="0" w:line="240" w:lineRule="auto"/>
        <w:ind w:left="450" w:hanging="450"/>
        <w:rPr>
          <w:rFonts w:ascii="ArialMT" w:hAnsi="ArialMT" w:cs="ArialMT"/>
          <w:sz w:val="24"/>
          <w:szCs w:val="24"/>
        </w:rPr>
      </w:pPr>
      <w:r>
        <w:rPr>
          <w:rFonts w:ascii="TimesNewRomanPS-BoldMT" w:hAnsi="TimesNewRomanPS-BoldMT" w:cs="TimesNewRomanPS-BoldMT"/>
          <w:b/>
          <w:bCs/>
          <w:sz w:val="24"/>
          <w:szCs w:val="24"/>
        </w:rPr>
        <w:t>A</w:t>
      </w:r>
      <w:r w:rsidR="00F87B3B">
        <w:rPr>
          <w:rFonts w:ascii="TimesNewRomanPS-BoldMT" w:hAnsi="TimesNewRomanPS-BoldMT" w:cs="TimesNewRomanPS-BoldMT"/>
          <w:b/>
          <w:bCs/>
          <w:sz w:val="24"/>
          <w:szCs w:val="24"/>
        </w:rPr>
        <w:t>:</w:t>
      </w:r>
      <w:r w:rsidR="00F87B3B">
        <w:rPr>
          <w:rFonts w:ascii="TimesNewRomanPS-BoldMT" w:hAnsi="TimesNewRomanPS-BoldMT" w:cs="TimesNewRomanPS-BoldMT"/>
          <w:b/>
          <w:bCs/>
          <w:sz w:val="24"/>
          <w:szCs w:val="24"/>
        </w:rPr>
        <w:tab/>
      </w:r>
      <w:r w:rsidR="00F87B3B">
        <w:rPr>
          <w:rFonts w:ascii="ArialMT" w:hAnsi="ArialMT" w:cs="ArialMT"/>
          <w:sz w:val="24"/>
          <w:szCs w:val="24"/>
        </w:rPr>
        <w:t>The answer is no, regardless of which way the question is framed.</w:t>
      </w:r>
    </w:p>
    <w:p w:rsidR="00F87B3B" w:rsidRDefault="00F87B3B" w:rsidP="00F87B3B">
      <w:pPr>
        <w:autoSpaceDE w:val="0"/>
        <w:autoSpaceDN w:val="0"/>
        <w:adjustRightInd w:val="0"/>
        <w:spacing w:after="0" w:line="240" w:lineRule="auto"/>
        <w:rPr>
          <w:rFonts w:ascii="ArialMT" w:hAnsi="ArialMT" w:cs="ArialMT"/>
          <w:sz w:val="24"/>
          <w:szCs w:val="24"/>
        </w:rPr>
      </w:pPr>
    </w:p>
    <w:p w:rsidR="00F87B3B" w:rsidRDefault="00F87B3B" w:rsidP="00F87B3B">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The key is a fair, reasonable, non-arbitrary and informed decision based only on information that is germane, relevant and material to the six (6) factors.  For example, a district may not necessarily be deemed the "best" of all the "alternatives" to provide infrastructure; but, for legitimate policy reasons, the Board of County Commissioners may still want to establish the district.  The reverse may also be true.</w:t>
      </w:r>
    </w:p>
    <w:p w:rsidR="00F87B3B" w:rsidRDefault="00F87B3B" w:rsidP="00F87B3B">
      <w:pPr>
        <w:autoSpaceDE w:val="0"/>
        <w:autoSpaceDN w:val="0"/>
        <w:adjustRightInd w:val="0"/>
        <w:spacing w:after="0" w:line="240" w:lineRule="auto"/>
        <w:rPr>
          <w:rFonts w:ascii="ArialMT" w:hAnsi="ArialMT" w:cs="ArialMT"/>
          <w:sz w:val="24"/>
          <w:szCs w:val="24"/>
        </w:rPr>
      </w:pPr>
    </w:p>
    <w:p w:rsidR="00F87B3B" w:rsidRDefault="00F87B3B" w:rsidP="00F87B3B">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This discretion shall not be abused, shall not be arbitrary, shall not be capricious and must be fair and reasonable.</w:t>
      </w:r>
    </w:p>
    <w:p w:rsidR="00FD6103" w:rsidRDefault="00FD6103" w:rsidP="00F87B3B">
      <w:pPr>
        <w:autoSpaceDE w:val="0"/>
        <w:autoSpaceDN w:val="0"/>
        <w:adjustRightInd w:val="0"/>
        <w:spacing w:after="0" w:line="240" w:lineRule="auto"/>
        <w:rPr>
          <w:rFonts w:ascii="ArialMT" w:hAnsi="ArialMT" w:cs="ArialMT"/>
          <w:sz w:val="24"/>
          <w:szCs w:val="24"/>
        </w:rPr>
      </w:pPr>
    </w:p>
    <w:p w:rsidR="00FD6103" w:rsidRDefault="00FD6103" w:rsidP="00F87B3B">
      <w:pPr>
        <w:autoSpaceDE w:val="0"/>
        <w:autoSpaceDN w:val="0"/>
        <w:adjustRightInd w:val="0"/>
        <w:spacing w:after="0" w:line="240" w:lineRule="auto"/>
        <w:rPr>
          <w:rFonts w:ascii="ArialMT" w:hAnsi="ArialMT" w:cs="ArialMT"/>
          <w:sz w:val="24"/>
          <w:szCs w:val="24"/>
        </w:rPr>
      </w:pPr>
    </w:p>
    <w:p w:rsidR="00FE1461" w:rsidRDefault="00FE1461" w:rsidP="00F87B3B">
      <w:pPr>
        <w:autoSpaceDE w:val="0"/>
        <w:autoSpaceDN w:val="0"/>
        <w:adjustRightInd w:val="0"/>
        <w:spacing w:after="0" w:line="240" w:lineRule="auto"/>
        <w:rPr>
          <w:rFonts w:ascii="ArialMT" w:hAnsi="ArialMT" w:cs="ArialMT"/>
          <w:sz w:val="24"/>
          <w:szCs w:val="24"/>
        </w:rPr>
      </w:pPr>
    </w:p>
    <w:p w:rsidR="00FD6103" w:rsidRDefault="001E7976" w:rsidP="00FE1461">
      <w:pPr>
        <w:keepLines/>
        <w:tabs>
          <w:tab w:val="left" w:pos="0"/>
          <w:tab w:val="left" w:pos="450"/>
        </w:tabs>
        <w:autoSpaceDE w:val="0"/>
        <w:autoSpaceDN w:val="0"/>
        <w:adjustRightInd w:val="0"/>
        <w:spacing w:after="0" w:line="240" w:lineRule="auto"/>
        <w:ind w:left="447" w:hanging="994"/>
        <w:jc w:val="both"/>
        <w:rPr>
          <w:rFonts w:ascii="Arial-BoldMT" w:hAnsi="Arial-BoldMT" w:cs="Arial-BoldMT"/>
          <w:b/>
          <w:bCs/>
          <w:sz w:val="24"/>
          <w:szCs w:val="24"/>
        </w:rPr>
      </w:pPr>
      <w:r w:rsidRPr="001E7976">
        <w:rPr>
          <w:rFonts w:ascii="Georgia" w:hAnsi="Georgia" w:cs="TimesNewRomanPS-BoldMT"/>
          <w:bCs/>
          <w:sz w:val="16"/>
          <w:szCs w:val="16"/>
        </w:rPr>
        <w:lastRenderedPageBreak/>
        <w:t>XVI</w:t>
      </w:r>
      <w:r w:rsidRPr="001E7976">
        <w:rPr>
          <w:rFonts w:ascii="TimesNewRomanPS-BoldMT" w:hAnsi="TimesNewRomanPS-BoldMT" w:cs="TimesNewRomanPS-BoldMT"/>
          <w:b/>
          <w:bCs/>
          <w:sz w:val="16"/>
          <w:szCs w:val="16"/>
        </w:rPr>
        <w:tab/>
      </w:r>
      <w:r w:rsidR="00FD6103">
        <w:rPr>
          <w:rFonts w:ascii="TimesNewRomanPS-BoldMT" w:hAnsi="TimesNewRomanPS-BoldMT" w:cs="TimesNewRomanPS-BoldMT"/>
          <w:b/>
          <w:bCs/>
          <w:sz w:val="24"/>
          <w:szCs w:val="24"/>
        </w:rPr>
        <w:t>Q:</w:t>
      </w:r>
      <w:r w:rsidR="00FD6103">
        <w:rPr>
          <w:rFonts w:ascii="TimesNewRomanPS-BoldMT" w:hAnsi="TimesNewRomanPS-BoldMT" w:cs="TimesNewRomanPS-BoldMT"/>
          <w:b/>
          <w:bCs/>
          <w:sz w:val="24"/>
          <w:szCs w:val="24"/>
        </w:rPr>
        <w:tab/>
      </w:r>
      <w:r w:rsidR="00FD6103">
        <w:rPr>
          <w:rFonts w:ascii="Arial-BoldMT" w:hAnsi="Arial-BoldMT" w:cs="Arial-BoldMT"/>
          <w:b/>
          <w:bCs/>
          <w:sz w:val="24"/>
          <w:szCs w:val="24"/>
        </w:rPr>
        <w:t xml:space="preserve">UNDER WHAT CIRCUMSTANCES MAY THE </w:t>
      </w:r>
      <w:r w:rsidR="00FD6103" w:rsidRPr="00FD6103">
        <w:rPr>
          <w:rFonts w:ascii="Arial-BoldMT" w:hAnsi="Arial-BoldMT" w:cs="Arial-BoldMT"/>
          <w:b/>
          <w:bCs/>
          <w:sz w:val="24"/>
          <w:szCs w:val="24"/>
          <w:u w:val="single"/>
        </w:rPr>
        <w:t>SIZE</w:t>
      </w:r>
      <w:r w:rsidR="00FD6103">
        <w:rPr>
          <w:rFonts w:ascii="Arial-BoldMT" w:hAnsi="Arial-BoldMT" w:cs="Arial-BoldMT"/>
          <w:b/>
          <w:bCs/>
          <w:sz w:val="24"/>
          <w:szCs w:val="24"/>
        </w:rPr>
        <w:t xml:space="preserve"> OF A COMMUNITY DEVELOPMENT (TO WHICH A PROPOSED COMMUNITY DEVELOPMENT DISTRICT WOULD PROVIDE BASIC INFRASTRUCTURE) BE </w:t>
      </w:r>
      <w:r w:rsidR="00FD6103" w:rsidRPr="00FD6103">
        <w:rPr>
          <w:rFonts w:ascii="Arial-BoldMT" w:hAnsi="Arial-BoldMT" w:cs="Arial-BoldMT"/>
          <w:b/>
          <w:bCs/>
          <w:sz w:val="24"/>
          <w:szCs w:val="24"/>
          <w:u w:val="single"/>
        </w:rPr>
        <w:t>SUFFICIENT</w:t>
      </w:r>
      <w:r w:rsidR="00FD6103">
        <w:rPr>
          <w:rFonts w:ascii="Arial-BoldMT" w:hAnsi="Arial-BoldMT" w:cs="Arial-BoldMT"/>
          <w:b/>
          <w:bCs/>
          <w:sz w:val="24"/>
          <w:szCs w:val="24"/>
        </w:rPr>
        <w:t xml:space="preserve"> (NEITHER TOO LARGE NOR TOO SMALL) TO BE </w:t>
      </w:r>
      <w:r w:rsidR="00FD6103" w:rsidRPr="00FD6103">
        <w:rPr>
          <w:rFonts w:ascii="Arial-BoldMT" w:hAnsi="Arial-BoldMT" w:cs="Arial-BoldMT"/>
          <w:b/>
          <w:bCs/>
          <w:sz w:val="24"/>
          <w:szCs w:val="24"/>
          <w:u w:val="single"/>
        </w:rPr>
        <w:t>AMENABLE TO THE DISTRICT</w:t>
      </w:r>
      <w:r w:rsidR="00FD6103">
        <w:rPr>
          <w:rFonts w:ascii="Arial-BoldMT" w:hAnsi="Arial-BoldMT" w:cs="Arial-BoldMT"/>
          <w:b/>
          <w:bCs/>
          <w:sz w:val="24"/>
          <w:szCs w:val="24"/>
        </w:rPr>
        <w:t>?</w:t>
      </w:r>
    </w:p>
    <w:p w:rsidR="00FD6103" w:rsidRDefault="00FD6103" w:rsidP="00FD6103">
      <w:pPr>
        <w:autoSpaceDE w:val="0"/>
        <w:autoSpaceDN w:val="0"/>
        <w:adjustRightInd w:val="0"/>
        <w:spacing w:after="0" w:line="240" w:lineRule="auto"/>
        <w:rPr>
          <w:rFonts w:ascii="ArialMT" w:hAnsi="ArialMT" w:cs="ArialMT"/>
          <w:sz w:val="24"/>
          <w:szCs w:val="24"/>
        </w:rPr>
      </w:pPr>
    </w:p>
    <w:p w:rsidR="00FD6103" w:rsidRDefault="00FD6103" w:rsidP="00FD6103">
      <w:pPr>
        <w:tabs>
          <w:tab w:val="left" w:pos="450"/>
        </w:tabs>
        <w:autoSpaceDE w:val="0"/>
        <w:autoSpaceDN w:val="0"/>
        <w:adjustRightInd w:val="0"/>
        <w:spacing w:after="0" w:line="240" w:lineRule="auto"/>
        <w:ind w:left="450" w:hanging="450"/>
        <w:jc w:val="both"/>
        <w:rPr>
          <w:rFonts w:ascii="ArialMT" w:hAnsi="ArialMT" w:cs="ArialMT"/>
          <w:sz w:val="24"/>
          <w:szCs w:val="24"/>
        </w:rPr>
      </w:pPr>
      <w:r>
        <w:rPr>
          <w:rFonts w:ascii="TimesNewRomanPS-BoldMT" w:hAnsi="TimesNewRomanPS-BoldMT" w:cs="TimesNewRomanPS-BoldMT"/>
          <w:b/>
          <w:bCs/>
          <w:sz w:val="24"/>
          <w:szCs w:val="24"/>
        </w:rPr>
        <w:t>A:</w:t>
      </w:r>
      <w:r>
        <w:rPr>
          <w:rFonts w:ascii="TimesNewRomanPS-BoldMT" w:hAnsi="TimesNewRomanPS-BoldMT" w:cs="TimesNewRomanPS-BoldMT"/>
          <w:b/>
          <w:bCs/>
          <w:sz w:val="24"/>
          <w:szCs w:val="24"/>
        </w:rPr>
        <w:tab/>
      </w:r>
      <w:r>
        <w:rPr>
          <w:rFonts w:ascii="ArialMT" w:hAnsi="ArialMT" w:cs="ArialMT"/>
          <w:sz w:val="24"/>
          <w:szCs w:val="24"/>
        </w:rPr>
        <w:t xml:space="preserve">The circumstances are determined on a </w:t>
      </w:r>
      <w:r w:rsidRPr="00FD6103">
        <w:rPr>
          <w:rFonts w:ascii="ArialMT" w:hAnsi="ArialMT" w:cs="ArialMT"/>
          <w:sz w:val="24"/>
          <w:szCs w:val="24"/>
          <w:u w:val="single"/>
        </w:rPr>
        <w:t>petition-by-petition</w:t>
      </w:r>
      <w:r>
        <w:rPr>
          <w:rFonts w:ascii="ArialMT" w:hAnsi="ArialMT" w:cs="ArialMT"/>
          <w:sz w:val="24"/>
          <w:szCs w:val="24"/>
        </w:rPr>
        <w:t xml:space="preserve"> basis limited to the consideration of relevant, material, and germane information used to address the six applicable factors in the statute.  There is </w:t>
      </w:r>
      <w:r w:rsidRPr="00FD6103">
        <w:rPr>
          <w:rFonts w:ascii="ArialMT" w:hAnsi="ArialMT" w:cs="ArialMT"/>
          <w:sz w:val="24"/>
          <w:szCs w:val="24"/>
          <w:u w:val="single"/>
        </w:rPr>
        <w:t>no statutory minimum or maximum</w:t>
      </w:r>
      <w:r>
        <w:rPr>
          <w:rFonts w:ascii="ArialMT" w:hAnsi="ArialMT" w:cs="ArialMT"/>
          <w:sz w:val="24"/>
          <w:szCs w:val="24"/>
        </w:rPr>
        <w:t xml:space="preserve">.  There is </w:t>
      </w:r>
      <w:r w:rsidRPr="00FD6103">
        <w:rPr>
          <w:rFonts w:ascii="ArialMT" w:hAnsi="ArialMT" w:cs="ArialMT"/>
          <w:sz w:val="24"/>
          <w:szCs w:val="24"/>
          <w:u w:val="single"/>
        </w:rPr>
        <w:t>no statutory threshold</w:t>
      </w:r>
      <w:r>
        <w:rPr>
          <w:rFonts w:ascii="ArialMT" w:hAnsi="ArialMT" w:cs="ArialMT"/>
          <w:sz w:val="24"/>
          <w:szCs w:val="24"/>
        </w:rPr>
        <w:t>.</w:t>
      </w:r>
    </w:p>
    <w:p w:rsidR="006A377B" w:rsidRDefault="006A377B" w:rsidP="00E90747">
      <w:pPr>
        <w:autoSpaceDE w:val="0"/>
        <w:autoSpaceDN w:val="0"/>
        <w:adjustRightInd w:val="0"/>
        <w:spacing w:after="0" w:line="240" w:lineRule="auto"/>
        <w:rPr>
          <w:rFonts w:ascii="ArialMT" w:hAnsi="ArialMT" w:cs="ArialMT"/>
          <w:sz w:val="24"/>
          <w:szCs w:val="24"/>
        </w:rPr>
      </w:pPr>
    </w:p>
    <w:p w:rsidR="00E90747" w:rsidRDefault="00E90747" w:rsidP="00F87B3B">
      <w:pPr>
        <w:autoSpaceDE w:val="0"/>
        <w:autoSpaceDN w:val="0"/>
        <w:adjustRightInd w:val="0"/>
        <w:spacing w:after="0" w:line="240" w:lineRule="auto"/>
        <w:ind w:left="450"/>
        <w:jc w:val="both"/>
        <w:rPr>
          <w:rFonts w:ascii="ArialMT" w:hAnsi="ArialMT" w:cs="ArialMT"/>
          <w:sz w:val="24"/>
          <w:szCs w:val="24"/>
        </w:rPr>
      </w:pPr>
      <w:r w:rsidRPr="006420DD">
        <w:rPr>
          <w:rFonts w:ascii="ArialMT" w:hAnsi="ArialMT" w:cs="ArialMT"/>
          <w:sz w:val="24"/>
          <w:szCs w:val="24"/>
          <w:u w:val="single"/>
        </w:rPr>
        <w:t>First</w:t>
      </w:r>
      <w:r>
        <w:rPr>
          <w:rFonts w:ascii="ArialMT" w:hAnsi="ArialMT" w:cs="ArialMT"/>
          <w:sz w:val="24"/>
          <w:szCs w:val="24"/>
        </w:rPr>
        <w:t>, the question about "size" generally evokes consideration of information</w:t>
      </w:r>
      <w:r w:rsidR="00F87B3B">
        <w:rPr>
          <w:rFonts w:ascii="ArialMT" w:hAnsi="ArialMT" w:cs="ArialMT"/>
          <w:sz w:val="24"/>
          <w:szCs w:val="24"/>
        </w:rPr>
        <w:t xml:space="preserve"> </w:t>
      </w:r>
      <w:r>
        <w:rPr>
          <w:rFonts w:ascii="ArialMT" w:hAnsi="ArialMT" w:cs="ArialMT"/>
          <w:sz w:val="24"/>
          <w:szCs w:val="24"/>
        </w:rPr>
        <w:t>about all six (6) factors in §190.005(1</w:t>
      </w:r>
      <w:proofErr w:type="gramStart"/>
      <w:r>
        <w:rPr>
          <w:rFonts w:ascii="ArialMT" w:hAnsi="ArialMT" w:cs="ArialMT"/>
          <w:sz w:val="24"/>
          <w:szCs w:val="24"/>
        </w:rPr>
        <w:t>)(</w:t>
      </w:r>
      <w:proofErr w:type="gramEnd"/>
      <w:r>
        <w:rPr>
          <w:rFonts w:ascii="ArialMT" w:hAnsi="ArialMT" w:cs="ArialMT"/>
          <w:sz w:val="24"/>
          <w:szCs w:val="24"/>
        </w:rPr>
        <w:t xml:space="preserve">e)1 - 6, </w:t>
      </w:r>
      <w:proofErr w:type="spellStart"/>
      <w:r>
        <w:rPr>
          <w:rFonts w:ascii="ArialMT" w:hAnsi="ArialMT" w:cs="ArialMT"/>
          <w:sz w:val="24"/>
          <w:szCs w:val="24"/>
        </w:rPr>
        <w:t>F.S.</w:t>
      </w:r>
      <w:proofErr w:type="spellEnd"/>
      <w:r>
        <w:rPr>
          <w:rFonts w:ascii="ArialMT" w:hAnsi="ArialMT" w:cs="ArialMT"/>
          <w:sz w:val="24"/>
          <w:szCs w:val="24"/>
        </w:rPr>
        <w:t xml:space="preserve"> </w:t>
      </w:r>
      <w:r w:rsidR="00F87B3B">
        <w:rPr>
          <w:rFonts w:ascii="ArialMT" w:hAnsi="ArialMT" w:cs="ArialMT"/>
          <w:sz w:val="24"/>
          <w:szCs w:val="24"/>
        </w:rPr>
        <w:t xml:space="preserve"> </w:t>
      </w:r>
      <w:r>
        <w:rPr>
          <w:rFonts w:ascii="ArialMT" w:hAnsi="ArialMT" w:cs="ArialMT"/>
          <w:sz w:val="24"/>
          <w:szCs w:val="24"/>
        </w:rPr>
        <w:t>In particular, it requires</w:t>
      </w:r>
      <w:r w:rsidR="00F87B3B">
        <w:rPr>
          <w:rFonts w:ascii="ArialMT" w:hAnsi="ArialMT" w:cs="ArialMT"/>
          <w:sz w:val="24"/>
          <w:szCs w:val="24"/>
        </w:rPr>
        <w:t xml:space="preserve"> </w:t>
      </w:r>
      <w:r>
        <w:rPr>
          <w:rFonts w:ascii="ArialMT" w:hAnsi="ArialMT" w:cs="ArialMT"/>
          <w:sz w:val="24"/>
          <w:szCs w:val="24"/>
        </w:rPr>
        <w:t>consideration of information about the following three (3) factors, in the order listed:</w:t>
      </w:r>
    </w:p>
    <w:p w:rsidR="00F87B3B" w:rsidRDefault="00F87B3B" w:rsidP="00E90747">
      <w:pPr>
        <w:autoSpaceDE w:val="0"/>
        <w:autoSpaceDN w:val="0"/>
        <w:adjustRightInd w:val="0"/>
        <w:spacing w:after="0" w:line="240" w:lineRule="auto"/>
        <w:rPr>
          <w:rFonts w:ascii="ArialMT" w:hAnsi="ArialMT" w:cs="ArialMT"/>
          <w:sz w:val="24"/>
          <w:szCs w:val="24"/>
        </w:rPr>
      </w:pPr>
    </w:p>
    <w:p w:rsidR="00E90747" w:rsidRPr="000F6EE9" w:rsidRDefault="00E90747" w:rsidP="000F6EE9">
      <w:pPr>
        <w:pStyle w:val="ListParagraph"/>
        <w:numPr>
          <w:ilvl w:val="0"/>
          <w:numId w:val="12"/>
        </w:numPr>
        <w:autoSpaceDE w:val="0"/>
        <w:autoSpaceDN w:val="0"/>
        <w:adjustRightInd w:val="0"/>
        <w:spacing w:after="0" w:line="240" w:lineRule="auto"/>
        <w:jc w:val="both"/>
        <w:rPr>
          <w:rFonts w:ascii="ArialMT" w:hAnsi="ArialMT" w:cs="ArialMT"/>
          <w:b/>
          <w:sz w:val="24"/>
          <w:szCs w:val="24"/>
        </w:rPr>
      </w:pPr>
      <w:r w:rsidRPr="00F87B3B">
        <w:rPr>
          <w:rFonts w:ascii="ArialMT" w:hAnsi="ArialMT" w:cs="ArialMT"/>
          <w:sz w:val="24"/>
          <w:szCs w:val="24"/>
        </w:rPr>
        <w:t>information addressing factor number 3, whether the area of land within</w:t>
      </w:r>
      <w:r w:rsidR="00F87B3B" w:rsidRPr="00F87B3B">
        <w:rPr>
          <w:rFonts w:ascii="ArialMT" w:hAnsi="ArialMT" w:cs="ArialMT"/>
          <w:sz w:val="24"/>
          <w:szCs w:val="24"/>
        </w:rPr>
        <w:t xml:space="preserve"> </w:t>
      </w:r>
      <w:r w:rsidRPr="00F87B3B">
        <w:rPr>
          <w:rFonts w:ascii="ArialMT" w:hAnsi="ArialMT" w:cs="ArialMT"/>
          <w:sz w:val="24"/>
          <w:szCs w:val="24"/>
        </w:rPr>
        <w:t>the proposed district is of sufficient size, is sufficiently compact and is</w:t>
      </w:r>
      <w:r w:rsidR="00F87B3B" w:rsidRPr="00F87B3B">
        <w:rPr>
          <w:rFonts w:ascii="ArialMT" w:hAnsi="ArialMT" w:cs="ArialMT"/>
          <w:sz w:val="24"/>
          <w:szCs w:val="24"/>
        </w:rPr>
        <w:t xml:space="preserve"> </w:t>
      </w:r>
      <w:r w:rsidRPr="00F87B3B">
        <w:rPr>
          <w:rFonts w:ascii="ArialMT" w:hAnsi="ArialMT" w:cs="ArialMT"/>
          <w:sz w:val="24"/>
          <w:szCs w:val="24"/>
        </w:rPr>
        <w:t>sufficiently contiguous to be developable as one functional interrelated</w:t>
      </w:r>
      <w:r w:rsidR="00F87B3B" w:rsidRPr="00F87B3B">
        <w:rPr>
          <w:rFonts w:ascii="ArialMT" w:hAnsi="ArialMT" w:cs="ArialMT"/>
          <w:sz w:val="24"/>
          <w:szCs w:val="24"/>
        </w:rPr>
        <w:t xml:space="preserve"> </w:t>
      </w:r>
      <w:r w:rsidRPr="00E40298">
        <w:rPr>
          <w:rFonts w:ascii="ArialMT" w:hAnsi="ArialMT" w:cs="ArialMT"/>
          <w:sz w:val="24"/>
          <w:szCs w:val="24"/>
          <w:u w:val="single"/>
        </w:rPr>
        <w:t>community</w:t>
      </w:r>
      <w:r w:rsidRPr="00F87B3B">
        <w:rPr>
          <w:rFonts w:ascii="ArialMT" w:hAnsi="ArialMT" w:cs="ArialMT"/>
          <w:sz w:val="24"/>
          <w:szCs w:val="24"/>
        </w:rPr>
        <w:t>;</w:t>
      </w:r>
    </w:p>
    <w:p w:rsidR="000F6EE9" w:rsidRPr="000F6EE9" w:rsidRDefault="000F6EE9" w:rsidP="000F6EE9">
      <w:pPr>
        <w:autoSpaceDE w:val="0"/>
        <w:autoSpaceDN w:val="0"/>
        <w:adjustRightInd w:val="0"/>
        <w:spacing w:after="0" w:line="240" w:lineRule="auto"/>
        <w:rPr>
          <w:rFonts w:ascii="ArialMT" w:hAnsi="ArialMT" w:cs="ArialMT"/>
          <w:sz w:val="24"/>
          <w:szCs w:val="24"/>
        </w:rPr>
      </w:pPr>
    </w:p>
    <w:p w:rsidR="00F87B3B" w:rsidRPr="000F6EE9" w:rsidRDefault="000F6EE9" w:rsidP="000F6EE9">
      <w:pPr>
        <w:pStyle w:val="ListParagraph"/>
        <w:numPr>
          <w:ilvl w:val="0"/>
          <w:numId w:val="12"/>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information addressed to factor number 6, whether the area that will be served by the district is </w:t>
      </w:r>
      <w:r w:rsidRPr="00E40298">
        <w:rPr>
          <w:rFonts w:ascii="ArialMT" w:hAnsi="ArialMT" w:cs="ArialMT"/>
          <w:sz w:val="24"/>
          <w:szCs w:val="24"/>
          <w:u w:val="single"/>
        </w:rPr>
        <w:t>amenable</w:t>
      </w:r>
      <w:r>
        <w:rPr>
          <w:rFonts w:ascii="ArialMT" w:hAnsi="ArialMT" w:cs="ArialMT"/>
          <w:sz w:val="24"/>
          <w:szCs w:val="24"/>
        </w:rPr>
        <w:t xml:space="preserve"> to separate special district government; and</w:t>
      </w:r>
      <w:r w:rsidR="00F87B3B">
        <w:rPr>
          <w:rFonts w:ascii="ArialMT" w:hAnsi="ArialMT" w:cs="ArialMT"/>
          <w:sz w:val="24"/>
          <w:szCs w:val="24"/>
        </w:rPr>
        <w:t xml:space="preserve"> </w:t>
      </w:r>
    </w:p>
    <w:p w:rsidR="000F6EE9" w:rsidRPr="000F6EE9" w:rsidRDefault="000F6EE9" w:rsidP="000F6EE9">
      <w:pPr>
        <w:autoSpaceDE w:val="0"/>
        <w:autoSpaceDN w:val="0"/>
        <w:adjustRightInd w:val="0"/>
        <w:spacing w:after="0" w:line="240" w:lineRule="auto"/>
        <w:rPr>
          <w:rFonts w:ascii="ArialMT" w:hAnsi="ArialMT" w:cs="ArialMT"/>
          <w:sz w:val="24"/>
          <w:szCs w:val="24"/>
        </w:rPr>
      </w:pPr>
    </w:p>
    <w:p w:rsidR="000F6EE9" w:rsidRPr="000F6EE9" w:rsidRDefault="000F6EE9" w:rsidP="000F6EE9">
      <w:pPr>
        <w:pStyle w:val="ListParagraph"/>
        <w:numPr>
          <w:ilvl w:val="0"/>
          <w:numId w:val="12"/>
        </w:numPr>
        <w:autoSpaceDE w:val="0"/>
        <w:autoSpaceDN w:val="0"/>
        <w:adjustRightInd w:val="0"/>
        <w:spacing w:after="0" w:line="240" w:lineRule="auto"/>
        <w:jc w:val="both"/>
        <w:rPr>
          <w:rFonts w:ascii="ArialMT" w:hAnsi="ArialMT" w:cs="ArialMT"/>
          <w:b/>
          <w:sz w:val="24"/>
          <w:szCs w:val="24"/>
        </w:rPr>
      </w:pPr>
      <w:proofErr w:type="gramStart"/>
      <w:r>
        <w:rPr>
          <w:rFonts w:ascii="ArialMT" w:hAnsi="ArialMT" w:cs="ArialMT"/>
          <w:sz w:val="24"/>
          <w:szCs w:val="24"/>
        </w:rPr>
        <w:t>information</w:t>
      </w:r>
      <w:proofErr w:type="gramEnd"/>
      <w:r>
        <w:rPr>
          <w:rFonts w:ascii="ArialMT" w:hAnsi="ArialMT" w:cs="ArialMT"/>
          <w:sz w:val="24"/>
          <w:szCs w:val="24"/>
        </w:rPr>
        <w:t xml:space="preserve"> addressing factor number 5, whether the district is the </w:t>
      </w:r>
      <w:r w:rsidRPr="00E40298">
        <w:rPr>
          <w:rFonts w:ascii="ArialMT" w:hAnsi="ArialMT" w:cs="ArialMT"/>
          <w:sz w:val="24"/>
          <w:szCs w:val="24"/>
          <w:u w:val="single"/>
        </w:rPr>
        <w:t>best alternative</w:t>
      </w:r>
      <w:r>
        <w:rPr>
          <w:rFonts w:ascii="ArialMT" w:hAnsi="ArialMT" w:cs="ArialMT"/>
          <w:sz w:val="24"/>
          <w:szCs w:val="24"/>
        </w:rPr>
        <w:t xml:space="preserve"> available for delivering community development services and facilities to the area that will be served by the district. </w:t>
      </w:r>
    </w:p>
    <w:p w:rsidR="00F87B3B" w:rsidRDefault="00F87B3B" w:rsidP="00E90747">
      <w:pPr>
        <w:autoSpaceDE w:val="0"/>
        <w:autoSpaceDN w:val="0"/>
        <w:adjustRightInd w:val="0"/>
        <w:spacing w:after="0" w:line="240" w:lineRule="auto"/>
        <w:rPr>
          <w:rFonts w:ascii="ArialMT" w:hAnsi="ArialMT" w:cs="ArialMT"/>
          <w:sz w:val="24"/>
          <w:szCs w:val="24"/>
        </w:rPr>
      </w:pPr>
    </w:p>
    <w:p w:rsidR="000F6EE9" w:rsidRDefault="000F6EE9" w:rsidP="000F6EE9">
      <w:pPr>
        <w:autoSpaceDE w:val="0"/>
        <w:autoSpaceDN w:val="0"/>
        <w:adjustRightInd w:val="0"/>
        <w:spacing w:after="0" w:line="240" w:lineRule="auto"/>
        <w:ind w:left="450"/>
        <w:rPr>
          <w:rFonts w:ascii="ArialMT" w:hAnsi="ArialMT" w:cs="ArialMT"/>
          <w:sz w:val="24"/>
          <w:szCs w:val="24"/>
        </w:rPr>
      </w:pPr>
      <w:r w:rsidRPr="00E40298">
        <w:rPr>
          <w:rFonts w:ascii="ArialMT" w:hAnsi="ArialMT" w:cs="ArialMT"/>
          <w:sz w:val="24"/>
          <w:szCs w:val="24"/>
          <w:u w:val="single"/>
        </w:rPr>
        <w:t>Second</w:t>
      </w:r>
      <w:r>
        <w:rPr>
          <w:rFonts w:ascii="ArialMT" w:hAnsi="ArialMT" w:cs="ArialMT"/>
          <w:sz w:val="24"/>
          <w:szCs w:val="24"/>
        </w:rPr>
        <w:t>, it is also important to consider information about the following two (2) directly related provisions of the Florida Legislature:</w:t>
      </w:r>
    </w:p>
    <w:p w:rsidR="000F6EE9" w:rsidRDefault="000F6EE9" w:rsidP="000F6EE9">
      <w:pPr>
        <w:autoSpaceDE w:val="0"/>
        <w:autoSpaceDN w:val="0"/>
        <w:adjustRightInd w:val="0"/>
        <w:spacing w:after="0" w:line="240" w:lineRule="auto"/>
        <w:rPr>
          <w:rFonts w:ascii="ArialMT" w:hAnsi="ArialMT" w:cs="ArialMT"/>
          <w:sz w:val="24"/>
          <w:szCs w:val="24"/>
        </w:rPr>
      </w:pPr>
    </w:p>
    <w:p w:rsidR="000F6EE9" w:rsidRPr="00FD6103" w:rsidRDefault="000F6EE9" w:rsidP="00FD6103">
      <w:pPr>
        <w:pStyle w:val="ListParagraph"/>
        <w:numPr>
          <w:ilvl w:val="0"/>
          <w:numId w:val="13"/>
        </w:numPr>
        <w:autoSpaceDE w:val="0"/>
        <w:autoSpaceDN w:val="0"/>
        <w:adjustRightInd w:val="0"/>
        <w:spacing w:after="0" w:line="240" w:lineRule="auto"/>
        <w:jc w:val="both"/>
        <w:rPr>
          <w:rFonts w:ascii="ArialMT" w:hAnsi="ArialMT" w:cs="ArialMT"/>
          <w:b/>
          <w:sz w:val="24"/>
          <w:szCs w:val="24"/>
        </w:rPr>
      </w:pPr>
      <w:proofErr w:type="gramStart"/>
      <w:r w:rsidRPr="000F6EE9">
        <w:rPr>
          <w:rFonts w:ascii="ArialMT" w:hAnsi="ArialMT" w:cs="ArialMT"/>
          <w:sz w:val="24"/>
          <w:szCs w:val="24"/>
        </w:rPr>
        <w:t>the</w:t>
      </w:r>
      <w:proofErr w:type="gramEnd"/>
      <w:r w:rsidRPr="000F6EE9">
        <w:rPr>
          <w:rFonts w:ascii="ArialMT" w:hAnsi="ArialMT" w:cs="ArialMT"/>
          <w:sz w:val="24"/>
          <w:szCs w:val="24"/>
        </w:rPr>
        <w:t xml:space="preserve"> expressed finding that the public interest is served by such a district that can carry out long range planning, management</w:t>
      </w:r>
      <w:r>
        <w:rPr>
          <w:rFonts w:ascii="ArialMT" w:hAnsi="ArialMT" w:cs="ArialMT"/>
          <w:sz w:val="24"/>
          <w:szCs w:val="24"/>
        </w:rPr>
        <w:t>,</w:t>
      </w:r>
      <w:r w:rsidRPr="000F6EE9">
        <w:rPr>
          <w:rFonts w:ascii="ArialMT" w:hAnsi="ArialMT" w:cs="ArialMT"/>
          <w:sz w:val="24"/>
          <w:szCs w:val="24"/>
        </w:rPr>
        <w:t xml:space="preserve"> and financing for systems, facilities</w:t>
      </w:r>
      <w:r>
        <w:rPr>
          <w:rFonts w:ascii="ArialMT" w:hAnsi="ArialMT" w:cs="ArialMT"/>
          <w:sz w:val="24"/>
          <w:szCs w:val="24"/>
        </w:rPr>
        <w:t>,</w:t>
      </w:r>
      <w:r w:rsidRPr="000F6EE9">
        <w:rPr>
          <w:rFonts w:ascii="ArialMT" w:hAnsi="ArialMT" w:cs="ArialMT"/>
          <w:sz w:val="24"/>
          <w:szCs w:val="24"/>
        </w:rPr>
        <w:t xml:space="preserve"> </w:t>
      </w:r>
      <w:r>
        <w:rPr>
          <w:rFonts w:ascii="ArialMT" w:hAnsi="ArialMT" w:cs="ArialMT"/>
          <w:sz w:val="24"/>
          <w:szCs w:val="24"/>
        </w:rPr>
        <w:t>&amp;</w:t>
      </w:r>
      <w:r w:rsidRPr="000F6EE9">
        <w:rPr>
          <w:rFonts w:ascii="ArialMT" w:hAnsi="ArialMT" w:cs="ArialMT"/>
          <w:sz w:val="24"/>
          <w:szCs w:val="24"/>
        </w:rPr>
        <w:t xml:space="preserve"> services to be provided to community developments </w:t>
      </w:r>
      <w:r w:rsidRPr="00C04C09">
        <w:rPr>
          <w:rFonts w:ascii="ArialMT" w:hAnsi="ArialMT" w:cs="ArialMT"/>
          <w:sz w:val="24"/>
          <w:szCs w:val="24"/>
          <w:u w:val="single"/>
        </w:rPr>
        <w:t>under one entity</w:t>
      </w:r>
      <w:r>
        <w:rPr>
          <w:rFonts w:ascii="ArialMT" w:hAnsi="ArialMT" w:cs="ArialMT"/>
          <w:sz w:val="24"/>
          <w:szCs w:val="24"/>
        </w:rPr>
        <w:t xml:space="preserve">. </w:t>
      </w:r>
      <w:r w:rsidR="00FD6103">
        <w:rPr>
          <w:rFonts w:ascii="ArialMT" w:hAnsi="ArialMT" w:cs="ArialMT"/>
          <w:sz w:val="24"/>
          <w:szCs w:val="24"/>
        </w:rPr>
        <w:t xml:space="preserve"> §190.002(1</w:t>
      </w:r>
      <w:proofErr w:type="gramStart"/>
      <w:r w:rsidR="00FD6103">
        <w:rPr>
          <w:rFonts w:ascii="ArialMT" w:hAnsi="ArialMT" w:cs="ArialMT"/>
          <w:sz w:val="24"/>
          <w:szCs w:val="24"/>
        </w:rPr>
        <w:t>)(</w:t>
      </w:r>
      <w:proofErr w:type="gramEnd"/>
      <w:r w:rsidR="00FD6103">
        <w:rPr>
          <w:rFonts w:ascii="ArialMT" w:hAnsi="ArialMT" w:cs="ArialMT"/>
          <w:sz w:val="24"/>
          <w:szCs w:val="24"/>
        </w:rPr>
        <w:t xml:space="preserve">c), </w:t>
      </w:r>
      <w:proofErr w:type="spellStart"/>
      <w:r w:rsidR="00FD6103">
        <w:rPr>
          <w:rFonts w:ascii="ArialMT" w:hAnsi="ArialMT" w:cs="ArialMT"/>
          <w:sz w:val="24"/>
          <w:szCs w:val="24"/>
        </w:rPr>
        <w:t>F.S.</w:t>
      </w:r>
      <w:proofErr w:type="spellEnd"/>
      <w:r w:rsidR="00FD6103">
        <w:rPr>
          <w:rFonts w:ascii="ArialMT" w:hAnsi="ArialMT" w:cs="ArialMT"/>
          <w:sz w:val="24"/>
          <w:szCs w:val="24"/>
        </w:rPr>
        <w:t xml:space="preserve"> </w:t>
      </w:r>
      <w:r w:rsidR="00C04C09">
        <w:rPr>
          <w:rFonts w:ascii="ArialMT" w:hAnsi="ArialMT" w:cs="ArialMT"/>
          <w:sz w:val="24"/>
          <w:szCs w:val="24"/>
        </w:rPr>
        <w:t xml:space="preserve"> (and)</w:t>
      </w:r>
    </w:p>
    <w:p w:rsidR="00FD6103" w:rsidRPr="00FD6103" w:rsidRDefault="00FD6103" w:rsidP="00FD6103">
      <w:pPr>
        <w:autoSpaceDE w:val="0"/>
        <w:autoSpaceDN w:val="0"/>
        <w:adjustRightInd w:val="0"/>
        <w:spacing w:after="0" w:line="240" w:lineRule="auto"/>
        <w:rPr>
          <w:rFonts w:ascii="ArialMT" w:hAnsi="ArialMT" w:cs="ArialMT"/>
          <w:sz w:val="24"/>
          <w:szCs w:val="24"/>
        </w:rPr>
      </w:pPr>
    </w:p>
    <w:p w:rsidR="000F6EE9" w:rsidRPr="00FD6103" w:rsidRDefault="000F6EE9" w:rsidP="00FD6103">
      <w:pPr>
        <w:pStyle w:val="ListParagraph"/>
        <w:numPr>
          <w:ilvl w:val="0"/>
          <w:numId w:val="13"/>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the expressed policy in the State Plan that if </w:t>
      </w:r>
      <w:r w:rsidR="00FD6103">
        <w:rPr>
          <w:rFonts w:ascii="ArialMT" w:hAnsi="ArialMT" w:cs="ArialMT"/>
          <w:sz w:val="24"/>
          <w:szCs w:val="24"/>
        </w:rPr>
        <w:t xml:space="preserve">it is </w:t>
      </w:r>
      <w:r>
        <w:rPr>
          <w:rFonts w:ascii="ArialMT" w:hAnsi="ArialMT" w:cs="ArialMT"/>
          <w:sz w:val="24"/>
          <w:szCs w:val="24"/>
        </w:rPr>
        <w:t xml:space="preserve">established by general law so as not to overburden existing taxpayers and </w:t>
      </w:r>
      <w:r w:rsidR="00FD6103">
        <w:rPr>
          <w:rFonts w:ascii="ArialMT" w:hAnsi="ArialMT" w:cs="ArialMT"/>
          <w:sz w:val="24"/>
          <w:szCs w:val="24"/>
        </w:rPr>
        <w:t xml:space="preserve">that </w:t>
      </w:r>
      <w:r>
        <w:rPr>
          <w:rFonts w:ascii="ArialMT" w:hAnsi="ArialMT" w:cs="ArialMT"/>
          <w:sz w:val="24"/>
          <w:szCs w:val="24"/>
        </w:rPr>
        <w:t>if it does not constitute needless proliferation, duplication</w:t>
      </w:r>
      <w:r w:rsidR="00FD6103">
        <w:rPr>
          <w:rFonts w:ascii="ArialMT" w:hAnsi="ArialMT" w:cs="ArialMT"/>
          <w:sz w:val="24"/>
          <w:szCs w:val="24"/>
        </w:rPr>
        <w:t>,</w:t>
      </w:r>
      <w:r>
        <w:rPr>
          <w:rFonts w:ascii="ArialMT" w:hAnsi="ArialMT" w:cs="ArialMT"/>
          <w:sz w:val="24"/>
          <w:szCs w:val="24"/>
        </w:rPr>
        <w:t xml:space="preserve"> or fragmentation of general purpose local government services, then such districts ought to be allowed.  §187.201(21</w:t>
      </w:r>
      <w:proofErr w:type="gramStart"/>
      <w:r>
        <w:rPr>
          <w:rFonts w:ascii="ArialMT" w:hAnsi="ArialMT" w:cs="ArialMT"/>
          <w:sz w:val="24"/>
          <w:szCs w:val="24"/>
        </w:rPr>
        <w:t>)(</w:t>
      </w:r>
      <w:proofErr w:type="gramEnd"/>
      <w:r>
        <w:rPr>
          <w:rFonts w:ascii="ArialMT" w:hAnsi="ArialMT" w:cs="ArialMT"/>
          <w:sz w:val="24"/>
          <w:szCs w:val="24"/>
        </w:rPr>
        <w:t xml:space="preserve">b)2, </w:t>
      </w:r>
      <w:proofErr w:type="spellStart"/>
      <w:r>
        <w:rPr>
          <w:rFonts w:ascii="ArialMT" w:hAnsi="ArialMT" w:cs="ArialMT"/>
          <w:sz w:val="24"/>
          <w:szCs w:val="24"/>
        </w:rPr>
        <w:t>F.S.</w:t>
      </w:r>
      <w:proofErr w:type="spellEnd"/>
      <w:r>
        <w:rPr>
          <w:rFonts w:ascii="ArialMT" w:hAnsi="ArialMT" w:cs="ArialMT"/>
          <w:sz w:val="24"/>
          <w:szCs w:val="24"/>
        </w:rPr>
        <w:t xml:space="preserve"> </w:t>
      </w:r>
    </w:p>
    <w:p w:rsidR="000F6EE9" w:rsidRDefault="000F6EE9" w:rsidP="000F6EE9">
      <w:pPr>
        <w:autoSpaceDE w:val="0"/>
        <w:autoSpaceDN w:val="0"/>
        <w:adjustRightInd w:val="0"/>
        <w:spacing w:after="0" w:line="240" w:lineRule="auto"/>
        <w:rPr>
          <w:rFonts w:ascii="ArialMT" w:hAnsi="ArialMT" w:cs="ArialMT"/>
          <w:sz w:val="24"/>
          <w:szCs w:val="24"/>
        </w:rPr>
      </w:pPr>
    </w:p>
    <w:p w:rsidR="00C04C09" w:rsidRDefault="00C04C09" w:rsidP="00C04C09">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 xml:space="preserve">Accordingly, this analysis is directed toward the three particular factors &amp; two expressions of state findings and policy enumerated above.  </w:t>
      </w:r>
    </w:p>
    <w:p w:rsidR="00C04C09" w:rsidRDefault="00C04C09" w:rsidP="00C04C09">
      <w:pPr>
        <w:autoSpaceDE w:val="0"/>
        <w:autoSpaceDN w:val="0"/>
        <w:adjustRightInd w:val="0"/>
        <w:spacing w:after="0" w:line="240" w:lineRule="auto"/>
        <w:rPr>
          <w:rFonts w:ascii="ArialMT" w:hAnsi="ArialMT" w:cs="ArialMT"/>
          <w:sz w:val="24"/>
          <w:szCs w:val="24"/>
        </w:rPr>
      </w:pPr>
    </w:p>
    <w:p w:rsidR="00C04C09" w:rsidRDefault="00C04C09" w:rsidP="00C04C09">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This discussion is also based on the assumption that information about the remaining statutory factors will be sufficient on the record (that the petition is true and correct; that there is no inconsistency with state and local plans; and that the systems, facilities and services of the district are not incompatible with the capacity and uses of any existing local and regional community development systems, facilities and services).</w:t>
      </w:r>
    </w:p>
    <w:p w:rsidR="00C04C09" w:rsidRDefault="00C04C09" w:rsidP="00C04C09">
      <w:pPr>
        <w:autoSpaceDE w:val="0"/>
        <w:autoSpaceDN w:val="0"/>
        <w:adjustRightInd w:val="0"/>
        <w:spacing w:after="0" w:line="240" w:lineRule="auto"/>
        <w:rPr>
          <w:rFonts w:ascii="ArialMT" w:hAnsi="ArialMT" w:cs="ArialMT"/>
          <w:sz w:val="24"/>
          <w:szCs w:val="24"/>
        </w:rPr>
      </w:pPr>
    </w:p>
    <w:p w:rsidR="00250C0F" w:rsidRDefault="00250C0F" w:rsidP="00250C0F">
      <w:pPr>
        <w:autoSpaceDE w:val="0"/>
        <w:autoSpaceDN w:val="0"/>
        <w:adjustRightInd w:val="0"/>
        <w:spacing w:after="0" w:line="240" w:lineRule="auto"/>
        <w:ind w:left="450"/>
        <w:jc w:val="both"/>
        <w:rPr>
          <w:rFonts w:ascii="ArialMT" w:hAnsi="ArialMT" w:cs="ArialMT"/>
          <w:sz w:val="24"/>
          <w:szCs w:val="24"/>
        </w:rPr>
      </w:pPr>
      <w:r w:rsidRPr="00250C0F">
        <w:rPr>
          <w:rFonts w:ascii="ArialMT" w:hAnsi="ArialMT" w:cs="ArialMT"/>
          <w:sz w:val="24"/>
          <w:szCs w:val="24"/>
          <w:u w:val="single"/>
        </w:rPr>
        <w:lastRenderedPageBreak/>
        <w:t>Third</w:t>
      </w:r>
      <w:r>
        <w:rPr>
          <w:rFonts w:ascii="ArialMT" w:hAnsi="ArialMT" w:cs="ArialMT"/>
          <w:sz w:val="24"/>
          <w:szCs w:val="24"/>
        </w:rPr>
        <w:t>, accordingly, there are several subjects of inquiry which ought to be analyzed by the developer and the County in the light of germane, relevant and material information:</w:t>
      </w:r>
    </w:p>
    <w:p w:rsidR="00250C0F" w:rsidRDefault="00250C0F" w:rsidP="00250C0F">
      <w:pPr>
        <w:autoSpaceDE w:val="0"/>
        <w:autoSpaceDN w:val="0"/>
        <w:adjustRightInd w:val="0"/>
        <w:spacing w:after="0" w:line="240" w:lineRule="auto"/>
        <w:rPr>
          <w:rFonts w:ascii="ArialMT" w:hAnsi="ArialMT" w:cs="ArialMT"/>
          <w:sz w:val="24"/>
          <w:szCs w:val="24"/>
        </w:rPr>
      </w:pPr>
    </w:p>
    <w:p w:rsidR="00250C0F" w:rsidRPr="00250C0F" w:rsidRDefault="00250C0F" w:rsidP="009120E2">
      <w:pPr>
        <w:pStyle w:val="ListParagraph"/>
        <w:numPr>
          <w:ilvl w:val="0"/>
          <w:numId w:val="14"/>
        </w:numPr>
        <w:autoSpaceDE w:val="0"/>
        <w:autoSpaceDN w:val="0"/>
        <w:adjustRightInd w:val="0"/>
        <w:spacing w:after="0" w:line="240" w:lineRule="auto"/>
        <w:jc w:val="both"/>
        <w:rPr>
          <w:rFonts w:ascii="ArialMT" w:hAnsi="ArialMT" w:cs="ArialMT"/>
          <w:b/>
          <w:sz w:val="24"/>
          <w:szCs w:val="24"/>
        </w:rPr>
      </w:pPr>
      <w:r w:rsidRPr="00250C0F">
        <w:rPr>
          <w:rFonts w:ascii="ArialMT" w:hAnsi="ArialMT" w:cs="ArialMT"/>
          <w:sz w:val="24"/>
          <w:szCs w:val="24"/>
        </w:rPr>
        <w:t>Whether there is inconsistency with applicable provisions of state and local government comprehensive planning and land development regulations.</w:t>
      </w:r>
    </w:p>
    <w:p w:rsidR="00250C0F" w:rsidRPr="00250C0F" w:rsidRDefault="00250C0F" w:rsidP="00250C0F">
      <w:pPr>
        <w:autoSpaceDE w:val="0"/>
        <w:autoSpaceDN w:val="0"/>
        <w:adjustRightInd w:val="0"/>
        <w:spacing w:after="0" w:line="240" w:lineRule="auto"/>
        <w:rPr>
          <w:rFonts w:ascii="ArialMT" w:hAnsi="ArialMT" w:cs="ArialMT"/>
          <w:sz w:val="24"/>
          <w:szCs w:val="24"/>
        </w:rPr>
      </w:pPr>
    </w:p>
    <w:p w:rsidR="00250C0F" w:rsidRPr="00250C0F" w:rsidRDefault="00250C0F" w:rsidP="009120E2">
      <w:pPr>
        <w:pStyle w:val="ListParagraph"/>
        <w:numPr>
          <w:ilvl w:val="0"/>
          <w:numId w:val="14"/>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Whether there is incompatibility with any regional or local community development systems, facilities and services (including the existing legal reality and future factual reality of water, sewer and irrigation services by the dependent County District). </w:t>
      </w:r>
    </w:p>
    <w:p w:rsidR="00250C0F" w:rsidRPr="00250C0F" w:rsidRDefault="00250C0F" w:rsidP="00250C0F">
      <w:pPr>
        <w:pStyle w:val="ListParagraph"/>
        <w:ind w:left="0"/>
        <w:rPr>
          <w:rFonts w:ascii="ArialMT" w:hAnsi="ArialMT" w:cs="ArialMT"/>
          <w:sz w:val="24"/>
          <w:szCs w:val="24"/>
        </w:rPr>
      </w:pPr>
    </w:p>
    <w:p w:rsidR="00250C0F" w:rsidRPr="00250C0F" w:rsidRDefault="009120E2" w:rsidP="009120E2">
      <w:pPr>
        <w:pStyle w:val="ListParagraph"/>
        <w:numPr>
          <w:ilvl w:val="0"/>
          <w:numId w:val="14"/>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Whether the land area is of sufficient size, contiguity and compactness to work as a functionally interrelated community development.</w:t>
      </w:r>
      <w:r w:rsidR="00250C0F">
        <w:rPr>
          <w:rFonts w:ascii="ArialMT" w:hAnsi="ArialMT" w:cs="ArialMT"/>
          <w:sz w:val="24"/>
          <w:szCs w:val="24"/>
        </w:rPr>
        <w:t xml:space="preserve"> </w:t>
      </w:r>
    </w:p>
    <w:p w:rsidR="00250C0F" w:rsidRPr="00250C0F" w:rsidRDefault="00250C0F" w:rsidP="00250C0F">
      <w:pPr>
        <w:autoSpaceDE w:val="0"/>
        <w:autoSpaceDN w:val="0"/>
        <w:adjustRightInd w:val="0"/>
        <w:spacing w:after="0" w:line="240" w:lineRule="auto"/>
        <w:rPr>
          <w:rFonts w:ascii="ArialMT" w:hAnsi="ArialMT" w:cs="ArialMT"/>
          <w:sz w:val="24"/>
          <w:szCs w:val="24"/>
        </w:rPr>
      </w:pPr>
    </w:p>
    <w:p w:rsidR="00250C0F" w:rsidRPr="009120E2" w:rsidRDefault="009120E2" w:rsidP="009120E2">
      <w:pPr>
        <w:pStyle w:val="ListParagraph"/>
        <w:numPr>
          <w:ilvl w:val="0"/>
          <w:numId w:val="14"/>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Whether there is any problem with the economies of scale to prevent the proposed community development district from planning and constructing, and financing the planning and construction, of any of the basic infrastructure the district is authorized to provide under §190.012, </w:t>
      </w:r>
      <w:proofErr w:type="spellStart"/>
      <w:r>
        <w:rPr>
          <w:rFonts w:ascii="ArialMT" w:hAnsi="ArialMT" w:cs="ArialMT"/>
          <w:sz w:val="24"/>
          <w:szCs w:val="24"/>
        </w:rPr>
        <w:t>F.S.</w:t>
      </w:r>
      <w:proofErr w:type="spellEnd"/>
      <w:r>
        <w:rPr>
          <w:rFonts w:ascii="ArialMT" w:hAnsi="ArialMT" w:cs="ArialMT"/>
          <w:sz w:val="24"/>
          <w:szCs w:val="24"/>
        </w:rPr>
        <w:t xml:space="preserve">, both the automatic and optional special powers? </w:t>
      </w:r>
    </w:p>
    <w:p w:rsidR="009120E2" w:rsidRPr="009120E2" w:rsidRDefault="009120E2" w:rsidP="009120E2">
      <w:pPr>
        <w:autoSpaceDE w:val="0"/>
        <w:autoSpaceDN w:val="0"/>
        <w:adjustRightInd w:val="0"/>
        <w:spacing w:after="0" w:line="240" w:lineRule="auto"/>
        <w:rPr>
          <w:rFonts w:ascii="ArialMT" w:hAnsi="ArialMT" w:cs="ArialMT"/>
          <w:sz w:val="24"/>
          <w:szCs w:val="24"/>
        </w:rPr>
      </w:pPr>
    </w:p>
    <w:p w:rsidR="009120E2" w:rsidRPr="009120E2" w:rsidRDefault="009120E2" w:rsidP="009120E2">
      <w:pPr>
        <w:pStyle w:val="ListParagraph"/>
        <w:numPr>
          <w:ilvl w:val="0"/>
          <w:numId w:val="14"/>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Whether there is anything about the size which would prevent the district from planning, implementing, maintaining, and financing especially long term the authorized systems, facilities and services which may be provided by the district? </w:t>
      </w:r>
    </w:p>
    <w:p w:rsidR="009120E2" w:rsidRPr="009120E2" w:rsidRDefault="009120E2" w:rsidP="009120E2">
      <w:pPr>
        <w:autoSpaceDE w:val="0"/>
        <w:autoSpaceDN w:val="0"/>
        <w:adjustRightInd w:val="0"/>
        <w:spacing w:after="0" w:line="240" w:lineRule="auto"/>
        <w:rPr>
          <w:rFonts w:ascii="ArialMT" w:hAnsi="ArialMT" w:cs="ArialMT"/>
          <w:sz w:val="24"/>
          <w:szCs w:val="24"/>
        </w:rPr>
      </w:pPr>
    </w:p>
    <w:p w:rsidR="009120E2" w:rsidRPr="009120E2" w:rsidRDefault="009120E2" w:rsidP="009120E2">
      <w:pPr>
        <w:pStyle w:val="ListParagraph"/>
        <w:numPr>
          <w:ilvl w:val="0"/>
          <w:numId w:val="14"/>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Whether there is anything about the size of the land which would prevent or impede the exercise of the voting franchise, either property-based or qualified-elector based? </w:t>
      </w:r>
    </w:p>
    <w:p w:rsidR="009120E2" w:rsidRPr="009120E2" w:rsidRDefault="009120E2" w:rsidP="009120E2">
      <w:pPr>
        <w:pStyle w:val="ListParagraph"/>
        <w:ind w:left="0"/>
        <w:rPr>
          <w:rFonts w:ascii="ArialMT" w:hAnsi="ArialMT" w:cs="ArialMT"/>
          <w:sz w:val="24"/>
          <w:szCs w:val="24"/>
        </w:rPr>
      </w:pPr>
    </w:p>
    <w:p w:rsidR="009120E2" w:rsidRPr="009120E2" w:rsidRDefault="009120E2" w:rsidP="009120E2">
      <w:pPr>
        <w:pStyle w:val="ListParagraph"/>
        <w:numPr>
          <w:ilvl w:val="0"/>
          <w:numId w:val="14"/>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Whether there is anything about the size of the land area that would prevent the district from participating in the delivery of a "project" if deemed appropriate and required by the County for purposes of concurrency delivery mechanisms, within or without the boundaries of the district, pursuant to an amended condition of development approval in the future or a future inter-local agreement between the County and the district? </w:t>
      </w:r>
    </w:p>
    <w:p w:rsidR="009120E2" w:rsidRPr="009120E2" w:rsidRDefault="009120E2" w:rsidP="009120E2">
      <w:pPr>
        <w:autoSpaceDE w:val="0"/>
        <w:autoSpaceDN w:val="0"/>
        <w:adjustRightInd w:val="0"/>
        <w:spacing w:after="0" w:line="240" w:lineRule="auto"/>
        <w:rPr>
          <w:rFonts w:ascii="ArialMT" w:hAnsi="ArialMT" w:cs="ArialMT"/>
          <w:sz w:val="24"/>
          <w:szCs w:val="24"/>
        </w:rPr>
      </w:pPr>
    </w:p>
    <w:p w:rsidR="009120E2" w:rsidRPr="009120E2" w:rsidRDefault="009120E2" w:rsidP="009120E2">
      <w:pPr>
        <w:pStyle w:val="ListParagraph"/>
        <w:numPr>
          <w:ilvl w:val="0"/>
          <w:numId w:val="14"/>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Whether there is anything about the location of the land area which may affect a determination of whether it is of sufficient size? </w:t>
      </w:r>
    </w:p>
    <w:p w:rsidR="009120E2" w:rsidRPr="009120E2" w:rsidRDefault="009120E2" w:rsidP="009120E2">
      <w:pPr>
        <w:autoSpaceDE w:val="0"/>
        <w:autoSpaceDN w:val="0"/>
        <w:adjustRightInd w:val="0"/>
        <w:spacing w:after="0" w:line="240" w:lineRule="auto"/>
        <w:rPr>
          <w:rFonts w:ascii="ArialMT" w:hAnsi="ArialMT" w:cs="ArialMT"/>
          <w:sz w:val="24"/>
          <w:szCs w:val="24"/>
        </w:rPr>
      </w:pPr>
    </w:p>
    <w:p w:rsidR="009120E2" w:rsidRPr="009120E2" w:rsidRDefault="009120E2" w:rsidP="009120E2">
      <w:pPr>
        <w:pStyle w:val="ListParagraph"/>
        <w:numPr>
          <w:ilvl w:val="0"/>
          <w:numId w:val="14"/>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Whether there is anything about the physical boundaries of the proposed land area which could affect the determination of the sufficiency of the size of the land. </w:t>
      </w:r>
    </w:p>
    <w:p w:rsidR="009120E2" w:rsidRPr="009120E2" w:rsidRDefault="009120E2" w:rsidP="009120E2">
      <w:pPr>
        <w:autoSpaceDE w:val="0"/>
        <w:autoSpaceDN w:val="0"/>
        <w:adjustRightInd w:val="0"/>
        <w:spacing w:after="0" w:line="240" w:lineRule="auto"/>
        <w:rPr>
          <w:rFonts w:ascii="ArialMT" w:hAnsi="ArialMT" w:cs="ArialMT"/>
          <w:sz w:val="24"/>
          <w:szCs w:val="24"/>
        </w:rPr>
      </w:pPr>
    </w:p>
    <w:p w:rsidR="009120E2" w:rsidRPr="004B47E7" w:rsidRDefault="004B47E7" w:rsidP="004B47E7">
      <w:pPr>
        <w:pStyle w:val="ListParagraph"/>
        <w:numPr>
          <w:ilvl w:val="0"/>
          <w:numId w:val="14"/>
        </w:numPr>
        <w:autoSpaceDE w:val="0"/>
        <w:autoSpaceDN w:val="0"/>
        <w:adjustRightInd w:val="0"/>
        <w:spacing w:after="0" w:line="240" w:lineRule="auto"/>
        <w:ind w:hanging="450"/>
        <w:jc w:val="both"/>
        <w:rPr>
          <w:rFonts w:ascii="ArialMT" w:hAnsi="ArialMT" w:cs="ArialMT"/>
          <w:b/>
          <w:sz w:val="24"/>
          <w:szCs w:val="24"/>
        </w:rPr>
      </w:pPr>
      <w:r>
        <w:rPr>
          <w:rFonts w:ascii="ArialMT" w:hAnsi="ArialMT" w:cs="ArialMT"/>
          <w:sz w:val="24"/>
          <w:szCs w:val="24"/>
        </w:rPr>
        <w:t>Whether there is anything about the size of the land area and its relative location which would hinder the use of an independent district to constitute the single entity to coordinate long range planning, management and financing and long term upkeep and operations of any of the authorized systems, facilities and services of the district?</w:t>
      </w:r>
      <w:r w:rsidR="009120E2">
        <w:rPr>
          <w:rFonts w:ascii="ArialMT" w:hAnsi="ArialMT" w:cs="ArialMT"/>
          <w:sz w:val="24"/>
          <w:szCs w:val="24"/>
        </w:rPr>
        <w:t xml:space="preserve"> </w:t>
      </w:r>
    </w:p>
    <w:p w:rsidR="009120E2" w:rsidRPr="009120E2" w:rsidRDefault="009120E2" w:rsidP="009120E2">
      <w:pPr>
        <w:autoSpaceDE w:val="0"/>
        <w:autoSpaceDN w:val="0"/>
        <w:adjustRightInd w:val="0"/>
        <w:spacing w:after="0" w:line="240" w:lineRule="auto"/>
        <w:rPr>
          <w:rFonts w:ascii="ArialMT" w:hAnsi="ArialMT" w:cs="ArialMT"/>
          <w:sz w:val="24"/>
          <w:szCs w:val="24"/>
        </w:rPr>
      </w:pPr>
    </w:p>
    <w:p w:rsidR="009120E2" w:rsidRPr="00CB311B" w:rsidRDefault="004B47E7" w:rsidP="004B47E7">
      <w:pPr>
        <w:pStyle w:val="ListParagraph"/>
        <w:numPr>
          <w:ilvl w:val="0"/>
          <w:numId w:val="14"/>
        </w:numPr>
        <w:autoSpaceDE w:val="0"/>
        <w:autoSpaceDN w:val="0"/>
        <w:adjustRightInd w:val="0"/>
        <w:spacing w:after="0" w:line="240" w:lineRule="auto"/>
        <w:ind w:hanging="450"/>
        <w:jc w:val="both"/>
        <w:rPr>
          <w:rFonts w:ascii="ArialMT" w:hAnsi="ArialMT" w:cs="ArialMT"/>
          <w:b/>
          <w:sz w:val="24"/>
          <w:szCs w:val="24"/>
        </w:rPr>
      </w:pPr>
      <w:r>
        <w:rPr>
          <w:rFonts w:ascii="ArialMT" w:hAnsi="ArialMT" w:cs="ArialMT"/>
          <w:sz w:val="24"/>
          <w:szCs w:val="24"/>
        </w:rPr>
        <w:t>Whether there is anything about the size of the land area of the proposed district that could result in overburdening of the taxpayers of the County, both existing and future?</w:t>
      </w:r>
      <w:r w:rsidR="009120E2">
        <w:rPr>
          <w:rFonts w:ascii="ArialMT" w:hAnsi="ArialMT" w:cs="ArialMT"/>
          <w:sz w:val="24"/>
          <w:szCs w:val="24"/>
        </w:rPr>
        <w:t xml:space="preserve"> </w:t>
      </w:r>
    </w:p>
    <w:p w:rsidR="009120E2" w:rsidRPr="009120E2" w:rsidRDefault="009120E2" w:rsidP="009120E2">
      <w:pPr>
        <w:autoSpaceDE w:val="0"/>
        <w:autoSpaceDN w:val="0"/>
        <w:adjustRightInd w:val="0"/>
        <w:spacing w:after="0" w:line="240" w:lineRule="auto"/>
        <w:rPr>
          <w:rFonts w:ascii="ArialMT" w:hAnsi="ArialMT" w:cs="ArialMT"/>
          <w:sz w:val="24"/>
          <w:szCs w:val="24"/>
        </w:rPr>
      </w:pPr>
    </w:p>
    <w:p w:rsidR="009120E2" w:rsidRPr="00CB311B" w:rsidRDefault="009802BC" w:rsidP="009120E2">
      <w:pPr>
        <w:pStyle w:val="ListParagraph"/>
        <w:numPr>
          <w:ilvl w:val="0"/>
          <w:numId w:val="14"/>
        </w:numPr>
        <w:autoSpaceDE w:val="0"/>
        <w:autoSpaceDN w:val="0"/>
        <w:adjustRightInd w:val="0"/>
        <w:spacing w:after="0" w:line="240" w:lineRule="auto"/>
        <w:ind w:hanging="450"/>
        <w:rPr>
          <w:rFonts w:ascii="ArialMT" w:hAnsi="ArialMT" w:cs="ArialMT"/>
          <w:b/>
          <w:sz w:val="24"/>
          <w:szCs w:val="24"/>
        </w:rPr>
      </w:pPr>
      <w:r>
        <w:rPr>
          <w:rFonts w:ascii="ArialMT" w:hAnsi="ArialMT" w:cs="ArialMT"/>
          <w:sz w:val="24"/>
          <w:szCs w:val="24"/>
        </w:rPr>
        <w:lastRenderedPageBreak/>
        <w:t xml:space="preserve">Whether there is anything about the size of the district, and in the light of the findings, policies and considerations discussed in this analysis, which would render the land area not amenable to being governed (receiving the planned, constructed, implemented, managed, maintained and financed basic infrastructure) by the community development district under Ch. 190, </w:t>
      </w:r>
      <w:proofErr w:type="spellStart"/>
      <w:r>
        <w:rPr>
          <w:rFonts w:ascii="ArialMT" w:hAnsi="ArialMT" w:cs="ArialMT"/>
          <w:sz w:val="24"/>
          <w:szCs w:val="24"/>
        </w:rPr>
        <w:t>F.S.</w:t>
      </w:r>
      <w:proofErr w:type="spellEnd"/>
      <w:r>
        <w:rPr>
          <w:rFonts w:ascii="ArialMT" w:hAnsi="ArialMT" w:cs="ArialMT"/>
          <w:sz w:val="24"/>
          <w:szCs w:val="24"/>
        </w:rPr>
        <w:t>?</w:t>
      </w:r>
      <w:r w:rsidR="009120E2">
        <w:rPr>
          <w:rFonts w:ascii="ArialMT" w:hAnsi="ArialMT" w:cs="ArialMT"/>
          <w:sz w:val="24"/>
          <w:szCs w:val="24"/>
        </w:rPr>
        <w:t xml:space="preserve"> </w:t>
      </w:r>
    </w:p>
    <w:p w:rsidR="001D4E79" w:rsidRDefault="001D4E79" w:rsidP="002A40FA">
      <w:pPr>
        <w:pStyle w:val="ListParagraph"/>
        <w:spacing w:after="0"/>
        <w:ind w:left="0"/>
        <w:contextualSpacing w:val="0"/>
        <w:rPr>
          <w:rFonts w:ascii="ArialMT" w:hAnsi="ArialMT" w:cs="ArialMT"/>
          <w:sz w:val="24"/>
          <w:szCs w:val="24"/>
        </w:rPr>
      </w:pPr>
    </w:p>
    <w:p w:rsidR="009802BC" w:rsidRDefault="009802BC" w:rsidP="009802BC">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 xml:space="preserve">(NOTE: The term "separate special-district government" means a uniform community development district as defined in §190.003(6), </w:t>
      </w:r>
      <w:proofErr w:type="spellStart"/>
      <w:r>
        <w:rPr>
          <w:rFonts w:ascii="ArialMT" w:hAnsi="ArialMT" w:cs="ArialMT"/>
          <w:sz w:val="24"/>
          <w:szCs w:val="24"/>
        </w:rPr>
        <w:t>F.S.</w:t>
      </w:r>
      <w:proofErr w:type="spellEnd"/>
      <w:r>
        <w:rPr>
          <w:rFonts w:ascii="ArialMT" w:hAnsi="ArialMT" w:cs="ArialMT"/>
          <w:sz w:val="24"/>
          <w:szCs w:val="24"/>
        </w:rPr>
        <w:t xml:space="preserve">, and with the general and special powers provided in and throughout Ch. 190, </w:t>
      </w:r>
      <w:proofErr w:type="spellStart"/>
      <w:r>
        <w:rPr>
          <w:rFonts w:ascii="ArialMT" w:hAnsi="ArialMT" w:cs="ArialMT"/>
          <w:sz w:val="24"/>
          <w:szCs w:val="24"/>
        </w:rPr>
        <w:t>F.S.</w:t>
      </w:r>
      <w:proofErr w:type="spellEnd"/>
      <w:r>
        <w:rPr>
          <w:rFonts w:ascii="ArialMT" w:hAnsi="ArialMT" w:cs="ArialMT"/>
          <w:sz w:val="24"/>
          <w:szCs w:val="24"/>
        </w:rPr>
        <w:t xml:space="preserve"> In other words, the factor does not ask whether the land area is amenable to being governed by a county, city or other entity; rather, the factor addresses the question of whether the land area is amenable to governance by this particular district with its single purpose and limited array of highly specialized powers, all of which are in a statutory charter and are subject to, and shall not be inconsistent with, the County's land use and development regulation decisions.</w:t>
      </w:r>
    </w:p>
    <w:p w:rsidR="009802BC" w:rsidRDefault="009802BC" w:rsidP="009802BC">
      <w:pPr>
        <w:autoSpaceDE w:val="0"/>
        <w:autoSpaceDN w:val="0"/>
        <w:adjustRightInd w:val="0"/>
        <w:spacing w:after="0" w:line="240" w:lineRule="auto"/>
        <w:rPr>
          <w:rFonts w:ascii="ArialMT" w:hAnsi="ArialMT" w:cs="ArialMT"/>
          <w:sz w:val="24"/>
          <w:szCs w:val="24"/>
        </w:rPr>
      </w:pPr>
    </w:p>
    <w:p w:rsidR="009802BC" w:rsidRDefault="009802BC" w:rsidP="009802BC">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 xml:space="preserve">In that context, the statute then asks whether the land is so amenable.  The statute does not define the term "amenable".  However, the same term appears with regard to the formation of new municipal corporate entities in §165.061(1)(a), </w:t>
      </w:r>
      <w:proofErr w:type="spellStart"/>
      <w:r>
        <w:rPr>
          <w:rFonts w:ascii="ArialMT" w:hAnsi="ArialMT" w:cs="ArialMT"/>
          <w:sz w:val="24"/>
          <w:szCs w:val="24"/>
        </w:rPr>
        <w:t>F.S.</w:t>
      </w:r>
      <w:proofErr w:type="spellEnd"/>
      <w:r>
        <w:rPr>
          <w:rFonts w:ascii="ArialMT" w:hAnsi="ArialMT" w:cs="ArialMT"/>
          <w:sz w:val="24"/>
          <w:szCs w:val="24"/>
        </w:rPr>
        <w:t xml:space="preserve">, wherein it is provided that the area for the proposed new city must be compact, contiguous and amenable to separate municipal government.  That statute does not define the term "amenable" either.  The most appropriate dictionary, </w:t>
      </w:r>
      <w:r w:rsidRPr="00F3685E">
        <w:rPr>
          <w:rFonts w:ascii="ArialMT" w:hAnsi="ArialMT" w:cs="ArialMT"/>
          <w:sz w:val="24"/>
          <w:szCs w:val="24"/>
          <w:u w:val="single"/>
        </w:rPr>
        <w:t>Webster's New Collegiate Dictionary</w:t>
      </w:r>
      <w:r>
        <w:rPr>
          <w:rFonts w:ascii="ArialMT" w:hAnsi="ArialMT" w:cs="ArialMT"/>
          <w:sz w:val="24"/>
          <w:szCs w:val="24"/>
        </w:rPr>
        <w:t xml:space="preserve"> (1977), is "readily brought to yield or submit".  More appropriately, the synonym "tractable" applies.  The most appropriate of the definitions of "tractable" is "easily ... managed".  There is no appropriate case law discussion of the use of the term "amenable" for either municipal incorporation or establishment of community development districts.  There are hardly any guidelines on the use of this terminology in the appropriate legislative committees of the Florida House and Florida Senate when they review special acts for brand-new communities or districts.</w:t>
      </w:r>
    </w:p>
    <w:p w:rsidR="009802BC" w:rsidRDefault="009802BC" w:rsidP="002A40FA">
      <w:pPr>
        <w:pStyle w:val="ListParagraph"/>
        <w:spacing w:after="0"/>
        <w:ind w:left="0"/>
        <w:contextualSpacing w:val="0"/>
        <w:rPr>
          <w:rFonts w:ascii="ArialMT" w:hAnsi="ArialMT" w:cs="ArialMT"/>
          <w:sz w:val="24"/>
          <w:szCs w:val="24"/>
        </w:rPr>
      </w:pPr>
    </w:p>
    <w:p w:rsidR="002A40FA" w:rsidRDefault="002A40FA" w:rsidP="002A40FA">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 xml:space="preserve">However, the term "amenable" is longstanding in statutory law.  Based upon the statutory context of the term and the most appropriate synonym, the best meaning to use with regard to establishment of districts is whether the land area to be serviced by the district is tractable, that is, easily managed by a special district government of the nature of community development districts under Ch. 190, </w:t>
      </w:r>
      <w:proofErr w:type="spellStart"/>
      <w:r>
        <w:rPr>
          <w:rFonts w:ascii="ArialMT" w:hAnsi="ArialMT" w:cs="ArialMT"/>
          <w:sz w:val="24"/>
          <w:szCs w:val="24"/>
        </w:rPr>
        <w:t>F.S.</w:t>
      </w:r>
      <w:proofErr w:type="spellEnd"/>
      <w:r>
        <w:rPr>
          <w:rFonts w:ascii="ArialMT" w:hAnsi="ArialMT" w:cs="ArialMT"/>
          <w:sz w:val="24"/>
          <w:szCs w:val="24"/>
        </w:rPr>
        <w:t>)</w:t>
      </w:r>
    </w:p>
    <w:p w:rsidR="002A40FA" w:rsidRPr="001D4E79" w:rsidRDefault="002A40FA" w:rsidP="001D4E79">
      <w:pPr>
        <w:pStyle w:val="ListParagraph"/>
        <w:ind w:left="0"/>
        <w:rPr>
          <w:rFonts w:ascii="ArialMT" w:hAnsi="ArialMT" w:cs="ArialMT"/>
          <w:sz w:val="24"/>
          <w:szCs w:val="24"/>
        </w:rPr>
      </w:pPr>
    </w:p>
    <w:p w:rsidR="001D4E79" w:rsidRPr="00CB311B" w:rsidRDefault="002A40FA" w:rsidP="002A40FA">
      <w:pPr>
        <w:pStyle w:val="ListParagraph"/>
        <w:numPr>
          <w:ilvl w:val="0"/>
          <w:numId w:val="14"/>
        </w:numPr>
        <w:autoSpaceDE w:val="0"/>
        <w:autoSpaceDN w:val="0"/>
        <w:adjustRightInd w:val="0"/>
        <w:spacing w:after="0" w:line="240" w:lineRule="auto"/>
        <w:ind w:hanging="450"/>
        <w:jc w:val="both"/>
        <w:rPr>
          <w:rFonts w:ascii="ArialMT" w:hAnsi="ArialMT" w:cs="ArialMT"/>
          <w:b/>
          <w:sz w:val="24"/>
          <w:szCs w:val="24"/>
        </w:rPr>
      </w:pPr>
      <w:r>
        <w:rPr>
          <w:rFonts w:ascii="ArialMT" w:hAnsi="ArialMT" w:cs="ArialMT"/>
          <w:sz w:val="24"/>
          <w:szCs w:val="24"/>
        </w:rPr>
        <w:t>Whether there is anything about the size that renders the district, as compared to other reasonable alternatives, no longer the best alternative?</w:t>
      </w:r>
      <w:r w:rsidR="001D4E79">
        <w:rPr>
          <w:rFonts w:ascii="ArialMT" w:hAnsi="ArialMT" w:cs="ArialMT"/>
          <w:sz w:val="24"/>
          <w:szCs w:val="24"/>
        </w:rPr>
        <w:t xml:space="preserve"> </w:t>
      </w:r>
    </w:p>
    <w:p w:rsidR="001D4E79" w:rsidRPr="001D4E79" w:rsidRDefault="001D4E79" w:rsidP="001D4E79">
      <w:pPr>
        <w:autoSpaceDE w:val="0"/>
        <w:autoSpaceDN w:val="0"/>
        <w:adjustRightInd w:val="0"/>
        <w:spacing w:after="0" w:line="240" w:lineRule="auto"/>
        <w:rPr>
          <w:rFonts w:ascii="ArialMT" w:hAnsi="ArialMT" w:cs="ArialMT"/>
          <w:sz w:val="24"/>
          <w:szCs w:val="24"/>
        </w:rPr>
      </w:pPr>
    </w:p>
    <w:p w:rsidR="001D4E79" w:rsidRPr="00CB311B" w:rsidRDefault="002A40FA" w:rsidP="002A40FA">
      <w:pPr>
        <w:pStyle w:val="ListParagraph"/>
        <w:numPr>
          <w:ilvl w:val="0"/>
          <w:numId w:val="14"/>
        </w:numPr>
        <w:autoSpaceDE w:val="0"/>
        <w:autoSpaceDN w:val="0"/>
        <w:adjustRightInd w:val="0"/>
        <w:spacing w:after="0" w:line="240" w:lineRule="auto"/>
        <w:ind w:hanging="450"/>
        <w:jc w:val="both"/>
        <w:rPr>
          <w:rFonts w:ascii="ArialMT" w:hAnsi="ArialMT" w:cs="ArialMT"/>
          <w:b/>
          <w:sz w:val="24"/>
          <w:szCs w:val="24"/>
        </w:rPr>
      </w:pPr>
      <w:r>
        <w:rPr>
          <w:rFonts w:ascii="ArialMT" w:hAnsi="ArialMT" w:cs="ArialMT"/>
          <w:sz w:val="24"/>
          <w:szCs w:val="24"/>
        </w:rPr>
        <w:t xml:space="preserve">Other local considerations </w:t>
      </w:r>
      <w:proofErr w:type="gramStart"/>
      <w:r>
        <w:rPr>
          <w:rFonts w:ascii="ArialMT" w:hAnsi="ArialMT" w:cs="ArialMT"/>
          <w:sz w:val="24"/>
          <w:szCs w:val="24"/>
        </w:rPr>
        <w:t>so</w:t>
      </w:r>
      <w:proofErr w:type="gramEnd"/>
      <w:r>
        <w:rPr>
          <w:rFonts w:ascii="ArialMT" w:hAnsi="ArialMT" w:cs="ArialMT"/>
          <w:sz w:val="24"/>
          <w:szCs w:val="24"/>
        </w:rPr>
        <w:t xml:space="preserve"> long as they are relevant and material as limited by Ch. 190, </w:t>
      </w:r>
      <w:proofErr w:type="spellStart"/>
      <w:r>
        <w:rPr>
          <w:rFonts w:ascii="ArialMT" w:hAnsi="ArialMT" w:cs="ArialMT"/>
          <w:sz w:val="24"/>
          <w:szCs w:val="24"/>
        </w:rPr>
        <w:t>F.S.</w:t>
      </w:r>
      <w:proofErr w:type="spellEnd"/>
      <w:r w:rsidR="001D4E79">
        <w:rPr>
          <w:rFonts w:ascii="ArialMT" w:hAnsi="ArialMT" w:cs="ArialMT"/>
          <w:sz w:val="24"/>
          <w:szCs w:val="24"/>
        </w:rPr>
        <w:t xml:space="preserve"> </w:t>
      </w:r>
    </w:p>
    <w:p w:rsidR="001D4E79" w:rsidRPr="001D4E79" w:rsidRDefault="001D4E79" w:rsidP="001D4E79">
      <w:pPr>
        <w:autoSpaceDE w:val="0"/>
        <w:autoSpaceDN w:val="0"/>
        <w:adjustRightInd w:val="0"/>
        <w:spacing w:after="0" w:line="240" w:lineRule="auto"/>
        <w:rPr>
          <w:rFonts w:ascii="ArialMT" w:hAnsi="ArialMT" w:cs="ArialMT"/>
          <w:sz w:val="24"/>
          <w:szCs w:val="24"/>
        </w:rPr>
      </w:pPr>
    </w:p>
    <w:p w:rsidR="00250C0F" w:rsidRDefault="00250C0F" w:rsidP="00E90747">
      <w:pPr>
        <w:autoSpaceDE w:val="0"/>
        <w:autoSpaceDN w:val="0"/>
        <w:adjustRightInd w:val="0"/>
        <w:spacing w:after="0" w:line="240" w:lineRule="auto"/>
        <w:rPr>
          <w:rFonts w:ascii="ArialMT" w:hAnsi="ArialMT" w:cs="ArialMT"/>
          <w:sz w:val="24"/>
          <w:szCs w:val="24"/>
        </w:rPr>
      </w:pPr>
    </w:p>
    <w:p w:rsidR="00FE1461" w:rsidRDefault="00FE1461" w:rsidP="00E90747">
      <w:pPr>
        <w:autoSpaceDE w:val="0"/>
        <w:autoSpaceDN w:val="0"/>
        <w:adjustRightInd w:val="0"/>
        <w:spacing w:after="0" w:line="240" w:lineRule="auto"/>
        <w:rPr>
          <w:rFonts w:ascii="ArialMT" w:hAnsi="ArialMT" w:cs="ArialMT"/>
          <w:sz w:val="24"/>
          <w:szCs w:val="24"/>
        </w:rPr>
      </w:pPr>
    </w:p>
    <w:p w:rsidR="00E90747" w:rsidRDefault="001E7976" w:rsidP="00FE1461">
      <w:pPr>
        <w:keepNext/>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lastRenderedPageBreak/>
        <w:t>XVII</w:t>
      </w:r>
      <w:r w:rsidR="00FC41A5" w:rsidRPr="001E7976">
        <w:rPr>
          <w:rFonts w:ascii="TimesNewRomanPS-BoldMT" w:hAnsi="TimesNewRomanPS-BoldMT" w:cs="TimesNewRomanPS-BoldMT"/>
          <w:b/>
          <w:bCs/>
          <w:sz w:val="16"/>
          <w:szCs w:val="16"/>
        </w:rPr>
        <w:tab/>
      </w:r>
      <w:r w:rsidR="002A40FA">
        <w:rPr>
          <w:rFonts w:ascii="TimesNewRomanPS-BoldMT" w:hAnsi="TimesNewRomanPS-BoldMT" w:cs="TimesNewRomanPS-BoldMT"/>
          <w:b/>
          <w:bCs/>
          <w:sz w:val="24"/>
          <w:szCs w:val="24"/>
        </w:rPr>
        <w:t>Q:</w:t>
      </w:r>
      <w:r w:rsidR="002A40FA">
        <w:rPr>
          <w:rFonts w:ascii="TimesNewRomanPS-BoldMT" w:hAnsi="TimesNewRomanPS-BoldMT" w:cs="TimesNewRomanPS-BoldMT"/>
          <w:b/>
          <w:bCs/>
          <w:sz w:val="24"/>
          <w:szCs w:val="24"/>
        </w:rPr>
        <w:tab/>
      </w:r>
      <w:r w:rsidR="00E90747">
        <w:rPr>
          <w:rFonts w:ascii="Arial-BoldMT" w:hAnsi="Arial-BoldMT" w:cs="Arial-BoldMT"/>
          <w:b/>
          <w:bCs/>
          <w:sz w:val="24"/>
          <w:szCs w:val="24"/>
        </w:rPr>
        <w:t>DOESN'T THE LANDOWNER (WHO MAY ALSO BE THE DEVELOPER)</w:t>
      </w:r>
      <w:r w:rsidR="002A40FA">
        <w:rPr>
          <w:rFonts w:ascii="Arial-BoldMT" w:hAnsi="Arial-BoldMT" w:cs="Arial-BoldMT"/>
          <w:b/>
          <w:bCs/>
          <w:sz w:val="24"/>
          <w:szCs w:val="24"/>
        </w:rPr>
        <w:t xml:space="preserve"> </w:t>
      </w:r>
      <w:r w:rsidR="00E90747">
        <w:rPr>
          <w:rFonts w:ascii="Arial-BoldMT" w:hAnsi="Arial-BoldMT" w:cs="Arial-BoldMT"/>
          <w:b/>
          <w:bCs/>
          <w:sz w:val="24"/>
          <w:szCs w:val="24"/>
        </w:rPr>
        <w:t xml:space="preserve">ACTUALLY AND EXCLUSIVELY CONTROL THE </w:t>
      </w:r>
      <w:r w:rsidR="00E90747" w:rsidRPr="002A40FA">
        <w:rPr>
          <w:rFonts w:ascii="Arial-BoldMT" w:hAnsi="Arial-BoldMT" w:cs="Arial-BoldMT"/>
          <w:b/>
          <w:bCs/>
          <w:sz w:val="24"/>
          <w:szCs w:val="24"/>
          <w:u w:val="single"/>
        </w:rPr>
        <w:t>DISTRICT DURING THE</w:t>
      </w:r>
      <w:r w:rsidR="002A40FA" w:rsidRPr="002A40FA">
        <w:rPr>
          <w:rFonts w:ascii="Arial-BoldMT" w:hAnsi="Arial-BoldMT" w:cs="Arial-BoldMT"/>
          <w:b/>
          <w:bCs/>
          <w:sz w:val="24"/>
          <w:szCs w:val="24"/>
          <w:u w:val="single"/>
        </w:rPr>
        <w:t xml:space="preserve"> </w:t>
      </w:r>
      <w:r w:rsidR="00E90747" w:rsidRPr="002A40FA">
        <w:rPr>
          <w:rFonts w:ascii="Arial-BoldMT" w:hAnsi="Arial-BoldMT" w:cs="Arial-BoldMT"/>
          <w:b/>
          <w:bCs/>
          <w:sz w:val="24"/>
          <w:szCs w:val="24"/>
          <w:u w:val="single"/>
        </w:rPr>
        <w:t>EARLY YEARS</w:t>
      </w:r>
      <w:r w:rsidR="00E90747">
        <w:rPr>
          <w:rFonts w:ascii="Arial-BoldMT" w:hAnsi="Arial-BoldMT" w:cs="Arial-BoldMT"/>
          <w:b/>
          <w:bCs/>
          <w:sz w:val="24"/>
          <w:szCs w:val="24"/>
        </w:rPr>
        <w:t>?</w:t>
      </w:r>
    </w:p>
    <w:p w:rsidR="002A40FA" w:rsidRDefault="002A40FA" w:rsidP="00FE1461">
      <w:pPr>
        <w:keepNext/>
        <w:autoSpaceDE w:val="0"/>
        <w:autoSpaceDN w:val="0"/>
        <w:adjustRightInd w:val="0"/>
        <w:spacing w:after="0" w:line="240" w:lineRule="auto"/>
        <w:rPr>
          <w:rFonts w:ascii="ArialMT" w:hAnsi="ArialMT" w:cs="ArialMT"/>
          <w:sz w:val="24"/>
          <w:szCs w:val="24"/>
        </w:rPr>
      </w:pPr>
    </w:p>
    <w:p w:rsidR="00E90747" w:rsidRDefault="003C0EC3" w:rsidP="002A40FA">
      <w:pPr>
        <w:tabs>
          <w:tab w:val="left" w:pos="450"/>
        </w:tabs>
        <w:autoSpaceDE w:val="0"/>
        <w:autoSpaceDN w:val="0"/>
        <w:adjustRightInd w:val="0"/>
        <w:spacing w:after="0" w:line="240" w:lineRule="auto"/>
        <w:ind w:left="450" w:hanging="450"/>
        <w:rPr>
          <w:rFonts w:ascii="ArialMT" w:hAnsi="ArialMT" w:cs="ArialMT"/>
          <w:sz w:val="24"/>
          <w:szCs w:val="24"/>
        </w:rPr>
      </w:pPr>
      <w:r>
        <w:rPr>
          <w:rFonts w:ascii="TimesNewRomanPS-BoldMT" w:hAnsi="TimesNewRomanPS-BoldMT" w:cs="TimesNewRomanPS-BoldMT"/>
          <w:b/>
          <w:bCs/>
          <w:sz w:val="24"/>
          <w:szCs w:val="24"/>
        </w:rPr>
        <w:t>A</w:t>
      </w:r>
      <w:r w:rsidR="002A40FA">
        <w:rPr>
          <w:rFonts w:ascii="TimesNewRomanPS-BoldMT" w:hAnsi="TimesNewRomanPS-BoldMT" w:cs="TimesNewRomanPS-BoldMT"/>
          <w:b/>
          <w:bCs/>
          <w:sz w:val="24"/>
          <w:szCs w:val="24"/>
        </w:rPr>
        <w:t>:</w:t>
      </w:r>
      <w:r w:rsidR="002A40FA">
        <w:rPr>
          <w:rFonts w:ascii="TimesNewRomanPS-BoldMT" w:hAnsi="TimesNewRomanPS-BoldMT" w:cs="TimesNewRomanPS-BoldMT"/>
          <w:b/>
          <w:bCs/>
          <w:sz w:val="24"/>
          <w:szCs w:val="24"/>
        </w:rPr>
        <w:tab/>
      </w:r>
      <w:r w:rsidR="00E90747">
        <w:rPr>
          <w:rFonts w:ascii="ArialMT" w:hAnsi="ArialMT" w:cs="ArialMT"/>
          <w:sz w:val="24"/>
          <w:szCs w:val="24"/>
        </w:rPr>
        <w:t>No.</w:t>
      </w:r>
    </w:p>
    <w:p w:rsidR="002A40FA" w:rsidRDefault="002A40FA" w:rsidP="00E90747">
      <w:pPr>
        <w:autoSpaceDE w:val="0"/>
        <w:autoSpaceDN w:val="0"/>
        <w:adjustRightInd w:val="0"/>
        <w:spacing w:after="0" w:line="240" w:lineRule="auto"/>
        <w:rPr>
          <w:rFonts w:ascii="ArialMT" w:hAnsi="ArialMT" w:cs="ArialMT"/>
          <w:sz w:val="24"/>
          <w:szCs w:val="24"/>
        </w:rPr>
      </w:pPr>
    </w:p>
    <w:p w:rsidR="00E90747" w:rsidRPr="00CB311B" w:rsidRDefault="00E90747" w:rsidP="00073EDD">
      <w:pPr>
        <w:pStyle w:val="ListParagraph"/>
        <w:numPr>
          <w:ilvl w:val="0"/>
          <w:numId w:val="15"/>
        </w:numPr>
        <w:autoSpaceDE w:val="0"/>
        <w:autoSpaceDN w:val="0"/>
        <w:adjustRightInd w:val="0"/>
        <w:spacing w:after="0" w:line="240" w:lineRule="auto"/>
        <w:jc w:val="both"/>
        <w:rPr>
          <w:rFonts w:ascii="ArialMT" w:hAnsi="ArialMT" w:cs="ArialMT"/>
          <w:b/>
          <w:sz w:val="24"/>
          <w:szCs w:val="24"/>
        </w:rPr>
      </w:pPr>
      <w:r w:rsidRPr="00073EDD">
        <w:rPr>
          <w:rFonts w:ascii="ArialMT" w:hAnsi="ArialMT" w:cs="ArialMT"/>
          <w:sz w:val="24"/>
          <w:szCs w:val="24"/>
        </w:rPr>
        <w:t>From a technical and legal viewpoint, the landowners initially elect</w:t>
      </w:r>
      <w:r w:rsidR="00641FB2" w:rsidRPr="00073EDD">
        <w:rPr>
          <w:rFonts w:ascii="ArialMT" w:hAnsi="ArialMT" w:cs="ArialMT"/>
          <w:sz w:val="24"/>
          <w:szCs w:val="24"/>
        </w:rPr>
        <w:t xml:space="preserve"> </w:t>
      </w:r>
      <w:r w:rsidRPr="00073EDD">
        <w:rPr>
          <w:rFonts w:ascii="ArialMT" w:hAnsi="ArialMT" w:cs="ArialMT"/>
          <w:sz w:val="24"/>
          <w:szCs w:val="24"/>
        </w:rPr>
        <w:t xml:space="preserve">the members of the board of supervisors of the district. </w:t>
      </w:r>
      <w:r w:rsidR="00641FB2" w:rsidRPr="00073EDD">
        <w:rPr>
          <w:rFonts w:ascii="ArialMT" w:hAnsi="ArialMT" w:cs="ArialMT"/>
          <w:sz w:val="24"/>
          <w:szCs w:val="24"/>
        </w:rPr>
        <w:t xml:space="preserve"> </w:t>
      </w:r>
      <w:r w:rsidRPr="00073EDD">
        <w:rPr>
          <w:rFonts w:ascii="ArialMT" w:hAnsi="ArialMT" w:cs="ArialMT"/>
          <w:sz w:val="24"/>
          <w:szCs w:val="24"/>
        </w:rPr>
        <w:t>This legal point means, in</w:t>
      </w:r>
      <w:r w:rsidR="00641FB2" w:rsidRPr="00073EDD">
        <w:rPr>
          <w:rFonts w:ascii="ArialMT" w:hAnsi="ArialMT" w:cs="ArialMT"/>
          <w:sz w:val="24"/>
          <w:szCs w:val="24"/>
        </w:rPr>
        <w:t xml:space="preserve"> </w:t>
      </w:r>
      <w:r w:rsidRPr="00073EDD">
        <w:rPr>
          <w:rFonts w:ascii="ArialMT" w:hAnsi="ArialMT" w:cs="ArialMT"/>
          <w:sz w:val="24"/>
          <w:szCs w:val="24"/>
        </w:rPr>
        <w:t>reality, that the "constituency" served by the public officials of the board of supervisors</w:t>
      </w:r>
      <w:r w:rsidR="00641FB2" w:rsidRPr="00073EDD">
        <w:rPr>
          <w:rFonts w:ascii="ArialMT" w:hAnsi="ArialMT" w:cs="ArialMT"/>
          <w:sz w:val="24"/>
          <w:szCs w:val="24"/>
        </w:rPr>
        <w:t xml:space="preserve"> </w:t>
      </w:r>
      <w:r w:rsidRPr="00073EDD">
        <w:rPr>
          <w:rFonts w:ascii="ArialMT" w:hAnsi="ArialMT" w:cs="ArialMT"/>
          <w:sz w:val="24"/>
          <w:szCs w:val="24"/>
        </w:rPr>
        <w:t>of the district, elected on a one-acre, one-vote franchise basis, is the landowners.</w:t>
      </w:r>
      <w:r w:rsidR="00641FB2" w:rsidRPr="00073EDD">
        <w:rPr>
          <w:rFonts w:ascii="ArialMT" w:hAnsi="ArialMT" w:cs="ArialMT"/>
          <w:sz w:val="24"/>
          <w:szCs w:val="24"/>
        </w:rPr>
        <w:t xml:space="preserve">  </w:t>
      </w:r>
      <w:r w:rsidRPr="00073EDD">
        <w:rPr>
          <w:rFonts w:ascii="ArialMT" w:hAnsi="ArialMT" w:cs="ArialMT"/>
          <w:sz w:val="24"/>
          <w:szCs w:val="24"/>
        </w:rPr>
        <w:t>Accordingly, if one person is the only landowner, then one is the constituency of the</w:t>
      </w:r>
      <w:r w:rsidR="00641FB2" w:rsidRPr="00073EDD">
        <w:rPr>
          <w:rFonts w:ascii="ArialMT" w:hAnsi="ArialMT" w:cs="ArialMT"/>
          <w:sz w:val="24"/>
          <w:szCs w:val="24"/>
        </w:rPr>
        <w:t xml:space="preserve"> </w:t>
      </w:r>
      <w:r w:rsidRPr="00073EDD">
        <w:rPr>
          <w:rFonts w:ascii="ArialMT" w:hAnsi="ArialMT" w:cs="ArialMT"/>
          <w:sz w:val="24"/>
          <w:szCs w:val="24"/>
        </w:rPr>
        <w:t xml:space="preserve">full board. </w:t>
      </w:r>
      <w:r w:rsidR="00641FB2" w:rsidRPr="00073EDD">
        <w:rPr>
          <w:rFonts w:ascii="ArialMT" w:hAnsi="ArialMT" w:cs="ArialMT"/>
          <w:sz w:val="24"/>
          <w:szCs w:val="24"/>
        </w:rPr>
        <w:t xml:space="preserve"> </w:t>
      </w:r>
      <w:r w:rsidRPr="00073EDD">
        <w:rPr>
          <w:rFonts w:ascii="ArialMT" w:hAnsi="ArialMT" w:cs="ArialMT"/>
          <w:sz w:val="24"/>
          <w:szCs w:val="24"/>
        </w:rPr>
        <w:t xml:space="preserve">This relationship is </w:t>
      </w:r>
      <w:r w:rsidRPr="00F3685E">
        <w:rPr>
          <w:rFonts w:ascii="ArialMT" w:hAnsi="ArialMT" w:cs="ArialMT"/>
          <w:sz w:val="24"/>
          <w:szCs w:val="24"/>
          <w:u w:val="single"/>
        </w:rPr>
        <w:t>not</w:t>
      </w:r>
      <w:r w:rsidRPr="00073EDD">
        <w:rPr>
          <w:rFonts w:ascii="ArialMT" w:hAnsi="ArialMT" w:cs="ArialMT"/>
          <w:sz w:val="24"/>
          <w:szCs w:val="24"/>
        </w:rPr>
        <w:t xml:space="preserve"> legal, actual or exclusive control of district</w:t>
      </w:r>
      <w:r w:rsidR="00641FB2" w:rsidRPr="00073EDD">
        <w:rPr>
          <w:rFonts w:ascii="ArialMT" w:hAnsi="ArialMT" w:cs="ArialMT"/>
          <w:sz w:val="24"/>
          <w:szCs w:val="24"/>
        </w:rPr>
        <w:t xml:space="preserve"> </w:t>
      </w:r>
      <w:r w:rsidRPr="00073EDD">
        <w:rPr>
          <w:rFonts w:ascii="ArialMT" w:hAnsi="ArialMT" w:cs="ArialMT"/>
          <w:sz w:val="24"/>
          <w:szCs w:val="24"/>
        </w:rPr>
        <w:t>functions; it is a political constituency and a psychological perception of control. In the</w:t>
      </w:r>
      <w:r w:rsidR="00641FB2" w:rsidRPr="00073EDD">
        <w:rPr>
          <w:rFonts w:ascii="ArialMT" w:hAnsi="ArialMT" w:cs="ArialMT"/>
          <w:sz w:val="24"/>
          <w:szCs w:val="24"/>
        </w:rPr>
        <w:t xml:space="preserve"> </w:t>
      </w:r>
      <w:r w:rsidRPr="00073EDD">
        <w:rPr>
          <w:rFonts w:ascii="ArialMT" w:hAnsi="ArialMT" w:cs="ArialMT"/>
          <w:sz w:val="24"/>
          <w:szCs w:val="24"/>
        </w:rPr>
        <w:t xml:space="preserve">real world, it seems like control. </w:t>
      </w:r>
      <w:r w:rsidR="00641FB2" w:rsidRPr="00073EDD">
        <w:rPr>
          <w:rFonts w:ascii="ArialMT" w:hAnsi="ArialMT" w:cs="ArialMT"/>
          <w:sz w:val="24"/>
          <w:szCs w:val="24"/>
        </w:rPr>
        <w:t xml:space="preserve"> </w:t>
      </w:r>
      <w:r w:rsidRPr="00073EDD">
        <w:rPr>
          <w:rFonts w:ascii="ArialMT" w:hAnsi="ArialMT" w:cs="ArialMT"/>
          <w:sz w:val="24"/>
          <w:szCs w:val="24"/>
        </w:rPr>
        <w:t xml:space="preserve">There is loyalty. </w:t>
      </w:r>
      <w:r w:rsidR="00641FB2" w:rsidRPr="00073EDD">
        <w:rPr>
          <w:rFonts w:ascii="ArialMT" w:hAnsi="ArialMT" w:cs="ArialMT"/>
          <w:sz w:val="24"/>
          <w:szCs w:val="24"/>
        </w:rPr>
        <w:t xml:space="preserve"> </w:t>
      </w:r>
      <w:r w:rsidRPr="00073EDD">
        <w:rPr>
          <w:rFonts w:ascii="ArialMT" w:hAnsi="ArialMT" w:cs="ArialMT"/>
          <w:sz w:val="24"/>
          <w:szCs w:val="24"/>
        </w:rPr>
        <w:t>It works to some practical degree.</w:t>
      </w:r>
      <w:r w:rsidR="00641FB2" w:rsidRPr="00073EDD">
        <w:rPr>
          <w:rFonts w:ascii="ArialMT" w:hAnsi="ArialMT" w:cs="ArialMT"/>
          <w:sz w:val="24"/>
          <w:szCs w:val="24"/>
        </w:rPr>
        <w:t xml:space="preserve"> </w:t>
      </w:r>
      <w:r w:rsidRPr="00073EDD">
        <w:rPr>
          <w:rFonts w:ascii="ArialMT" w:hAnsi="ArialMT" w:cs="ArialMT"/>
          <w:sz w:val="24"/>
          <w:szCs w:val="24"/>
        </w:rPr>
        <w:t xml:space="preserve"> It</w:t>
      </w:r>
      <w:r w:rsidR="00641FB2" w:rsidRPr="00073EDD">
        <w:rPr>
          <w:rFonts w:ascii="ArialMT" w:hAnsi="ArialMT" w:cs="ArialMT"/>
          <w:sz w:val="24"/>
          <w:szCs w:val="24"/>
        </w:rPr>
        <w:t xml:space="preserve"> </w:t>
      </w:r>
      <w:r w:rsidRPr="00073EDD">
        <w:rPr>
          <w:rFonts w:ascii="ArialMT" w:hAnsi="ArialMT" w:cs="ArialMT"/>
          <w:sz w:val="24"/>
          <w:szCs w:val="24"/>
        </w:rPr>
        <w:t>is practical.</w:t>
      </w:r>
      <w:r w:rsidR="00641FB2" w:rsidRPr="00073EDD">
        <w:rPr>
          <w:rFonts w:ascii="ArialMT" w:hAnsi="ArialMT" w:cs="ArialMT"/>
          <w:sz w:val="24"/>
          <w:szCs w:val="24"/>
        </w:rPr>
        <w:t xml:space="preserve"> </w:t>
      </w:r>
      <w:r w:rsidRPr="00073EDD">
        <w:rPr>
          <w:rFonts w:ascii="ArialMT" w:hAnsi="ArialMT" w:cs="ArialMT"/>
          <w:sz w:val="24"/>
          <w:szCs w:val="24"/>
        </w:rPr>
        <w:t xml:space="preserve"> It is also legal and constitutional. </w:t>
      </w:r>
      <w:r w:rsidR="00073EDD" w:rsidRPr="00073EDD">
        <w:rPr>
          <w:rFonts w:ascii="ArialMT" w:hAnsi="ArialMT" w:cs="ArialMT"/>
          <w:sz w:val="24"/>
          <w:szCs w:val="24"/>
        </w:rPr>
        <w:t xml:space="preserve"> </w:t>
      </w:r>
      <w:r w:rsidRPr="00073EDD">
        <w:rPr>
          <w:rFonts w:ascii="ArialMT" w:hAnsi="ArialMT" w:cs="ArialMT"/>
          <w:sz w:val="24"/>
          <w:szCs w:val="24"/>
        </w:rPr>
        <w:t xml:space="preserve">See, </w:t>
      </w:r>
      <w:r w:rsidRPr="00F3685E">
        <w:rPr>
          <w:rFonts w:ascii="ArialMT" w:hAnsi="ArialMT" w:cs="ArialMT"/>
          <w:sz w:val="24"/>
          <w:szCs w:val="24"/>
          <w:u w:val="single"/>
        </w:rPr>
        <w:t>State of Florida v. Frontier Acres</w:t>
      </w:r>
      <w:r w:rsidR="00641FB2" w:rsidRPr="00F3685E">
        <w:rPr>
          <w:rFonts w:ascii="ArialMT" w:hAnsi="ArialMT" w:cs="ArialMT"/>
          <w:sz w:val="24"/>
          <w:szCs w:val="24"/>
          <w:u w:val="single"/>
        </w:rPr>
        <w:t xml:space="preserve"> </w:t>
      </w:r>
      <w:r w:rsidRPr="00F3685E">
        <w:rPr>
          <w:rFonts w:ascii="ArialMT" w:hAnsi="ArialMT" w:cs="ArialMT"/>
          <w:sz w:val="24"/>
          <w:szCs w:val="24"/>
          <w:u w:val="single"/>
        </w:rPr>
        <w:t>Com. Develo</w:t>
      </w:r>
      <w:r w:rsidR="00F3685E">
        <w:rPr>
          <w:rFonts w:ascii="ArialMT" w:hAnsi="ArialMT" w:cs="ArialMT"/>
          <w:sz w:val="24"/>
          <w:szCs w:val="24"/>
          <w:u w:val="single"/>
        </w:rPr>
        <w:t>p.</w:t>
      </w:r>
      <w:r w:rsidRPr="00073EDD">
        <w:rPr>
          <w:rFonts w:ascii="ArialMT" w:hAnsi="ArialMT" w:cs="ArialMT"/>
          <w:sz w:val="24"/>
          <w:szCs w:val="24"/>
        </w:rPr>
        <w:t xml:space="preserve">, </w:t>
      </w:r>
      <w:proofErr w:type="gramStart"/>
      <w:r w:rsidRPr="00073EDD">
        <w:rPr>
          <w:rFonts w:ascii="ArialMT" w:hAnsi="ArialMT" w:cs="ArialMT"/>
          <w:sz w:val="24"/>
          <w:szCs w:val="24"/>
        </w:rPr>
        <w:t>472 So.2d 455</w:t>
      </w:r>
      <w:proofErr w:type="gramEnd"/>
      <w:r w:rsidRPr="00073EDD">
        <w:rPr>
          <w:rFonts w:ascii="ArialMT" w:hAnsi="ArialMT" w:cs="ArialMT"/>
          <w:sz w:val="24"/>
          <w:szCs w:val="24"/>
        </w:rPr>
        <w:t xml:space="preserve"> (Fla., 1985). </w:t>
      </w:r>
      <w:r w:rsidR="00073EDD" w:rsidRPr="00073EDD">
        <w:rPr>
          <w:rFonts w:ascii="ArialMT" w:hAnsi="ArialMT" w:cs="ArialMT"/>
          <w:sz w:val="24"/>
          <w:szCs w:val="24"/>
        </w:rPr>
        <w:t xml:space="preserve"> </w:t>
      </w:r>
      <w:r w:rsidRPr="00073EDD">
        <w:rPr>
          <w:rFonts w:ascii="ArialMT" w:hAnsi="ArialMT" w:cs="ArialMT"/>
          <w:sz w:val="24"/>
          <w:szCs w:val="24"/>
        </w:rPr>
        <w:t xml:space="preserve">But, it is </w:t>
      </w:r>
      <w:r w:rsidRPr="00F3685E">
        <w:rPr>
          <w:rFonts w:ascii="ArialMT" w:hAnsi="ArialMT" w:cs="ArialMT"/>
          <w:sz w:val="24"/>
          <w:szCs w:val="24"/>
          <w:u w:val="single"/>
        </w:rPr>
        <w:t>not legal control</w:t>
      </w:r>
      <w:r w:rsidRPr="00073EDD">
        <w:rPr>
          <w:rFonts w:ascii="ArialMT" w:hAnsi="ArialMT" w:cs="ArialMT"/>
          <w:sz w:val="24"/>
          <w:szCs w:val="24"/>
        </w:rPr>
        <w:t xml:space="preserve"> of the board</w:t>
      </w:r>
      <w:r w:rsidR="00641FB2" w:rsidRPr="00073EDD">
        <w:rPr>
          <w:rFonts w:ascii="ArialMT" w:hAnsi="ArialMT" w:cs="ArialMT"/>
          <w:sz w:val="24"/>
          <w:szCs w:val="24"/>
        </w:rPr>
        <w:t xml:space="preserve"> </w:t>
      </w:r>
      <w:r w:rsidRPr="00073EDD">
        <w:rPr>
          <w:rFonts w:ascii="ArialMT" w:hAnsi="ArialMT" w:cs="ArialMT"/>
          <w:sz w:val="24"/>
          <w:szCs w:val="24"/>
        </w:rPr>
        <w:t>because the board members are public officials (see below) and the district is</w:t>
      </w:r>
      <w:r w:rsidR="00641FB2" w:rsidRPr="00073EDD">
        <w:rPr>
          <w:rFonts w:ascii="ArialMT" w:hAnsi="ArialMT" w:cs="ArialMT"/>
          <w:sz w:val="24"/>
          <w:szCs w:val="24"/>
        </w:rPr>
        <w:t xml:space="preserve"> </w:t>
      </w:r>
      <w:r w:rsidRPr="00073EDD">
        <w:rPr>
          <w:rFonts w:ascii="ArialMT" w:hAnsi="ArialMT" w:cs="ArialMT"/>
          <w:sz w:val="24"/>
          <w:szCs w:val="24"/>
        </w:rPr>
        <w:t xml:space="preserve">substantively and procedurally </w:t>
      </w:r>
      <w:r w:rsidRPr="00F3685E">
        <w:rPr>
          <w:rFonts w:ascii="ArialMT" w:hAnsi="ArialMT" w:cs="ArialMT"/>
          <w:sz w:val="24"/>
          <w:szCs w:val="24"/>
          <w:u w:val="single"/>
        </w:rPr>
        <w:t>limited</w:t>
      </w:r>
      <w:r w:rsidRPr="00073EDD">
        <w:rPr>
          <w:rFonts w:ascii="ArialMT" w:hAnsi="ArialMT" w:cs="ArialMT"/>
          <w:sz w:val="24"/>
          <w:szCs w:val="24"/>
        </w:rPr>
        <w:t xml:space="preserve"> regardless of who elects the board (see</w:t>
      </w:r>
      <w:r w:rsidR="00641FB2" w:rsidRPr="00073EDD">
        <w:rPr>
          <w:rFonts w:ascii="ArialMT" w:hAnsi="ArialMT" w:cs="ArialMT"/>
          <w:sz w:val="24"/>
          <w:szCs w:val="24"/>
        </w:rPr>
        <w:t xml:space="preserve"> </w:t>
      </w:r>
      <w:r w:rsidRPr="00073EDD">
        <w:rPr>
          <w:rFonts w:ascii="ArialMT" w:hAnsi="ArialMT" w:cs="ArialMT"/>
          <w:sz w:val="24"/>
          <w:szCs w:val="24"/>
        </w:rPr>
        <w:t>question IV).</w:t>
      </w:r>
    </w:p>
    <w:p w:rsidR="00073EDD" w:rsidRDefault="00073EDD" w:rsidP="00073EDD">
      <w:pPr>
        <w:autoSpaceDE w:val="0"/>
        <w:autoSpaceDN w:val="0"/>
        <w:adjustRightInd w:val="0"/>
        <w:spacing w:after="0" w:line="240" w:lineRule="auto"/>
        <w:rPr>
          <w:rFonts w:ascii="ArialMT" w:hAnsi="ArialMT" w:cs="ArialMT"/>
          <w:sz w:val="24"/>
          <w:szCs w:val="24"/>
        </w:rPr>
      </w:pPr>
    </w:p>
    <w:p w:rsidR="00073EDD" w:rsidRDefault="00073EDD" w:rsidP="00073EDD">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Later, when the election franchise changes to one-person, one-vote, during the statutory charter's transitional period, some of the board members will be elected by popular franchise and a few may still remain with a property-based franchise, so that the constituency will be mixed.  Subsequent to that time, when the formula plays itself out, then the entire constituency will consist of qualified electors who are residents within the boundaries of the district, totally unrelated to ownership of property.  Throughout all this time (6 to 10 years) the board members are public officials.</w:t>
      </w:r>
    </w:p>
    <w:p w:rsidR="00073EDD" w:rsidRDefault="00073EDD" w:rsidP="00073EDD">
      <w:pPr>
        <w:autoSpaceDE w:val="0"/>
        <w:autoSpaceDN w:val="0"/>
        <w:adjustRightInd w:val="0"/>
        <w:spacing w:after="0" w:line="240" w:lineRule="auto"/>
        <w:rPr>
          <w:rFonts w:ascii="ArialMT" w:hAnsi="ArialMT" w:cs="ArialMT"/>
          <w:sz w:val="24"/>
          <w:szCs w:val="24"/>
        </w:rPr>
      </w:pPr>
    </w:p>
    <w:p w:rsidR="00073EDD" w:rsidRDefault="00073EDD" w:rsidP="00073EDD">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 xml:space="preserve">Some, if not all, of these board members may also serve as agents or employees of the developer.  The law provides that, in this limited event, there is no conflict of interest under </w:t>
      </w:r>
      <w:proofErr w:type="gramStart"/>
      <w:r>
        <w:rPr>
          <w:rFonts w:ascii="ArialMT" w:hAnsi="ArialMT" w:cs="ArialMT"/>
          <w:sz w:val="24"/>
          <w:szCs w:val="24"/>
        </w:rPr>
        <w:t>both Chapter</w:t>
      </w:r>
      <w:proofErr w:type="gramEnd"/>
      <w:r>
        <w:rPr>
          <w:rFonts w:ascii="ArialMT" w:hAnsi="ArialMT" w:cs="ArialMT"/>
          <w:sz w:val="24"/>
          <w:szCs w:val="24"/>
        </w:rPr>
        <w:t xml:space="preserve"> 190, </w:t>
      </w:r>
      <w:proofErr w:type="spellStart"/>
      <w:r>
        <w:rPr>
          <w:rFonts w:ascii="ArialMT" w:hAnsi="ArialMT" w:cs="ArialMT"/>
          <w:sz w:val="24"/>
          <w:szCs w:val="24"/>
        </w:rPr>
        <w:t>F.S.</w:t>
      </w:r>
      <w:proofErr w:type="spellEnd"/>
      <w:r>
        <w:rPr>
          <w:rFonts w:ascii="ArialMT" w:hAnsi="ArialMT" w:cs="ArialMT"/>
          <w:sz w:val="24"/>
          <w:szCs w:val="24"/>
        </w:rPr>
        <w:t xml:space="preserve">, and Chapter 112, </w:t>
      </w:r>
      <w:proofErr w:type="spellStart"/>
      <w:r>
        <w:rPr>
          <w:rFonts w:ascii="ArialMT" w:hAnsi="ArialMT" w:cs="ArialMT"/>
          <w:sz w:val="24"/>
          <w:szCs w:val="24"/>
        </w:rPr>
        <w:t>F.S.</w:t>
      </w:r>
      <w:proofErr w:type="spellEnd"/>
    </w:p>
    <w:p w:rsidR="00073EDD" w:rsidRDefault="00073EDD" w:rsidP="00073EDD">
      <w:pPr>
        <w:autoSpaceDE w:val="0"/>
        <w:autoSpaceDN w:val="0"/>
        <w:adjustRightInd w:val="0"/>
        <w:spacing w:after="0" w:line="240" w:lineRule="auto"/>
        <w:rPr>
          <w:rFonts w:ascii="ArialMT" w:hAnsi="ArialMT" w:cs="ArialMT"/>
          <w:sz w:val="24"/>
          <w:szCs w:val="24"/>
        </w:rPr>
      </w:pPr>
    </w:p>
    <w:p w:rsidR="00073EDD" w:rsidRPr="00FE1461" w:rsidRDefault="00073EDD" w:rsidP="00073EDD">
      <w:pPr>
        <w:autoSpaceDE w:val="0"/>
        <w:autoSpaceDN w:val="0"/>
        <w:adjustRightInd w:val="0"/>
        <w:spacing w:after="0" w:line="240" w:lineRule="auto"/>
        <w:ind w:left="810"/>
        <w:jc w:val="both"/>
        <w:rPr>
          <w:rFonts w:ascii="ArialMT" w:hAnsi="ArialMT" w:cs="ArialMT"/>
        </w:rPr>
      </w:pPr>
      <w:r w:rsidRPr="00FE1461">
        <w:rPr>
          <w:rFonts w:ascii="Arial-BoldMT" w:hAnsi="Arial-BoldMT" w:cs="Arial-BoldMT"/>
          <w:b/>
          <w:bCs/>
          <w:u w:val="single"/>
        </w:rPr>
        <w:t>Caveat</w:t>
      </w:r>
      <w:r w:rsidRPr="00FE1461">
        <w:rPr>
          <w:rFonts w:ascii="ArialMT" w:hAnsi="ArialMT" w:cs="ArialMT"/>
        </w:rPr>
        <w:t xml:space="preserve">: </w:t>
      </w:r>
      <w:r w:rsidR="00FE1461">
        <w:rPr>
          <w:rFonts w:ascii="ArialMT" w:hAnsi="ArialMT" w:cs="ArialMT"/>
        </w:rPr>
        <w:t xml:space="preserve"> </w:t>
      </w:r>
      <w:r w:rsidRPr="00FE1461">
        <w:rPr>
          <w:rFonts w:ascii="ArialMT" w:hAnsi="ArialMT" w:cs="ArialMT"/>
        </w:rPr>
        <w:t xml:space="preserve">Even those members of the board of supervisors who are agents or employees of the developer, and regardless of whatever sense of loyalty they may feel to either the landowning constituency or the employer, or both, they remain, as a matter of law, </w:t>
      </w:r>
      <w:r w:rsidRPr="00FE1461">
        <w:rPr>
          <w:rFonts w:ascii="ArialMT" w:hAnsi="ArialMT" w:cs="ArialMT"/>
          <w:u w:val="single"/>
        </w:rPr>
        <w:t>public officials</w:t>
      </w:r>
      <w:r w:rsidRPr="00FE1461">
        <w:rPr>
          <w:rFonts w:ascii="ArialMT" w:hAnsi="ArialMT" w:cs="ArialMT"/>
        </w:rPr>
        <w:t xml:space="preserve">.  As such, </w:t>
      </w:r>
      <w:r w:rsidRPr="00FE1461">
        <w:rPr>
          <w:rFonts w:ascii="ArialMT" w:hAnsi="ArialMT" w:cs="ArialMT"/>
          <w:u w:val="single"/>
        </w:rPr>
        <w:t xml:space="preserve">they are subject to </w:t>
      </w:r>
      <w:r w:rsidR="00FE1461">
        <w:rPr>
          <w:rFonts w:ascii="ArialMT" w:hAnsi="ArialMT" w:cs="ArialMT"/>
          <w:u w:val="single"/>
        </w:rPr>
        <w:t xml:space="preserve">the same </w:t>
      </w:r>
      <w:r w:rsidRPr="00FE1461">
        <w:rPr>
          <w:rFonts w:ascii="ArialMT" w:hAnsi="ArialMT" w:cs="ArialMT"/>
          <w:u w:val="single"/>
        </w:rPr>
        <w:t>standards to which other local public officials are subject</w:t>
      </w:r>
      <w:r w:rsidRPr="00FE1461">
        <w:rPr>
          <w:rFonts w:ascii="ArialMT" w:hAnsi="ArialMT" w:cs="ArialMT"/>
        </w:rPr>
        <w:t xml:space="preserve">, including the consequences of malfeasance, nonfeasance or misfeasance of office.  This mere statutory elimination of a conflict of interest in such a </w:t>
      </w:r>
      <w:r w:rsidRPr="00FE1461">
        <w:rPr>
          <w:rFonts w:ascii="ArialMT" w:hAnsi="ArialMT" w:cs="ArialMT"/>
          <w:u w:val="single"/>
        </w:rPr>
        <w:t>limited</w:t>
      </w:r>
      <w:r w:rsidRPr="00FE1461">
        <w:rPr>
          <w:rFonts w:ascii="ArialMT" w:hAnsi="ArialMT" w:cs="ArialMT"/>
        </w:rPr>
        <w:t xml:space="preserve"> situation is </w:t>
      </w:r>
      <w:r w:rsidRPr="00FE1461">
        <w:rPr>
          <w:rFonts w:ascii="ArialMT" w:hAnsi="ArialMT" w:cs="ArialMT"/>
          <w:u w:val="single"/>
        </w:rPr>
        <w:t>not</w:t>
      </w:r>
      <w:r w:rsidRPr="00FE1461">
        <w:rPr>
          <w:rFonts w:ascii="ArialMT" w:hAnsi="ArialMT" w:cs="ArialMT"/>
        </w:rPr>
        <w:t xml:space="preserve"> an elimination of the duty to be ethical and to do the job as public officials.  Moreover, these officials will be subject to all other conflict of interest laws and to the government-in-the-sunshine law of Florida, pursuant to which they shall be prohibited from discussing district business </w:t>
      </w:r>
      <w:r w:rsidRPr="00FE1461">
        <w:rPr>
          <w:rFonts w:ascii="ArialMT" w:hAnsi="ArialMT" w:cs="ArialMT"/>
          <w:u w:val="single"/>
        </w:rPr>
        <w:t>when not</w:t>
      </w:r>
      <w:r w:rsidRPr="00FE1461">
        <w:rPr>
          <w:rFonts w:ascii="ArialMT" w:hAnsi="ArialMT" w:cs="ArialMT"/>
        </w:rPr>
        <w:t xml:space="preserve"> at a noticed meeting of the board; they shall not discuss the business of the district other than at such noticed and public meetings; even if they are also agents or employees of the developer, and notwithstanding the limited exemption from conflict of interest law, they shall not be able to discuss district business when in a private non-noticed meeting to discuss development business.  It is difficult to draw that line; but, there is a duty to act in good faith and to err, if there is error, on the side of conservancy.  The line is there as a matter of law.  It is actionable in a court of competent jurisdiction.</w:t>
      </w:r>
    </w:p>
    <w:p w:rsidR="00073EDD" w:rsidRDefault="00073EDD" w:rsidP="00073EDD">
      <w:pPr>
        <w:autoSpaceDE w:val="0"/>
        <w:autoSpaceDN w:val="0"/>
        <w:adjustRightInd w:val="0"/>
        <w:spacing w:after="0" w:line="240" w:lineRule="auto"/>
        <w:rPr>
          <w:rFonts w:ascii="ArialMT" w:hAnsi="ArialMT" w:cs="ArialMT"/>
          <w:sz w:val="24"/>
          <w:szCs w:val="24"/>
        </w:rPr>
      </w:pPr>
    </w:p>
    <w:p w:rsidR="00073EDD" w:rsidRDefault="00073EDD" w:rsidP="00073EDD">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lastRenderedPageBreak/>
        <w:t xml:space="preserve">In addition, those officials must react to comprehensively detailed and professionally-staffed, </w:t>
      </w:r>
      <w:proofErr w:type="spellStart"/>
      <w:r>
        <w:rPr>
          <w:rFonts w:ascii="ArialMT" w:hAnsi="ArialMT" w:cs="ArialMT"/>
          <w:sz w:val="24"/>
          <w:szCs w:val="24"/>
        </w:rPr>
        <w:t>agendaed</w:t>
      </w:r>
      <w:proofErr w:type="spellEnd"/>
      <w:r>
        <w:rPr>
          <w:rFonts w:ascii="ArialMT" w:hAnsi="ArialMT" w:cs="ArialMT"/>
          <w:sz w:val="24"/>
          <w:szCs w:val="24"/>
        </w:rPr>
        <w:t>, and noticed action items.</w:t>
      </w:r>
    </w:p>
    <w:p w:rsidR="00073EDD" w:rsidRDefault="00073EDD" w:rsidP="00073EDD">
      <w:pPr>
        <w:autoSpaceDE w:val="0"/>
        <w:autoSpaceDN w:val="0"/>
        <w:adjustRightInd w:val="0"/>
        <w:spacing w:after="0" w:line="240" w:lineRule="auto"/>
        <w:rPr>
          <w:rFonts w:ascii="ArialMT" w:hAnsi="ArialMT" w:cs="ArialMT"/>
          <w:sz w:val="24"/>
          <w:szCs w:val="24"/>
        </w:rPr>
      </w:pPr>
    </w:p>
    <w:p w:rsidR="00073EDD" w:rsidRDefault="00073EDD" w:rsidP="00073EDD">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Therefore, the mere fact during the initial years that a landowner may appoint and then elect the initial board of supervisors does not mean that the landowner will be able, necessarily, under the law to "control" their decisions.</w:t>
      </w:r>
    </w:p>
    <w:p w:rsidR="00073EDD" w:rsidRPr="00073EDD" w:rsidRDefault="00073EDD" w:rsidP="00073EDD">
      <w:pPr>
        <w:autoSpaceDE w:val="0"/>
        <w:autoSpaceDN w:val="0"/>
        <w:adjustRightInd w:val="0"/>
        <w:spacing w:after="0" w:line="240" w:lineRule="auto"/>
        <w:rPr>
          <w:rFonts w:ascii="ArialMT" w:hAnsi="ArialMT" w:cs="ArialMT"/>
          <w:sz w:val="24"/>
          <w:szCs w:val="24"/>
        </w:rPr>
      </w:pPr>
    </w:p>
    <w:p w:rsidR="00073EDD" w:rsidRPr="00CB311B" w:rsidRDefault="00F3685E" w:rsidP="002740CD">
      <w:pPr>
        <w:pStyle w:val="ListParagraph"/>
        <w:numPr>
          <w:ilvl w:val="0"/>
          <w:numId w:val="15"/>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The law explicitly, in several sections, mandates that activit</w:t>
      </w:r>
      <w:r w:rsidR="002740CD">
        <w:rPr>
          <w:rFonts w:ascii="ArialMT" w:hAnsi="ArialMT" w:cs="ArialMT"/>
          <w:sz w:val="24"/>
          <w:szCs w:val="24"/>
        </w:rPr>
        <w:t>ies</w:t>
      </w:r>
      <w:r>
        <w:rPr>
          <w:rFonts w:ascii="ArialMT" w:hAnsi="ArialMT" w:cs="ArialMT"/>
          <w:sz w:val="24"/>
          <w:szCs w:val="24"/>
        </w:rPr>
        <w:t xml:space="preserve"> of the board of supervisors (regardless of how elected, and regardless of whether any one or more of them is an employee of the landowner or the developer), shall be: </w:t>
      </w:r>
    </w:p>
    <w:p w:rsidR="00F3685E" w:rsidRDefault="00F3685E" w:rsidP="00F3685E">
      <w:pPr>
        <w:autoSpaceDE w:val="0"/>
        <w:autoSpaceDN w:val="0"/>
        <w:adjustRightInd w:val="0"/>
        <w:spacing w:after="0" w:line="240" w:lineRule="auto"/>
        <w:rPr>
          <w:rFonts w:ascii="ArialMT" w:hAnsi="ArialMT" w:cs="ArialMT"/>
          <w:sz w:val="24"/>
          <w:szCs w:val="24"/>
        </w:rPr>
      </w:pPr>
    </w:p>
    <w:p w:rsidR="00F3685E" w:rsidRPr="00CB311B" w:rsidRDefault="00F3685E" w:rsidP="002740CD">
      <w:pPr>
        <w:pStyle w:val="ListParagraph"/>
        <w:numPr>
          <w:ilvl w:val="0"/>
          <w:numId w:val="16"/>
        </w:numPr>
        <w:autoSpaceDE w:val="0"/>
        <w:autoSpaceDN w:val="0"/>
        <w:adjustRightInd w:val="0"/>
        <w:spacing w:after="0" w:line="240" w:lineRule="auto"/>
        <w:ind w:left="1260" w:hanging="450"/>
        <w:jc w:val="both"/>
        <w:rPr>
          <w:rFonts w:ascii="ArialMT" w:hAnsi="ArialMT" w:cs="ArialMT"/>
          <w:b/>
          <w:sz w:val="24"/>
          <w:szCs w:val="24"/>
        </w:rPr>
      </w:pPr>
      <w:r w:rsidRPr="00F3685E">
        <w:rPr>
          <w:rFonts w:ascii="ArialMT" w:hAnsi="ArialMT" w:cs="ArialMT"/>
          <w:sz w:val="24"/>
          <w:szCs w:val="24"/>
          <w:u w:val="single"/>
        </w:rPr>
        <w:t>Not inconsistent with</w:t>
      </w:r>
      <w:r w:rsidRPr="00F3685E">
        <w:rPr>
          <w:rFonts w:ascii="ArialMT" w:hAnsi="ArialMT" w:cs="ArialMT"/>
          <w:sz w:val="24"/>
          <w:szCs w:val="24"/>
        </w:rPr>
        <w:t xml:space="preserve"> all applicable state </w:t>
      </w:r>
      <w:r w:rsidR="002740CD">
        <w:rPr>
          <w:rFonts w:ascii="ArialMT" w:hAnsi="ArialMT" w:cs="ArialMT"/>
          <w:sz w:val="24"/>
          <w:szCs w:val="24"/>
        </w:rPr>
        <w:t>&amp;</w:t>
      </w:r>
      <w:r w:rsidRPr="00F3685E">
        <w:rPr>
          <w:rFonts w:ascii="ArialMT" w:hAnsi="ArialMT" w:cs="ArialMT"/>
          <w:sz w:val="24"/>
          <w:szCs w:val="24"/>
        </w:rPr>
        <w:t xml:space="preserve"> county development policies </w:t>
      </w:r>
      <w:r w:rsidR="002740CD">
        <w:rPr>
          <w:rFonts w:ascii="ArialMT" w:hAnsi="ArialMT" w:cs="ArialMT"/>
          <w:sz w:val="24"/>
          <w:szCs w:val="24"/>
        </w:rPr>
        <w:t>&amp;</w:t>
      </w:r>
      <w:r w:rsidRPr="00F3685E">
        <w:rPr>
          <w:rFonts w:ascii="ArialMT" w:hAnsi="ArialMT" w:cs="ArialMT"/>
          <w:sz w:val="24"/>
          <w:szCs w:val="24"/>
        </w:rPr>
        <w:t xml:space="preserve"> decisions, including the conditions of a development order (§190.004 (3), F.S.); and</w:t>
      </w:r>
      <w:r w:rsidR="00CB311B">
        <w:rPr>
          <w:rFonts w:ascii="ArialMT" w:hAnsi="ArialMT" w:cs="ArialMT"/>
          <w:sz w:val="24"/>
          <w:szCs w:val="24"/>
        </w:rPr>
        <w:t xml:space="preserve"> </w:t>
      </w:r>
    </w:p>
    <w:p w:rsidR="00F3685E" w:rsidRPr="00F3685E" w:rsidRDefault="00F3685E" w:rsidP="00F3685E">
      <w:pPr>
        <w:autoSpaceDE w:val="0"/>
        <w:autoSpaceDN w:val="0"/>
        <w:adjustRightInd w:val="0"/>
        <w:spacing w:after="0" w:line="240" w:lineRule="auto"/>
        <w:rPr>
          <w:rFonts w:ascii="ArialMT" w:hAnsi="ArialMT" w:cs="ArialMT"/>
          <w:sz w:val="24"/>
          <w:szCs w:val="24"/>
        </w:rPr>
      </w:pPr>
    </w:p>
    <w:p w:rsidR="00F3685E" w:rsidRPr="00CB311B" w:rsidRDefault="002740CD" w:rsidP="002740CD">
      <w:pPr>
        <w:pStyle w:val="ListParagraph"/>
        <w:numPr>
          <w:ilvl w:val="0"/>
          <w:numId w:val="16"/>
        </w:numPr>
        <w:autoSpaceDE w:val="0"/>
        <w:autoSpaceDN w:val="0"/>
        <w:adjustRightInd w:val="0"/>
        <w:spacing w:after="0" w:line="240" w:lineRule="auto"/>
        <w:ind w:left="1260" w:hanging="450"/>
        <w:jc w:val="both"/>
        <w:rPr>
          <w:rFonts w:ascii="ArialMT" w:hAnsi="ArialMT" w:cs="ArialMT"/>
          <w:b/>
          <w:sz w:val="24"/>
          <w:szCs w:val="24"/>
        </w:rPr>
      </w:pPr>
      <w:r w:rsidRPr="002740CD">
        <w:rPr>
          <w:rFonts w:ascii="ArialMT" w:hAnsi="ArialMT" w:cs="ArialMT"/>
          <w:sz w:val="24"/>
          <w:szCs w:val="24"/>
          <w:u w:val="single"/>
        </w:rPr>
        <w:t>Subject to</w:t>
      </w:r>
      <w:r>
        <w:rPr>
          <w:rFonts w:ascii="ArialMT" w:hAnsi="ArialMT" w:cs="ArialMT"/>
          <w:sz w:val="24"/>
          <w:szCs w:val="24"/>
        </w:rPr>
        <w:t xml:space="preserve"> all applicable state &amp; county development policies &amp; decisions, including the conditions of a development order (§190.012</w:t>
      </w:r>
      <w:proofErr w:type="gramStart"/>
      <w:r>
        <w:rPr>
          <w:rFonts w:ascii="ArialMT" w:hAnsi="ArialMT" w:cs="ArialMT"/>
          <w:sz w:val="24"/>
          <w:szCs w:val="24"/>
        </w:rPr>
        <w:t>,F.S</w:t>
      </w:r>
      <w:proofErr w:type="gramEnd"/>
      <w:r>
        <w:rPr>
          <w:rFonts w:ascii="ArialMT" w:hAnsi="ArialMT" w:cs="ArialMT"/>
          <w:sz w:val="24"/>
          <w:szCs w:val="24"/>
        </w:rPr>
        <w:t>.).</w:t>
      </w:r>
      <w:r w:rsidR="00F3685E">
        <w:rPr>
          <w:rFonts w:ascii="ArialMT" w:hAnsi="ArialMT" w:cs="ArialMT"/>
          <w:sz w:val="24"/>
          <w:szCs w:val="24"/>
        </w:rPr>
        <w:t xml:space="preserve"> </w:t>
      </w:r>
    </w:p>
    <w:p w:rsidR="00F3685E" w:rsidRPr="00F3685E" w:rsidRDefault="00F3685E" w:rsidP="00F3685E">
      <w:pPr>
        <w:autoSpaceDE w:val="0"/>
        <w:autoSpaceDN w:val="0"/>
        <w:adjustRightInd w:val="0"/>
        <w:spacing w:after="0" w:line="240" w:lineRule="auto"/>
        <w:rPr>
          <w:rFonts w:ascii="ArialMT" w:hAnsi="ArialMT" w:cs="ArialMT"/>
          <w:sz w:val="24"/>
          <w:szCs w:val="24"/>
        </w:rPr>
      </w:pPr>
    </w:p>
    <w:p w:rsidR="00F3685E" w:rsidRPr="00CB311B" w:rsidRDefault="002740CD" w:rsidP="002740CD">
      <w:pPr>
        <w:pStyle w:val="ListParagraph"/>
        <w:numPr>
          <w:ilvl w:val="0"/>
          <w:numId w:val="15"/>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The legal theory and public policy behind a community development district established and operating pursuant to Chapter 190, F.S., are that it exists as a </w:t>
      </w:r>
      <w:r w:rsidRPr="002740CD">
        <w:rPr>
          <w:rFonts w:ascii="ArialMT" w:hAnsi="ArialMT" w:cs="ArialMT"/>
          <w:sz w:val="24"/>
          <w:szCs w:val="24"/>
          <w:u w:val="single"/>
        </w:rPr>
        <w:t>management tool</w:t>
      </w:r>
      <w:r>
        <w:rPr>
          <w:rFonts w:ascii="ArialMT" w:hAnsi="ArialMT" w:cs="ArialMT"/>
          <w:sz w:val="24"/>
          <w:szCs w:val="24"/>
        </w:rPr>
        <w:t>, with specifically related financing powers, for:</w:t>
      </w:r>
      <w:r w:rsidR="00F3685E">
        <w:rPr>
          <w:rFonts w:ascii="ArialMT" w:hAnsi="ArialMT" w:cs="ArialMT"/>
          <w:sz w:val="24"/>
          <w:szCs w:val="24"/>
        </w:rPr>
        <w:t xml:space="preserve"> </w:t>
      </w:r>
    </w:p>
    <w:p w:rsidR="00F3685E" w:rsidRPr="00F3685E" w:rsidRDefault="00F3685E" w:rsidP="00F3685E">
      <w:pPr>
        <w:autoSpaceDE w:val="0"/>
        <w:autoSpaceDN w:val="0"/>
        <w:adjustRightInd w:val="0"/>
        <w:spacing w:after="0" w:line="240" w:lineRule="auto"/>
        <w:rPr>
          <w:rFonts w:ascii="ArialMT" w:hAnsi="ArialMT" w:cs="ArialMT"/>
          <w:sz w:val="24"/>
          <w:szCs w:val="24"/>
        </w:rPr>
      </w:pPr>
    </w:p>
    <w:p w:rsidR="00E90747" w:rsidRPr="00CB311B" w:rsidRDefault="00E90747" w:rsidP="002740CD">
      <w:pPr>
        <w:pStyle w:val="ListParagraph"/>
        <w:numPr>
          <w:ilvl w:val="0"/>
          <w:numId w:val="17"/>
        </w:numPr>
        <w:autoSpaceDE w:val="0"/>
        <w:autoSpaceDN w:val="0"/>
        <w:adjustRightInd w:val="0"/>
        <w:spacing w:after="0" w:line="240" w:lineRule="auto"/>
        <w:ind w:left="1260" w:hanging="450"/>
        <w:jc w:val="both"/>
        <w:rPr>
          <w:rFonts w:ascii="ArialMT" w:hAnsi="ArialMT" w:cs="ArialMT"/>
          <w:b/>
          <w:sz w:val="24"/>
          <w:szCs w:val="24"/>
        </w:rPr>
      </w:pPr>
      <w:r w:rsidRPr="002740CD">
        <w:rPr>
          <w:rFonts w:ascii="ArialMT" w:hAnsi="ArialMT" w:cs="ArialMT"/>
          <w:sz w:val="24"/>
          <w:szCs w:val="24"/>
        </w:rPr>
        <w:t xml:space="preserve">Carrying out of state </w:t>
      </w:r>
      <w:r w:rsidRPr="00EC5908">
        <w:rPr>
          <w:rFonts w:ascii="ArialMT" w:hAnsi="ArialMT" w:cs="ArialMT"/>
          <w:sz w:val="24"/>
          <w:szCs w:val="24"/>
          <w:u w:val="single"/>
        </w:rPr>
        <w:t>and county</w:t>
      </w:r>
      <w:r w:rsidRPr="002740CD">
        <w:rPr>
          <w:rFonts w:ascii="ArialMT" w:hAnsi="ArialMT" w:cs="ArialMT"/>
          <w:sz w:val="24"/>
          <w:szCs w:val="24"/>
        </w:rPr>
        <w:t xml:space="preserve"> growth management and</w:t>
      </w:r>
      <w:r w:rsidR="002740CD" w:rsidRPr="002740CD">
        <w:rPr>
          <w:rFonts w:ascii="ArialMT" w:hAnsi="ArialMT" w:cs="ArialMT"/>
          <w:sz w:val="24"/>
          <w:szCs w:val="24"/>
        </w:rPr>
        <w:t xml:space="preserve"> </w:t>
      </w:r>
      <w:r w:rsidRPr="002740CD">
        <w:rPr>
          <w:rFonts w:ascii="ArialMT" w:hAnsi="ArialMT" w:cs="ArialMT"/>
          <w:sz w:val="24"/>
          <w:szCs w:val="24"/>
        </w:rPr>
        <w:t xml:space="preserve">land development policy, which always remains the legitimate purview of state </w:t>
      </w:r>
      <w:r w:rsidRPr="00EC5908">
        <w:rPr>
          <w:rFonts w:ascii="ArialMT" w:hAnsi="ArialMT" w:cs="ArialMT"/>
          <w:sz w:val="24"/>
          <w:szCs w:val="24"/>
          <w:u w:val="single"/>
        </w:rPr>
        <w:t>and</w:t>
      </w:r>
      <w:r w:rsidR="002740CD" w:rsidRPr="00EC5908">
        <w:rPr>
          <w:rFonts w:ascii="ArialMT" w:hAnsi="ArialMT" w:cs="ArialMT"/>
          <w:sz w:val="24"/>
          <w:szCs w:val="24"/>
          <w:u w:val="single"/>
        </w:rPr>
        <w:t xml:space="preserve"> </w:t>
      </w:r>
      <w:r w:rsidRPr="00EC5908">
        <w:rPr>
          <w:rFonts w:ascii="ArialMT" w:hAnsi="ArialMT" w:cs="ArialMT"/>
          <w:sz w:val="24"/>
          <w:szCs w:val="24"/>
          <w:u w:val="single"/>
        </w:rPr>
        <w:t>county</w:t>
      </w:r>
      <w:r w:rsidRPr="002740CD">
        <w:rPr>
          <w:rFonts w:ascii="ArialMT" w:hAnsi="ArialMT" w:cs="ArialMT"/>
          <w:sz w:val="24"/>
          <w:szCs w:val="24"/>
        </w:rPr>
        <w:t xml:space="preserve"> government; and</w:t>
      </w:r>
      <w:r w:rsidR="00CB311B">
        <w:rPr>
          <w:rFonts w:ascii="ArialMT" w:hAnsi="ArialMT" w:cs="ArialMT"/>
          <w:sz w:val="24"/>
          <w:szCs w:val="24"/>
        </w:rPr>
        <w:t xml:space="preserve"> </w:t>
      </w:r>
    </w:p>
    <w:p w:rsidR="002740CD" w:rsidRPr="002740CD" w:rsidRDefault="002740CD" w:rsidP="002740CD">
      <w:pPr>
        <w:autoSpaceDE w:val="0"/>
        <w:autoSpaceDN w:val="0"/>
        <w:adjustRightInd w:val="0"/>
        <w:spacing w:after="0" w:line="240" w:lineRule="auto"/>
        <w:rPr>
          <w:rFonts w:ascii="ArialMT" w:hAnsi="ArialMT" w:cs="ArialMT"/>
          <w:sz w:val="24"/>
          <w:szCs w:val="24"/>
        </w:rPr>
      </w:pPr>
    </w:p>
    <w:p w:rsidR="002740CD" w:rsidRPr="00CB311B" w:rsidRDefault="002740CD" w:rsidP="002740CD">
      <w:pPr>
        <w:pStyle w:val="ListParagraph"/>
        <w:numPr>
          <w:ilvl w:val="0"/>
          <w:numId w:val="17"/>
        </w:numPr>
        <w:autoSpaceDE w:val="0"/>
        <w:autoSpaceDN w:val="0"/>
        <w:adjustRightInd w:val="0"/>
        <w:spacing w:after="0" w:line="240" w:lineRule="auto"/>
        <w:ind w:left="1260" w:hanging="450"/>
        <w:jc w:val="both"/>
        <w:rPr>
          <w:rFonts w:ascii="ArialMT" w:hAnsi="ArialMT" w:cs="ArialMT"/>
          <w:b/>
          <w:sz w:val="24"/>
          <w:szCs w:val="24"/>
        </w:rPr>
      </w:pPr>
      <w:r>
        <w:rPr>
          <w:rFonts w:ascii="ArialMT" w:hAnsi="ArialMT" w:cs="ArialMT"/>
          <w:sz w:val="24"/>
          <w:szCs w:val="24"/>
        </w:rPr>
        <w:t xml:space="preserve">Carrying out, at one and the same time, and in </w:t>
      </w:r>
      <w:r w:rsidRPr="00EC5908">
        <w:rPr>
          <w:rFonts w:ascii="ArialMT" w:hAnsi="ArialMT" w:cs="ArialMT"/>
          <w:sz w:val="24"/>
          <w:szCs w:val="24"/>
          <w:u w:val="single"/>
        </w:rPr>
        <w:t>coinciding</w:t>
      </w:r>
      <w:r>
        <w:rPr>
          <w:rFonts w:ascii="ArialMT" w:hAnsi="ArialMT" w:cs="ArialMT"/>
          <w:sz w:val="24"/>
          <w:szCs w:val="24"/>
        </w:rPr>
        <w:t xml:space="preserve"> fashion, the critical timing, phasing, and marketing requirements involved in the private marketing of the new community, which always is the legitimate purview of private development, not of government. </w:t>
      </w:r>
    </w:p>
    <w:p w:rsidR="002740CD" w:rsidRDefault="002740CD" w:rsidP="00E90747">
      <w:pPr>
        <w:autoSpaceDE w:val="0"/>
        <w:autoSpaceDN w:val="0"/>
        <w:adjustRightInd w:val="0"/>
        <w:spacing w:after="0" w:line="240" w:lineRule="auto"/>
        <w:rPr>
          <w:rFonts w:ascii="ArialMT" w:hAnsi="ArialMT" w:cs="ArialMT"/>
          <w:sz w:val="24"/>
          <w:szCs w:val="24"/>
        </w:rPr>
      </w:pPr>
    </w:p>
    <w:p w:rsidR="00E90747" w:rsidRDefault="00E90747" w:rsidP="00EC5908">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 xml:space="preserve">It is </w:t>
      </w:r>
      <w:r w:rsidRPr="00EC5908">
        <w:rPr>
          <w:rFonts w:ascii="ArialMT" w:hAnsi="ArialMT" w:cs="ArialMT"/>
          <w:sz w:val="24"/>
          <w:szCs w:val="24"/>
          <w:u w:val="single"/>
        </w:rPr>
        <w:t>not</w:t>
      </w:r>
      <w:r>
        <w:rPr>
          <w:rFonts w:ascii="ArialMT" w:hAnsi="ArialMT" w:cs="ArialMT"/>
          <w:sz w:val="24"/>
          <w:szCs w:val="24"/>
        </w:rPr>
        <w:t xml:space="preserve"> a blending of government and private development;</w:t>
      </w:r>
      <w:r w:rsidR="002740CD">
        <w:rPr>
          <w:rFonts w:ascii="ArialMT" w:hAnsi="ArialMT" w:cs="ArialMT"/>
          <w:sz w:val="24"/>
          <w:szCs w:val="24"/>
        </w:rPr>
        <w:t xml:space="preserve"> </w:t>
      </w:r>
      <w:r>
        <w:rPr>
          <w:rFonts w:ascii="ArialMT" w:hAnsi="ArialMT" w:cs="ArialMT"/>
          <w:sz w:val="24"/>
          <w:szCs w:val="24"/>
        </w:rPr>
        <w:t xml:space="preserve">rather, it is a </w:t>
      </w:r>
      <w:r w:rsidRPr="00EC5908">
        <w:rPr>
          <w:rFonts w:ascii="ArialMT" w:hAnsi="ArialMT" w:cs="ArialMT"/>
          <w:sz w:val="24"/>
          <w:szCs w:val="24"/>
          <w:u w:val="single"/>
        </w:rPr>
        <w:t>coinciding and management</w:t>
      </w:r>
      <w:r>
        <w:rPr>
          <w:rFonts w:ascii="ArialMT" w:hAnsi="ArialMT" w:cs="ArialMT"/>
          <w:sz w:val="24"/>
          <w:szCs w:val="24"/>
        </w:rPr>
        <w:t xml:space="preserve"> of the essential interests and duties of both</w:t>
      </w:r>
      <w:r w:rsidR="002740CD">
        <w:rPr>
          <w:rFonts w:ascii="ArialMT" w:hAnsi="ArialMT" w:cs="ArialMT"/>
          <w:sz w:val="24"/>
          <w:szCs w:val="24"/>
        </w:rPr>
        <w:t xml:space="preserve"> </w:t>
      </w:r>
      <w:r>
        <w:rPr>
          <w:rFonts w:ascii="ArialMT" w:hAnsi="ArialMT" w:cs="ArialMT"/>
          <w:sz w:val="24"/>
          <w:szCs w:val="24"/>
        </w:rPr>
        <w:t>County and developer during the critical timing of regulated infrastructure</w:t>
      </w:r>
      <w:r w:rsidR="002740CD">
        <w:rPr>
          <w:rFonts w:ascii="ArialMT" w:hAnsi="ArialMT" w:cs="ArialMT"/>
          <w:sz w:val="24"/>
          <w:szCs w:val="24"/>
        </w:rPr>
        <w:t xml:space="preserve"> </w:t>
      </w:r>
      <w:r>
        <w:rPr>
          <w:rFonts w:ascii="ArialMT" w:hAnsi="ArialMT" w:cs="ArialMT"/>
          <w:sz w:val="24"/>
          <w:szCs w:val="24"/>
        </w:rPr>
        <w:t>management with market-driven decisions.</w:t>
      </w:r>
    </w:p>
    <w:p w:rsidR="003C0EC3" w:rsidRDefault="003C0EC3" w:rsidP="00E90747">
      <w:pPr>
        <w:autoSpaceDE w:val="0"/>
        <w:autoSpaceDN w:val="0"/>
        <w:adjustRightInd w:val="0"/>
        <w:spacing w:after="0" w:line="240" w:lineRule="auto"/>
        <w:rPr>
          <w:rFonts w:ascii="ArialMT" w:hAnsi="ArialMT" w:cs="ArialMT"/>
          <w:sz w:val="24"/>
          <w:szCs w:val="24"/>
        </w:rPr>
      </w:pPr>
    </w:p>
    <w:p w:rsidR="00FE1461" w:rsidRDefault="00FE1461" w:rsidP="00E90747">
      <w:pPr>
        <w:autoSpaceDE w:val="0"/>
        <w:autoSpaceDN w:val="0"/>
        <w:adjustRightInd w:val="0"/>
        <w:spacing w:after="0" w:line="240" w:lineRule="auto"/>
        <w:rPr>
          <w:rFonts w:ascii="ArialMT" w:hAnsi="ArialMT" w:cs="ArialMT"/>
          <w:sz w:val="24"/>
          <w:szCs w:val="24"/>
        </w:rPr>
      </w:pPr>
    </w:p>
    <w:p w:rsidR="003C0EC3" w:rsidRDefault="003C0EC3" w:rsidP="00E90747">
      <w:pPr>
        <w:autoSpaceDE w:val="0"/>
        <w:autoSpaceDN w:val="0"/>
        <w:adjustRightInd w:val="0"/>
        <w:spacing w:after="0" w:line="240" w:lineRule="auto"/>
        <w:rPr>
          <w:rFonts w:ascii="ArialMT" w:hAnsi="ArialMT" w:cs="ArialMT"/>
          <w:sz w:val="24"/>
          <w:szCs w:val="24"/>
        </w:rPr>
      </w:pPr>
    </w:p>
    <w:p w:rsidR="00E90747" w:rsidRDefault="001E7976" w:rsidP="00EC5908">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XVIII</w:t>
      </w:r>
      <w:r w:rsidRPr="001E7976">
        <w:rPr>
          <w:rFonts w:ascii="TimesNewRomanPS-BoldMT" w:hAnsi="TimesNewRomanPS-BoldMT" w:cs="TimesNewRomanPS-BoldMT"/>
          <w:b/>
          <w:bCs/>
          <w:sz w:val="16"/>
          <w:szCs w:val="16"/>
        </w:rPr>
        <w:tab/>
      </w:r>
      <w:r w:rsidR="003C0EC3">
        <w:rPr>
          <w:rFonts w:ascii="TimesNewRomanPS-BoldMT" w:hAnsi="TimesNewRomanPS-BoldMT" w:cs="TimesNewRomanPS-BoldMT"/>
          <w:b/>
          <w:bCs/>
          <w:sz w:val="24"/>
          <w:szCs w:val="24"/>
        </w:rPr>
        <w:t>Q:</w:t>
      </w:r>
      <w:r w:rsidR="003C0EC3">
        <w:rPr>
          <w:rFonts w:ascii="TimesNewRomanPS-BoldMT" w:hAnsi="TimesNewRomanPS-BoldMT" w:cs="TimesNewRomanPS-BoldMT"/>
          <w:b/>
          <w:bCs/>
          <w:sz w:val="24"/>
          <w:szCs w:val="24"/>
        </w:rPr>
        <w:tab/>
      </w:r>
      <w:r w:rsidR="00E90747">
        <w:rPr>
          <w:rFonts w:ascii="Arial-BoldMT" w:hAnsi="Arial-BoldMT" w:cs="Arial-BoldMT"/>
          <w:b/>
          <w:bCs/>
          <w:sz w:val="24"/>
          <w:szCs w:val="24"/>
        </w:rPr>
        <w:t>ARE THERE BENEFITS TO A COUNTY OR CITY FROM A</w:t>
      </w:r>
      <w:r w:rsidR="003C0EC3">
        <w:rPr>
          <w:rFonts w:ascii="Arial-BoldMT" w:hAnsi="Arial-BoldMT" w:cs="Arial-BoldMT"/>
          <w:b/>
          <w:bCs/>
          <w:sz w:val="24"/>
          <w:szCs w:val="24"/>
        </w:rPr>
        <w:t xml:space="preserve"> </w:t>
      </w:r>
      <w:r w:rsidR="00E90747">
        <w:rPr>
          <w:rFonts w:ascii="Arial-BoldMT" w:hAnsi="Arial-BoldMT" w:cs="Arial-BoldMT"/>
          <w:b/>
          <w:bCs/>
          <w:sz w:val="24"/>
          <w:szCs w:val="24"/>
        </w:rPr>
        <w:t xml:space="preserve">COMMUNITY DEVELOPMENT DISTRICT? </w:t>
      </w:r>
      <w:r w:rsidR="003C0EC3">
        <w:rPr>
          <w:rFonts w:ascii="Arial-BoldMT" w:hAnsi="Arial-BoldMT" w:cs="Arial-BoldMT"/>
          <w:b/>
          <w:bCs/>
          <w:sz w:val="24"/>
          <w:szCs w:val="24"/>
        </w:rPr>
        <w:t xml:space="preserve"> </w:t>
      </w:r>
      <w:r w:rsidR="00E90747">
        <w:rPr>
          <w:rFonts w:ascii="Arial-BoldMT" w:hAnsi="Arial-BoldMT" w:cs="Arial-BoldMT"/>
          <w:b/>
          <w:bCs/>
          <w:sz w:val="24"/>
          <w:szCs w:val="24"/>
        </w:rPr>
        <w:t xml:space="preserve">IF SO, PLEASE </w:t>
      </w:r>
      <w:r w:rsidR="00E90747" w:rsidRPr="00EC5908">
        <w:rPr>
          <w:rFonts w:ascii="Arial-BoldMT" w:hAnsi="Arial-BoldMT" w:cs="Arial-BoldMT"/>
          <w:b/>
          <w:bCs/>
          <w:sz w:val="24"/>
          <w:szCs w:val="24"/>
          <w:u w:val="single"/>
        </w:rPr>
        <w:t>IDENTIFY</w:t>
      </w:r>
      <w:r w:rsidR="003C0EC3" w:rsidRPr="00EC5908">
        <w:rPr>
          <w:rFonts w:ascii="Arial-BoldMT" w:hAnsi="Arial-BoldMT" w:cs="Arial-BoldMT"/>
          <w:b/>
          <w:bCs/>
          <w:sz w:val="24"/>
          <w:szCs w:val="24"/>
          <w:u w:val="single"/>
        </w:rPr>
        <w:t xml:space="preserve"> </w:t>
      </w:r>
      <w:r w:rsidR="00E90747" w:rsidRPr="00EC5908">
        <w:rPr>
          <w:rFonts w:ascii="Arial-BoldMT" w:hAnsi="Arial-BoldMT" w:cs="Arial-BoldMT"/>
          <w:b/>
          <w:bCs/>
          <w:sz w:val="24"/>
          <w:szCs w:val="24"/>
          <w:u w:val="single"/>
        </w:rPr>
        <w:t>AND DISCUSS</w:t>
      </w:r>
      <w:r w:rsidR="00E90747">
        <w:rPr>
          <w:rFonts w:ascii="Arial-BoldMT" w:hAnsi="Arial-BoldMT" w:cs="Arial-BoldMT"/>
          <w:b/>
          <w:bCs/>
          <w:sz w:val="24"/>
          <w:szCs w:val="24"/>
        </w:rPr>
        <w:t>.</w:t>
      </w:r>
    </w:p>
    <w:p w:rsidR="003C0EC3" w:rsidRDefault="003C0EC3" w:rsidP="00E90747">
      <w:pPr>
        <w:autoSpaceDE w:val="0"/>
        <w:autoSpaceDN w:val="0"/>
        <w:adjustRightInd w:val="0"/>
        <w:spacing w:after="0" w:line="240" w:lineRule="auto"/>
        <w:rPr>
          <w:rFonts w:ascii="ArialMT" w:hAnsi="ArialMT" w:cs="ArialMT"/>
          <w:sz w:val="24"/>
          <w:szCs w:val="24"/>
        </w:rPr>
      </w:pPr>
    </w:p>
    <w:p w:rsidR="00E90747" w:rsidRDefault="003C0EC3" w:rsidP="003C0EC3">
      <w:pPr>
        <w:tabs>
          <w:tab w:val="left" w:pos="450"/>
        </w:tabs>
        <w:autoSpaceDE w:val="0"/>
        <w:autoSpaceDN w:val="0"/>
        <w:adjustRightInd w:val="0"/>
        <w:spacing w:after="0" w:line="240" w:lineRule="auto"/>
        <w:ind w:left="450" w:hanging="450"/>
        <w:rPr>
          <w:rFonts w:ascii="ArialMT" w:hAnsi="ArialMT" w:cs="ArialMT"/>
          <w:sz w:val="24"/>
          <w:szCs w:val="24"/>
        </w:rPr>
      </w:pPr>
      <w:r>
        <w:rPr>
          <w:rFonts w:ascii="TimesNewRomanPS-BoldMT" w:hAnsi="TimesNewRomanPS-BoldMT" w:cs="TimesNewRomanPS-BoldMT"/>
          <w:b/>
          <w:bCs/>
          <w:sz w:val="24"/>
          <w:szCs w:val="24"/>
        </w:rPr>
        <w:t>A:</w:t>
      </w:r>
      <w:r>
        <w:rPr>
          <w:rFonts w:ascii="TimesNewRomanPS-BoldMT" w:hAnsi="TimesNewRomanPS-BoldMT" w:cs="TimesNewRomanPS-BoldMT"/>
          <w:b/>
          <w:bCs/>
          <w:sz w:val="24"/>
          <w:szCs w:val="24"/>
        </w:rPr>
        <w:tab/>
      </w:r>
      <w:r w:rsidR="00E90747">
        <w:rPr>
          <w:rFonts w:ascii="ArialMT" w:hAnsi="ArialMT" w:cs="ArialMT"/>
          <w:sz w:val="24"/>
          <w:szCs w:val="24"/>
        </w:rPr>
        <w:t xml:space="preserve">Yes. </w:t>
      </w:r>
      <w:r>
        <w:rPr>
          <w:rFonts w:ascii="ArialMT" w:hAnsi="ArialMT" w:cs="ArialMT"/>
          <w:sz w:val="24"/>
          <w:szCs w:val="24"/>
        </w:rPr>
        <w:t xml:space="preserve"> </w:t>
      </w:r>
      <w:r w:rsidR="00E90747">
        <w:rPr>
          <w:rFonts w:ascii="ArialMT" w:hAnsi="ArialMT" w:cs="ArialMT"/>
          <w:sz w:val="24"/>
          <w:szCs w:val="24"/>
        </w:rPr>
        <w:t>There are many.</w:t>
      </w:r>
    </w:p>
    <w:p w:rsidR="003C0EC3" w:rsidRDefault="003C0EC3" w:rsidP="00E90747">
      <w:pPr>
        <w:autoSpaceDE w:val="0"/>
        <w:autoSpaceDN w:val="0"/>
        <w:adjustRightInd w:val="0"/>
        <w:spacing w:after="0" w:line="240" w:lineRule="auto"/>
        <w:rPr>
          <w:rFonts w:ascii="ArialMT" w:hAnsi="ArialMT" w:cs="ArialMT"/>
          <w:sz w:val="24"/>
          <w:szCs w:val="24"/>
        </w:rPr>
      </w:pPr>
    </w:p>
    <w:p w:rsidR="00E90747" w:rsidRDefault="00E90747" w:rsidP="00EC5908">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 xml:space="preserve">They are generic to the Legislation (Chapter 190, F.S.) </w:t>
      </w:r>
      <w:r w:rsidR="00EC5908">
        <w:rPr>
          <w:rFonts w:ascii="ArialMT" w:hAnsi="ArialMT" w:cs="ArialMT"/>
          <w:sz w:val="24"/>
          <w:szCs w:val="24"/>
        </w:rPr>
        <w:t>&amp;</w:t>
      </w:r>
      <w:r>
        <w:rPr>
          <w:rFonts w:ascii="ArialMT" w:hAnsi="ArialMT" w:cs="ArialMT"/>
          <w:sz w:val="24"/>
          <w:szCs w:val="24"/>
        </w:rPr>
        <w:t xml:space="preserve"> to the history</w:t>
      </w:r>
      <w:r w:rsidR="00EC5908">
        <w:rPr>
          <w:rFonts w:ascii="ArialMT" w:hAnsi="ArialMT" w:cs="ArialMT"/>
          <w:sz w:val="24"/>
          <w:szCs w:val="24"/>
        </w:rPr>
        <w:t xml:space="preserve"> </w:t>
      </w:r>
      <w:r>
        <w:rPr>
          <w:rFonts w:ascii="ArialMT" w:hAnsi="ArialMT" w:cs="ArialMT"/>
          <w:sz w:val="24"/>
          <w:szCs w:val="24"/>
        </w:rPr>
        <w:t xml:space="preserve">of why the Legislature created the uniform charter </w:t>
      </w:r>
      <w:r w:rsidR="00EC5908">
        <w:rPr>
          <w:rFonts w:ascii="ArialMT" w:hAnsi="ArialMT" w:cs="ArialMT"/>
          <w:sz w:val="24"/>
          <w:szCs w:val="24"/>
        </w:rPr>
        <w:t>&amp;</w:t>
      </w:r>
      <w:r>
        <w:rPr>
          <w:rFonts w:ascii="ArialMT" w:hAnsi="ArialMT" w:cs="ArialMT"/>
          <w:sz w:val="24"/>
          <w:szCs w:val="24"/>
        </w:rPr>
        <w:t xml:space="preserve"> establishment procedures.</w:t>
      </w:r>
      <w:r w:rsidR="00EC5908">
        <w:rPr>
          <w:rFonts w:ascii="ArialMT" w:hAnsi="ArialMT" w:cs="ArialMT"/>
          <w:sz w:val="24"/>
          <w:szCs w:val="24"/>
        </w:rPr>
        <w:t xml:space="preserve">  </w:t>
      </w:r>
      <w:r>
        <w:rPr>
          <w:rFonts w:ascii="ArialMT" w:hAnsi="ArialMT" w:cs="ArialMT"/>
          <w:sz w:val="24"/>
          <w:szCs w:val="24"/>
        </w:rPr>
        <w:t>Such benefits to counties include:</w:t>
      </w:r>
    </w:p>
    <w:p w:rsidR="00EC5908" w:rsidRDefault="00EC5908" w:rsidP="00E90747">
      <w:pPr>
        <w:autoSpaceDE w:val="0"/>
        <w:autoSpaceDN w:val="0"/>
        <w:adjustRightInd w:val="0"/>
        <w:spacing w:after="0" w:line="240" w:lineRule="auto"/>
        <w:rPr>
          <w:rFonts w:ascii="ArialMT" w:hAnsi="ArialMT" w:cs="ArialMT"/>
          <w:sz w:val="24"/>
          <w:szCs w:val="24"/>
        </w:rPr>
      </w:pPr>
    </w:p>
    <w:p w:rsidR="00E90747" w:rsidRPr="00CB311B" w:rsidRDefault="00E90747" w:rsidP="009D7969">
      <w:pPr>
        <w:pStyle w:val="ListParagraph"/>
        <w:numPr>
          <w:ilvl w:val="0"/>
          <w:numId w:val="18"/>
        </w:numPr>
        <w:autoSpaceDE w:val="0"/>
        <w:autoSpaceDN w:val="0"/>
        <w:adjustRightInd w:val="0"/>
        <w:spacing w:after="0" w:line="240" w:lineRule="auto"/>
        <w:jc w:val="both"/>
        <w:rPr>
          <w:rFonts w:ascii="ArialMT" w:hAnsi="ArialMT" w:cs="ArialMT"/>
          <w:b/>
          <w:sz w:val="24"/>
          <w:szCs w:val="24"/>
        </w:rPr>
      </w:pPr>
      <w:r w:rsidRPr="003D76B6">
        <w:rPr>
          <w:rFonts w:ascii="ArialMT" w:hAnsi="ArialMT" w:cs="ArialMT"/>
          <w:sz w:val="24"/>
          <w:szCs w:val="24"/>
        </w:rPr>
        <w:t xml:space="preserve">The District is </w:t>
      </w:r>
      <w:r w:rsidRPr="007818C4">
        <w:rPr>
          <w:rFonts w:ascii="ArialMT" w:hAnsi="ArialMT" w:cs="ArialMT"/>
          <w:sz w:val="24"/>
          <w:szCs w:val="24"/>
          <w:u w:val="single"/>
        </w:rPr>
        <w:t xml:space="preserve">not the </w:t>
      </w:r>
      <w:r w:rsidR="009D7969" w:rsidRPr="007818C4">
        <w:rPr>
          <w:rFonts w:ascii="ArialMT" w:hAnsi="ArialMT" w:cs="ArialMT"/>
          <w:sz w:val="24"/>
          <w:szCs w:val="24"/>
          <w:u w:val="single"/>
        </w:rPr>
        <w:t xml:space="preserve">physical </w:t>
      </w:r>
      <w:r w:rsidRPr="007818C4">
        <w:rPr>
          <w:rFonts w:ascii="ArialMT" w:hAnsi="ArialMT" w:cs="ArialMT"/>
          <w:sz w:val="24"/>
          <w:szCs w:val="24"/>
          <w:u w:val="single"/>
        </w:rPr>
        <w:t>development</w:t>
      </w:r>
      <w:r w:rsidRPr="003D76B6">
        <w:rPr>
          <w:rFonts w:ascii="ArialMT" w:hAnsi="ArialMT" w:cs="ArialMT"/>
          <w:sz w:val="24"/>
          <w:szCs w:val="24"/>
        </w:rPr>
        <w:t xml:space="preserve"> and therefore </w:t>
      </w:r>
      <w:r w:rsidR="009D7969">
        <w:rPr>
          <w:rFonts w:ascii="ArialMT" w:hAnsi="ArialMT" w:cs="ArialMT"/>
          <w:sz w:val="24"/>
          <w:szCs w:val="24"/>
        </w:rPr>
        <w:t>does</w:t>
      </w:r>
      <w:r w:rsidRPr="003D76B6">
        <w:rPr>
          <w:rFonts w:ascii="ArialMT" w:hAnsi="ArialMT" w:cs="ArialMT"/>
          <w:sz w:val="24"/>
          <w:szCs w:val="24"/>
        </w:rPr>
        <w:t xml:space="preserve"> </w:t>
      </w:r>
      <w:r w:rsidRPr="007818C4">
        <w:rPr>
          <w:rFonts w:ascii="ArialMT" w:hAnsi="ArialMT" w:cs="ArialMT"/>
          <w:sz w:val="24"/>
          <w:szCs w:val="24"/>
          <w:u w:val="single"/>
        </w:rPr>
        <w:t>not require</w:t>
      </w:r>
      <w:r w:rsidR="00EC5908" w:rsidRPr="007818C4">
        <w:rPr>
          <w:rFonts w:ascii="ArialMT" w:hAnsi="ArialMT" w:cs="ArialMT"/>
          <w:sz w:val="24"/>
          <w:szCs w:val="24"/>
          <w:u w:val="single"/>
        </w:rPr>
        <w:t xml:space="preserve"> </w:t>
      </w:r>
      <w:r w:rsidRPr="007818C4">
        <w:rPr>
          <w:rFonts w:ascii="ArialMT" w:hAnsi="ArialMT" w:cs="ArialMT"/>
          <w:sz w:val="24"/>
          <w:szCs w:val="24"/>
          <w:u w:val="single"/>
        </w:rPr>
        <w:t>any additional development-regulatory responsibility</w:t>
      </w:r>
      <w:r w:rsidRPr="003D76B6">
        <w:rPr>
          <w:rFonts w:ascii="ArialMT" w:hAnsi="ArialMT" w:cs="ArialMT"/>
          <w:sz w:val="24"/>
          <w:szCs w:val="24"/>
        </w:rPr>
        <w:t xml:space="preserve"> or work regarding the</w:t>
      </w:r>
      <w:r w:rsidR="00EC5908" w:rsidRPr="003D76B6">
        <w:rPr>
          <w:rFonts w:ascii="ArialMT" w:hAnsi="ArialMT" w:cs="ArialMT"/>
          <w:sz w:val="24"/>
          <w:szCs w:val="24"/>
        </w:rPr>
        <w:t xml:space="preserve"> </w:t>
      </w:r>
      <w:r w:rsidRPr="003D76B6">
        <w:rPr>
          <w:rFonts w:ascii="ArialMT" w:hAnsi="ArialMT" w:cs="ArialMT"/>
          <w:sz w:val="24"/>
          <w:szCs w:val="24"/>
        </w:rPr>
        <w:t>development by the County.</w:t>
      </w:r>
    </w:p>
    <w:p w:rsidR="003D76B6" w:rsidRPr="003D76B6" w:rsidRDefault="003D76B6" w:rsidP="003D76B6">
      <w:pPr>
        <w:autoSpaceDE w:val="0"/>
        <w:autoSpaceDN w:val="0"/>
        <w:adjustRightInd w:val="0"/>
        <w:spacing w:after="0" w:line="240" w:lineRule="auto"/>
        <w:rPr>
          <w:rFonts w:ascii="ArialMT" w:hAnsi="ArialMT" w:cs="ArialMT"/>
          <w:sz w:val="24"/>
          <w:szCs w:val="24"/>
        </w:rPr>
      </w:pPr>
    </w:p>
    <w:p w:rsidR="003D76B6" w:rsidRPr="00CB311B" w:rsidRDefault="003D76B6" w:rsidP="009D7969">
      <w:pPr>
        <w:pStyle w:val="ListParagraph"/>
        <w:numPr>
          <w:ilvl w:val="0"/>
          <w:numId w:val="18"/>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lastRenderedPageBreak/>
        <w:t>The District, as a special purpose, local government, is required by law</w:t>
      </w:r>
      <w:r w:rsidR="007818C4">
        <w:rPr>
          <w:rFonts w:ascii="ArialMT" w:hAnsi="ArialMT" w:cs="ArialMT"/>
          <w:sz w:val="24"/>
          <w:szCs w:val="24"/>
        </w:rPr>
        <w:t xml:space="preserve"> to at all times be "</w:t>
      </w:r>
      <w:r w:rsidR="007818C4" w:rsidRPr="000459B4">
        <w:rPr>
          <w:rFonts w:ascii="ArialMT" w:hAnsi="ArialMT" w:cs="ArialMT"/>
          <w:sz w:val="24"/>
          <w:szCs w:val="24"/>
          <w:u w:val="single"/>
        </w:rPr>
        <w:t>subject to</w:t>
      </w:r>
      <w:r>
        <w:rPr>
          <w:rFonts w:ascii="ArialMT" w:hAnsi="ArialMT" w:cs="ArialMT"/>
          <w:sz w:val="24"/>
          <w:szCs w:val="24"/>
        </w:rPr>
        <w:t>"</w:t>
      </w:r>
      <w:r w:rsidR="007818C4">
        <w:rPr>
          <w:rFonts w:ascii="ArialMT" w:hAnsi="ArialMT" w:cs="ArialMT"/>
          <w:sz w:val="24"/>
          <w:szCs w:val="24"/>
        </w:rPr>
        <w:t>,</w:t>
      </w:r>
      <w:r>
        <w:rPr>
          <w:rFonts w:ascii="ArialMT" w:hAnsi="ArialMT" w:cs="ArialMT"/>
          <w:sz w:val="24"/>
          <w:szCs w:val="24"/>
        </w:rPr>
        <w:t xml:space="preserve"> and </w:t>
      </w:r>
      <w:r w:rsidRPr="000459B4">
        <w:rPr>
          <w:rFonts w:ascii="ArialMT" w:hAnsi="ArialMT" w:cs="ArialMT"/>
          <w:sz w:val="24"/>
          <w:szCs w:val="24"/>
          <w:u w:val="single"/>
        </w:rPr>
        <w:t>not</w:t>
      </w:r>
      <w:r w:rsidR="007818C4">
        <w:rPr>
          <w:rFonts w:ascii="ArialMT" w:hAnsi="ArialMT" w:cs="ArialMT"/>
          <w:sz w:val="24"/>
          <w:szCs w:val="24"/>
        </w:rPr>
        <w:t xml:space="preserve"> to function "</w:t>
      </w:r>
      <w:r w:rsidR="007818C4" w:rsidRPr="000459B4">
        <w:rPr>
          <w:rFonts w:ascii="ArialMT" w:hAnsi="ArialMT" w:cs="ArialMT"/>
          <w:sz w:val="24"/>
          <w:szCs w:val="24"/>
          <w:u w:val="single"/>
        </w:rPr>
        <w:t>inconsistent with</w:t>
      </w:r>
      <w:r>
        <w:rPr>
          <w:rFonts w:ascii="ArialMT" w:hAnsi="ArialMT" w:cs="ArialMT"/>
          <w:sz w:val="24"/>
          <w:szCs w:val="24"/>
        </w:rPr>
        <w:t>"</w:t>
      </w:r>
      <w:r w:rsidR="007818C4">
        <w:rPr>
          <w:rFonts w:ascii="ArialMT" w:hAnsi="ArialMT" w:cs="ArialMT"/>
          <w:sz w:val="24"/>
          <w:szCs w:val="24"/>
        </w:rPr>
        <w:t>,</w:t>
      </w:r>
      <w:r>
        <w:rPr>
          <w:rFonts w:ascii="ArialMT" w:hAnsi="ArialMT" w:cs="ArialMT"/>
          <w:sz w:val="24"/>
          <w:szCs w:val="24"/>
        </w:rPr>
        <w:t xml:space="preserve"> all </w:t>
      </w:r>
      <w:r w:rsidRPr="000459B4">
        <w:rPr>
          <w:rFonts w:ascii="ArialMT" w:hAnsi="ArialMT" w:cs="ArialMT"/>
          <w:sz w:val="24"/>
          <w:szCs w:val="24"/>
          <w:u w:val="single"/>
        </w:rPr>
        <w:t>state and county laws and policies which govern</w:t>
      </w:r>
      <w:r>
        <w:rPr>
          <w:rFonts w:ascii="ArialMT" w:hAnsi="ArialMT" w:cs="ArialMT"/>
          <w:sz w:val="24"/>
          <w:szCs w:val="24"/>
        </w:rPr>
        <w:t xml:space="preserve"> the actual use and </w:t>
      </w:r>
      <w:r w:rsidRPr="000459B4">
        <w:rPr>
          <w:rFonts w:ascii="ArialMT" w:hAnsi="ArialMT" w:cs="ArialMT"/>
          <w:sz w:val="24"/>
          <w:szCs w:val="24"/>
          <w:u w:val="single"/>
        </w:rPr>
        <w:t xml:space="preserve">development of the </w:t>
      </w:r>
      <w:r w:rsidR="000459B4" w:rsidRPr="000459B4">
        <w:rPr>
          <w:rFonts w:ascii="ArialMT" w:hAnsi="ArialMT" w:cs="ArialMT"/>
          <w:sz w:val="24"/>
          <w:szCs w:val="24"/>
          <w:u w:val="single"/>
        </w:rPr>
        <w:t>physical property</w:t>
      </w:r>
      <w:r>
        <w:rPr>
          <w:rFonts w:ascii="ArialMT" w:hAnsi="ArialMT" w:cs="ArialMT"/>
          <w:sz w:val="24"/>
          <w:szCs w:val="24"/>
        </w:rPr>
        <w:t xml:space="preserve">.  Therefore, there is no competing or conflicting interest between the County </w:t>
      </w:r>
      <w:r w:rsidR="000459B4">
        <w:rPr>
          <w:rFonts w:ascii="ArialMT" w:hAnsi="ArialMT" w:cs="ArialMT"/>
          <w:sz w:val="24"/>
          <w:szCs w:val="24"/>
        </w:rPr>
        <w:t>&amp;</w:t>
      </w:r>
      <w:r>
        <w:rPr>
          <w:rFonts w:ascii="ArialMT" w:hAnsi="ArialMT" w:cs="ArialMT"/>
          <w:sz w:val="24"/>
          <w:szCs w:val="24"/>
        </w:rPr>
        <w:t xml:space="preserve"> the proposed District; rather their interests and duties are compatible.  When the development has its development order and related permits and approvals, the proposed District will serve the County as a development-condition "</w:t>
      </w:r>
      <w:r w:rsidRPr="000459B4">
        <w:rPr>
          <w:rFonts w:ascii="ArialMT" w:hAnsi="ArialMT" w:cs="ArialMT"/>
          <w:sz w:val="24"/>
          <w:szCs w:val="24"/>
          <w:u w:val="single"/>
        </w:rPr>
        <w:t>compliance monitoring</w:t>
      </w:r>
      <w:r>
        <w:rPr>
          <w:rFonts w:ascii="ArialMT" w:hAnsi="ArialMT" w:cs="ArialMT"/>
          <w:sz w:val="24"/>
          <w:szCs w:val="24"/>
        </w:rPr>
        <w:t xml:space="preserve">" mechanism.  The District can be used by the County to detect "early on" any failure, whether inadvertent or deliberate, to comply with those conditions of a development order which the District would provide (such as the bridge, roads, habitat maintenance and so on).  The District is a special purpose local government which has a legal duty to do its work in the sunshine at noticed meetings.  Therefore all the business of complying with the conditions of all development orders </w:t>
      </w:r>
      <w:r w:rsidR="00794B97">
        <w:rPr>
          <w:rFonts w:ascii="ArialMT" w:hAnsi="ArialMT" w:cs="ArialMT"/>
          <w:sz w:val="24"/>
          <w:szCs w:val="24"/>
        </w:rPr>
        <w:t>f</w:t>
      </w:r>
      <w:r>
        <w:rPr>
          <w:rFonts w:ascii="ArialMT" w:hAnsi="ArialMT" w:cs="ArialMT"/>
          <w:sz w:val="24"/>
          <w:szCs w:val="24"/>
        </w:rPr>
        <w:t>o</w:t>
      </w:r>
      <w:r w:rsidR="00794B97">
        <w:rPr>
          <w:rFonts w:ascii="ArialMT" w:hAnsi="ArialMT" w:cs="ArialMT"/>
          <w:sz w:val="24"/>
          <w:szCs w:val="24"/>
        </w:rPr>
        <w:t>r</w:t>
      </w:r>
      <w:r>
        <w:rPr>
          <w:rFonts w:ascii="ArialMT" w:hAnsi="ArialMT" w:cs="ArialMT"/>
          <w:sz w:val="24"/>
          <w:szCs w:val="24"/>
        </w:rPr>
        <w:t xml:space="preserve"> </w:t>
      </w:r>
      <w:r w:rsidR="00794B97">
        <w:rPr>
          <w:rFonts w:ascii="ArialMT" w:hAnsi="ArialMT" w:cs="ArialMT"/>
          <w:sz w:val="24"/>
          <w:szCs w:val="24"/>
        </w:rPr>
        <w:t>a designated land parcel</w:t>
      </w:r>
      <w:r>
        <w:rPr>
          <w:rFonts w:ascii="ArialMT" w:hAnsi="ArialMT" w:cs="ArialMT"/>
          <w:sz w:val="24"/>
          <w:szCs w:val="24"/>
        </w:rPr>
        <w:t xml:space="preserve"> will be discussed openly and in advance of any decision.  </w:t>
      </w:r>
      <w:r w:rsidRPr="00E04C27">
        <w:rPr>
          <w:rFonts w:ascii="ArialMT" w:hAnsi="ArialMT" w:cs="ArialMT"/>
          <w:sz w:val="24"/>
          <w:szCs w:val="24"/>
          <w:u w:val="single"/>
        </w:rPr>
        <w:t>These benefits do not exist without the District</w:t>
      </w:r>
      <w:r>
        <w:rPr>
          <w:rFonts w:ascii="ArialMT" w:hAnsi="ArialMT" w:cs="ArialMT"/>
          <w:sz w:val="24"/>
          <w:szCs w:val="24"/>
        </w:rPr>
        <w:t>.  If there is no District, the County w</w:t>
      </w:r>
      <w:r w:rsidR="00794B97">
        <w:rPr>
          <w:rFonts w:ascii="ArialMT" w:hAnsi="ArialMT" w:cs="ArialMT"/>
          <w:sz w:val="24"/>
          <w:szCs w:val="24"/>
        </w:rPr>
        <w:t>ill</w:t>
      </w:r>
      <w:r>
        <w:rPr>
          <w:rFonts w:ascii="ArialMT" w:hAnsi="ArialMT" w:cs="ArialMT"/>
          <w:sz w:val="24"/>
          <w:szCs w:val="24"/>
        </w:rPr>
        <w:t xml:space="preserve"> learn </w:t>
      </w:r>
      <w:r w:rsidR="00794B97">
        <w:rPr>
          <w:rFonts w:ascii="ArialMT" w:hAnsi="ArialMT" w:cs="ArialMT"/>
          <w:sz w:val="24"/>
          <w:szCs w:val="24"/>
        </w:rPr>
        <w:t>about</w:t>
      </w:r>
      <w:r>
        <w:rPr>
          <w:rFonts w:ascii="ArialMT" w:hAnsi="ArialMT" w:cs="ArialMT"/>
          <w:sz w:val="24"/>
          <w:szCs w:val="24"/>
        </w:rPr>
        <w:t xml:space="preserve"> violations of </w:t>
      </w:r>
      <w:r w:rsidR="00794B97">
        <w:rPr>
          <w:rFonts w:ascii="ArialMT" w:hAnsi="ArialMT" w:cs="ArialMT"/>
          <w:sz w:val="24"/>
          <w:szCs w:val="24"/>
        </w:rPr>
        <w:t xml:space="preserve">the </w:t>
      </w:r>
      <w:r>
        <w:rPr>
          <w:rFonts w:ascii="ArialMT" w:hAnsi="ArialMT" w:cs="ArialMT"/>
          <w:sz w:val="24"/>
          <w:szCs w:val="24"/>
        </w:rPr>
        <w:t xml:space="preserve">conditions of development approval regarding the installation of basic services either as they occur or after they occur, </w:t>
      </w:r>
      <w:r w:rsidR="00794B97">
        <w:rPr>
          <w:rFonts w:ascii="ArialMT" w:hAnsi="ArialMT" w:cs="ArialMT"/>
          <w:sz w:val="24"/>
          <w:szCs w:val="24"/>
        </w:rPr>
        <w:t xml:space="preserve">but </w:t>
      </w:r>
      <w:r>
        <w:rPr>
          <w:rFonts w:ascii="ArialMT" w:hAnsi="ArialMT" w:cs="ArialMT"/>
          <w:sz w:val="24"/>
          <w:szCs w:val="24"/>
        </w:rPr>
        <w:t xml:space="preserve">never before they occur.  With the District such problems can be caught "early on" and eliminated. </w:t>
      </w:r>
    </w:p>
    <w:p w:rsidR="003D76B6" w:rsidRPr="003D76B6" w:rsidRDefault="003D76B6" w:rsidP="003D76B6">
      <w:pPr>
        <w:autoSpaceDE w:val="0"/>
        <w:autoSpaceDN w:val="0"/>
        <w:adjustRightInd w:val="0"/>
        <w:spacing w:after="0" w:line="240" w:lineRule="auto"/>
        <w:rPr>
          <w:rFonts w:ascii="ArialMT" w:hAnsi="ArialMT" w:cs="ArialMT"/>
          <w:sz w:val="24"/>
          <w:szCs w:val="24"/>
        </w:rPr>
      </w:pPr>
    </w:p>
    <w:p w:rsidR="003D76B6" w:rsidRPr="00CB311B" w:rsidRDefault="003D76B6" w:rsidP="009D7969">
      <w:pPr>
        <w:pStyle w:val="ListParagraph"/>
        <w:numPr>
          <w:ilvl w:val="0"/>
          <w:numId w:val="18"/>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As a special local government, the District has a lot of managing and financing powers which enhance the intrinsic value of the land and the development, thereby </w:t>
      </w:r>
      <w:r w:rsidRPr="00E04C27">
        <w:rPr>
          <w:rFonts w:ascii="ArialMT" w:hAnsi="ArialMT" w:cs="ArialMT"/>
          <w:sz w:val="24"/>
          <w:szCs w:val="24"/>
          <w:u w:val="single"/>
        </w:rPr>
        <w:t>further enhancing tax revenue</w:t>
      </w:r>
      <w:r>
        <w:rPr>
          <w:rFonts w:ascii="ArialMT" w:hAnsi="ArialMT" w:cs="ArialMT"/>
          <w:sz w:val="24"/>
          <w:szCs w:val="24"/>
        </w:rPr>
        <w:t xml:space="preserve"> for the County Commission and the school board from the development.  The District has a </w:t>
      </w:r>
      <w:r w:rsidRPr="00E04C27">
        <w:rPr>
          <w:rFonts w:ascii="ArialMT" w:hAnsi="ArialMT" w:cs="ArialMT"/>
          <w:sz w:val="24"/>
          <w:szCs w:val="24"/>
          <w:u w:val="single"/>
        </w:rPr>
        <w:t>propensity to enhance intrinsic value</w:t>
      </w:r>
      <w:r>
        <w:rPr>
          <w:rFonts w:ascii="ArialMT" w:hAnsi="ArialMT" w:cs="ArialMT"/>
          <w:sz w:val="24"/>
          <w:szCs w:val="24"/>
        </w:rPr>
        <w:t xml:space="preserve"> over and above what would result if there were no District for any development. </w:t>
      </w:r>
    </w:p>
    <w:p w:rsidR="003D76B6" w:rsidRPr="003D76B6" w:rsidRDefault="003D76B6" w:rsidP="003D76B6">
      <w:pPr>
        <w:autoSpaceDE w:val="0"/>
        <w:autoSpaceDN w:val="0"/>
        <w:adjustRightInd w:val="0"/>
        <w:spacing w:after="0" w:line="240" w:lineRule="auto"/>
        <w:rPr>
          <w:rFonts w:ascii="ArialMT" w:hAnsi="ArialMT" w:cs="ArialMT"/>
          <w:sz w:val="24"/>
          <w:szCs w:val="24"/>
        </w:rPr>
      </w:pPr>
    </w:p>
    <w:p w:rsidR="003D76B6" w:rsidRPr="00CB311B" w:rsidRDefault="003D76B6" w:rsidP="009D7969">
      <w:pPr>
        <w:pStyle w:val="ListParagraph"/>
        <w:numPr>
          <w:ilvl w:val="0"/>
          <w:numId w:val="18"/>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Use of the District </w:t>
      </w:r>
      <w:r w:rsidRPr="00E04C27">
        <w:rPr>
          <w:rFonts w:ascii="ArialMT" w:hAnsi="ArialMT" w:cs="ArialMT"/>
          <w:sz w:val="24"/>
          <w:szCs w:val="24"/>
          <w:u w:val="single"/>
        </w:rPr>
        <w:t xml:space="preserve">eliminates needless duplication </w:t>
      </w:r>
      <w:r w:rsidR="009D7969" w:rsidRPr="00E04C27">
        <w:rPr>
          <w:rFonts w:ascii="ArialMT" w:hAnsi="ArialMT" w:cs="ArialMT"/>
          <w:sz w:val="24"/>
          <w:szCs w:val="24"/>
          <w:u w:val="single"/>
        </w:rPr>
        <w:t>&amp;</w:t>
      </w:r>
      <w:r w:rsidRPr="00E04C27">
        <w:rPr>
          <w:rFonts w:ascii="ArialMT" w:hAnsi="ArialMT" w:cs="ArialMT"/>
          <w:sz w:val="24"/>
          <w:szCs w:val="24"/>
          <w:u w:val="single"/>
        </w:rPr>
        <w:t xml:space="preserve"> proliferation</w:t>
      </w:r>
      <w:r>
        <w:rPr>
          <w:rFonts w:ascii="ArialMT" w:hAnsi="ArialMT" w:cs="ArialMT"/>
          <w:sz w:val="24"/>
          <w:szCs w:val="24"/>
        </w:rPr>
        <w:t xml:space="preserve"> of Districts </w:t>
      </w:r>
      <w:r w:rsidR="009D7969">
        <w:rPr>
          <w:rFonts w:ascii="ArialMT" w:hAnsi="ArialMT" w:cs="ArialMT"/>
          <w:sz w:val="24"/>
          <w:szCs w:val="24"/>
        </w:rPr>
        <w:t>&amp;</w:t>
      </w:r>
      <w:r>
        <w:rPr>
          <w:rFonts w:ascii="ArialMT" w:hAnsi="ArialMT" w:cs="ArialMT"/>
          <w:sz w:val="24"/>
          <w:szCs w:val="24"/>
        </w:rPr>
        <w:t xml:space="preserve"> municipal service taxing units and municipal service benefit units. </w:t>
      </w:r>
    </w:p>
    <w:p w:rsidR="00047C82" w:rsidRPr="00047C82" w:rsidRDefault="00047C82" w:rsidP="00047C82">
      <w:pPr>
        <w:autoSpaceDE w:val="0"/>
        <w:autoSpaceDN w:val="0"/>
        <w:adjustRightInd w:val="0"/>
        <w:spacing w:after="0" w:line="240" w:lineRule="auto"/>
        <w:rPr>
          <w:rFonts w:ascii="ArialMT" w:hAnsi="ArialMT" w:cs="ArialMT"/>
          <w:sz w:val="24"/>
          <w:szCs w:val="24"/>
        </w:rPr>
      </w:pPr>
    </w:p>
    <w:p w:rsidR="003D76B6" w:rsidRPr="00CB311B" w:rsidRDefault="003D76B6" w:rsidP="009D7969">
      <w:pPr>
        <w:pStyle w:val="ListParagraph"/>
        <w:numPr>
          <w:ilvl w:val="0"/>
          <w:numId w:val="18"/>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Establishment of the District </w:t>
      </w:r>
      <w:r w:rsidRPr="00E04C27">
        <w:rPr>
          <w:rFonts w:ascii="ArialMT" w:hAnsi="ArialMT" w:cs="ArialMT"/>
          <w:sz w:val="24"/>
          <w:szCs w:val="24"/>
          <w:u w:val="single"/>
        </w:rPr>
        <w:t>eliminates needless fragmentation of County services</w:t>
      </w:r>
      <w:r>
        <w:rPr>
          <w:rFonts w:ascii="ArialMT" w:hAnsi="ArialMT" w:cs="ArialMT"/>
          <w:sz w:val="24"/>
          <w:szCs w:val="24"/>
        </w:rPr>
        <w:t xml:space="preserve"> because the District is a separate unit but which must act subject to and consistent with County policies and land use requirements. </w:t>
      </w:r>
    </w:p>
    <w:p w:rsidR="00047C82" w:rsidRPr="00047C82" w:rsidRDefault="00047C82" w:rsidP="00047C82">
      <w:pPr>
        <w:autoSpaceDE w:val="0"/>
        <w:autoSpaceDN w:val="0"/>
        <w:adjustRightInd w:val="0"/>
        <w:spacing w:after="0" w:line="240" w:lineRule="auto"/>
        <w:rPr>
          <w:rFonts w:ascii="ArialMT" w:hAnsi="ArialMT" w:cs="ArialMT"/>
          <w:sz w:val="24"/>
          <w:szCs w:val="24"/>
        </w:rPr>
      </w:pPr>
    </w:p>
    <w:p w:rsidR="003D76B6" w:rsidRPr="00CB311B" w:rsidRDefault="003D76B6" w:rsidP="009D7969">
      <w:pPr>
        <w:pStyle w:val="ListParagraph"/>
        <w:numPr>
          <w:ilvl w:val="0"/>
          <w:numId w:val="18"/>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The citizens who live in the District, and who will move into the development to be serviced by the District, shall also benefit.  That is, the District shall </w:t>
      </w:r>
      <w:r w:rsidRPr="00E04C27">
        <w:rPr>
          <w:rFonts w:ascii="ArialMT" w:hAnsi="ArialMT" w:cs="ArialMT"/>
          <w:sz w:val="24"/>
          <w:szCs w:val="24"/>
          <w:u w:val="single"/>
        </w:rPr>
        <w:t>never pass on profits</w:t>
      </w:r>
      <w:r>
        <w:rPr>
          <w:rFonts w:ascii="ArialMT" w:hAnsi="ArialMT" w:cs="ArialMT"/>
          <w:sz w:val="24"/>
          <w:szCs w:val="24"/>
        </w:rPr>
        <w:t xml:space="preserve"> to people who purchase property within the District.  The District cannot make a profit because it is government, not a private company.  The County gets political benefit from this point.  If a private utility were used instead of a District, then the constituents would have to pay their share of passed on profit from the utility company. </w:t>
      </w:r>
    </w:p>
    <w:p w:rsidR="009D7969" w:rsidRPr="009D7969" w:rsidRDefault="009D7969" w:rsidP="009D7969">
      <w:pPr>
        <w:autoSpaceDE w:val="0"/>
        <w:autoSpaceDN w:val="0"/>
        <w:adjustRightInd w:val="0"/>
        <w:spacing w:after="0" w:line="240" w:lineRule="auto"/>
        <w:rPr>
          <w:rFonts w:ascii="ArialMT" w:hAnsi="ArialMT" w:cs="ArialMT"/>
          <w:sz w:val="24"/>
          <w:szCs w:val="24"/>
        </w:rPr>
      </w:pPr>
    </w:p>
    <w:p w:rsidR="003D76B6" w:rsidRPr="00CB311B" w:rsidRDefault="003D76B6" w:rsidP="009D7969">
      <w:pPr>
        <w:pStyle w:val="ListParagraph"/>
        <w:numPr>
          <w:ilvl w:val="0"/>
          <w:numId w:val="18"/>
        </w:numPr>
        <w:autoSpaceDE w:val="0"/>
        <w:autoSpaceDN w:val="0"/>
        <w:adjustRightInd w:val="0"/>
        <w:spacing w:after="0" w:line="240" w:lineRule="auto"/>
        <w:jc w:val="both"/>
        <w:rPr>
          <w:rFonts w:ascii="ArialMT" w:hAnsi="ArialMT" w:cs="ArialMT"/>
          <w:b/>
          <w:sz w:val="24"/>
          <w:szCs w:val="24"/>
        </w:rPr>
      </w:pPr>
      <w:r w:rsidRPr="00E04C27">
        <w:rPr>
          <w:rFonts w:ascii="ArialMT" w:hAnsi="ArialMT" w:cs="ArialMT"/>
          <w:sz w:val="24"/>
          <w:szCs w:val="24"/>
          <w:u w:val="single"/>
        </w:rPr>
        <w:t>The District does not pass on any federal or state income taxes</w:t>
      </w:r>
      <w:r>
        <w:rPr>
          <w:rFonts w:ascii="ArialMT" w:hAnsi="ArialMT" w:cs="ArialMT"/>
          <w:sz w:val="24"/>
          <w:szCs w:val="24"/>
        </w:rPr>
        <w:t xml:space="preserve"> to those people who move into the District.  If there were a private utility, then taxes would also be passed on to the consumers who are within the </w:t>
      </w:r>
      <w:r w:rsidR="00E04C27">
        <w:rPr>
          <w:rFonts w:ascii="ArialMT" w:hAnsi="ArialMT" w:cs="ArialMT"/>
          <w:sz w:val="24"/>
          <w:szCs w:val="24"/>
        </w:rPr>
        <w:t>boundaries of the</w:t>
      </w:r>
      <w:r>
        <w:rPr>
          <w:rFonts w:ascii="ArialMT" w:hAnsi="ArialMT" w:cs="ArialMT"/>
          <w:sz w:val="24"/>
          <w:szCs w:val="24"/>
        </w:rPr>
        <w:t xml:space="preserve"> development project.  This point should be important to the County Commissioners. </w:t>
      </w:r>
    </w:p>
    <w:p w:rsidR="009D7969" w:rsidRPr="009D7969" w:rsidRDefault="009D7969" w:rsidP="009D7969">
      <w:pPr>
        <w:autoSpaceDE w:val="0"/>
        <w:autoSpaceDN w:val="0"/>
        <w:adjustRightInd w:val="0"/>
        <w:spacing w:after="0" w:line="240" w:lineRule="auto"/>
        <w:rPr>
          <w:rFonts w:ascii="ArialMT" w:hAnsi="ArialMT" w:cs="ArialMT"/>
          <w:sz w:val="24"/>
          <w:szCs w:val="24"/>
        </w:rPr>
      </w:pPr>
    </w:p>
    <w:p w:rsidR="003D76B6" w:rsidRPr="00CB311B" w:rsidRDefault="003D76B6" w:rsidP="007818C4">
      <w:pPr>
        <w:pStyle w:val="ListParagraph"/>
        <w:numPr>
          <w:ilvl w:val="0"/>
          <w:numId w:val="18"/>
        </w:numPr>
        <w:autoSpaceDE w:val="0"/>
        <w:autoSpaceDN w:val="0"/>
        <w:adjustRightInd w:val="0"/>
        <w:spacing w:after="0" w:line="240" w:lineRule="auto"/>
        <w:jc w:val="both"/>
        <w:rPr>
          <w:rFonts w:ascii="ArialMT" w:hAnsi="ArialMT" w:cs="ArialMT"/>
          <w:b/>
          <w:sz w:val="24"/>
          <w:szCs w:val="24"/>
        </w:rPr>
      </w:pPr>
      <w:r w:rsidRPr="00E04C27">
        <w:rPr>
          <w:rFonts w:ascii="ArialMT" w:hAnsi="ArialMT" w:cs="ArialMT"/>
          <w:sz w:val="24"/>
          <w:szCs w:val="24"/>
          <w:u w:val="single"/>
        </w:rPr>
        <w:t>The District shall not and cannot impact County millage</w:t>
      </w:r>
      <w:r>
        <w:rPr>
          <w:rFonts w:ascii="ArialMT" w:hAnsi="ArialMT" w:cs="ArialMT"/>
          <w:sz w:val="24"/>
          <w:szCs w:val="24"/>
        </w:rPr>
        <w:t xml:space="preserve"> (whereas dependent Districts and municipal service taxing units count toward the County millage). </w:t>
      </w:r>
    </w:p>
    <w:p w:rsidR="007818C4" w:rsidRPr="007818C4" w:rsidRDefault="007818C4" w:rsidP="007818C4">
      <w:pPr>
        <w:autoSpaceDE w:val="0"/>
        <w:autoSpaceDN w:val="0"/>
        <w:adjustRightInd w:val="0"/>
        <w:spacing w:after="0" w:line="240" w:lineRule="auto"/>
        <w:rPr>
          <w:rFonts w:ascii="ArialMT" w:hAnsi="ArialMT" w:cs="ArialMT"/>
          <w:sz w:val="24"/>
          <w:szCs w:val="24"/>
        </w:rPr>
      </w:pPr>
    </w:p>
    <w:p w:rsidR="009D7969" w:rsidRPr="00CB311B" w:rsidRDefault="007818C4" w:rsidP="007818C4">
      <w:pPr>
        <w:pStyle w:val="ListParagraph"/>
        <w:numPr>
          <w:ilvl w:val="0"/>
          <w:numId w:val="18"/>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lastRenderedPageBreak/>
        <w:t xml:space="preserve">Districts </w:t>
      </w:r>
      <w:r w:rsidR="00E04C27">
        <w:rPr>
          <w:rFonts w:ascii="ArialMT" w:hAnsi="ArialMT" w:cs="ArialMT"/>
          <w:sz w:val="24"/>
          <w:szCs w:val="24"/>
        </w:rPr>
        <w:t xml:space="preserve">traditionally </w:t>
      </w:r>
      <w:r>
        <w:rPr>
          <w:rFonts w:ascii="ArialMT" w:hAnsi="ArialMT" w:cs="ArialMT"/>
          <w:sz w:val="24"/>
          <w:szCs w:val="24"/>
        </w:rPr>
        <w:t xml:space="preserve">have never levied property taxes nor issued general obligation bonds to be paid back by property taxes.  But if it were at some future date to do so, the law is clear that there will never be any adverse impact on County bonding and County bond ratings.  Moreover, if the District were to default, regarding any general obligation or other bonds, </w:t>
      </w:r>
      <w:r w:rsidRPr="00E04C27">
        <w:rPr>
          <w:rFonts w:ascii="ArialMT" w:hAnsi="ArialMT" w:cs="ArialMT"/>
          <w:sz w:val="24"/>
          <w:szCs w:val="24"/>
          <w:u w:val="single"/>
        </w:rPr>
        <w:t>the law is unequivocal that the County is not and shall not be liable</w:t>
      </w:r>
      <w:r>
        <w:rPr>
          <w:rFonts w:ascii="ArialMT" w:hAnsi="ArialMT" w:cs="ArialMT"/>
          <w:sz w:val="24"/>
          <w:szCs w:val="24"/>
        </w:rPr>
        <w:t>.</w:t>
      </w:r>
      <w:r w:rsidR="009D7969">
        <w:rPr>
          <w:rFonts w:ascii="ArialMT" w:hAnsi="ArialMT" w:cs="ArialMT"/>
          <w:sz w:val="24"/>
          <w:szCs w:val="24"/>
        </w:rPr>
        <w:t xml:space="preserve"> </w:t>
      </w:r>
    </w:p>
    <w:p w:rsidR="009D7969" w:rsidRPr="009D7969" w:rsidRDefault="009D7969" w:rsidP="009D7969">
      <w:pPr>
        <w:autoSpaceDE w:val="0"/>
        <w:autoSpaceDN w:val="0"/>
        <w:adjustRightInd w:val="0"/>
        <w:spacing w:after="0" w:line="240" w:lineRule="auto"/>
        <w:rPr>
          <w:rFonts w:ascii="ArialMT" w:hAnsi="ArialMT" w:cs="ArialMT"/>
          <w:sz w:val="24"/>
          <w:szCs w:val="24"/>
        </w:rPr>
      </w:pPr>
    </w:p>
    <w:p w:rsidR="009D7969" w:rsidRPr="00CB311B" w:rsidRDefault="007818C4" w:rsidP="007818C4">
      <w:pPr>
        <w:pStyle w:val="ListParagraph"/>
        <w:numPr>
          <w:ilvl w:val="0"/>
          <w:numId w:val="18"/>
        </w:numPr>
        <w:autoSpaceDE w:val="0"/>
        <w:autoSpaceDN w:val="0"/>
        <w:adjustRightInd w:val="0"/>
        <w:spacing w:after="0" w:line="240" w:lineRule="auto"/>
        <w:ind w:hanging="450"/>
        <w:jc w:val="both"/>
        <w:rPr>
          <w:rFonts w:ascii="ArialMT" w:hAnsi="ArialMT" w:cs="ArialMT"/>
          <w:b/>
          <w:sz w:val="24"/>
          <w:szCs w:val="24"/>
        </w:rPr>
      </w:pPr>
      <w:r>
        <w:rPr>
          <w:rFonts w:ascii="ArialMT" w:hAnsi="ArialMT" w:cs="ArialMT"/>
          <w:sz w:val="24"/>
          <w:szCs w:val="24"/>
        </w:rPr>
        <w:t xml:space="preserve">If the County Commissioners are concerned about anything which could speed up the creation of a brand new municipality (municipal incorporation) in a rapidly urbanizing unincorporated area of the County, then the District is an important tool for the County.  Districts tend to do such a good job in providing basic infrastructure that there is </w:t>
      </w:r>
      <w:r w:rsidRPr="00E51097">
        <w:rPr>
          <w:rFonts w:ascii="ArialMT" w:hAnsi="ArialMT" w:cs="ArialMT"/>
          <w:sz w:val="24"/>
          <w:szCs w:val="24"/>
          <w:u w:val="single"/>
        </w:rPr>
        <w:t>never any need or temptation on behalf of the residents to incorporate into a municipality</w:t>
      </w:r>
      <w:r>
        <w:rPr>
          <w:rFonts w:ascii="ArialMT" w:hAnsi="ArialMT" w:cs="ArialMT"/>
          <w:sz w:val="24"/>
          <w:szCs w:val="24"/>
        </w:rPr>
        <w:t>.  Use of Community Development Districts can delay significantly and often continually prevent municipal incorporation in unincorporated areas.  The Districts are allies of the County.</w:t>
      </w:r>
      <w:r w:rsidR="009D7969">
        <w:rPr>
          <w:rFonts w:ascii="ArialMT" w:hAnsi="ArialMT" w:cs="ArialMT"/>
          <w:sz w:val="24"/>
          <w:szCs w:val="24"/>
        </w:rPr>
        <w:t xml:space="preserve"> </w:t>
      </w:r>
    </w:p>
    <w:p w:rsidR="009D7969" w:rsidRPr="009D7969" w:rsidRDefault="009D7969" w:rsidP="009D7969">
      <w:pPr>
        <w:autoSpaceDE w:val="0"/>
        <w:autoSpaceDN w:val="0"/>
        <w:adjustRightInd w:val="0"/>
        <w:spacing w:after="0" w:line="240" w:lineRule="auto"/>
        <w:rPr>
          <w:rFonts w:ascii="ArialMT" w:hAnsi="ArialMT" w:cs="ArialMT"/>
          <w:sz w:val="24"/>
          <w:szCs w:val="24"/>
        </w:rPr>
      </w:pPr>
    </w:p>
    <w:p w:rsidR="009D7969" w:rsidRPr="00CB311B" w:rsidRDefault="00FC3D53" w:rsidP="00FC3D53">
      <w:pPr>
        <w:pStyle w:val="ListParagraph"/>
        <w:numPr>
          <w:ilvl w:val="0"/>
          <w:numId w:val="18"/>
        </w:numPr>
        <w:autoSpaceDE w:val="0"/>
        <w:autoSpaceDN w:val="0"/>
        <w:adjustRightInd w:val="0"/>
        <w:spacing w:after="0" w:line="240" w:lineRule="auto"/>
        <w:ind w:hanging="450"/>
        <w:jc w:val="both"/>
        <w:rPr>
          <w:rFonts w:ascii="ArialMT" w:hAnsi="ArialMT" w:cs="ArialMT"/>
          <w:b/>
          <w:sz w:val="24"/>
          <w:szCs w:val="24"/>
        </w:rPr>
      </w:pPr>
      <w:r>
        <w:rPr>
          <w:rFonts w:ascii="ArialMT" w:hAnsi="ArialMT" w:cs="ArialMT"/>
          <w:sz w:val="24"/>
          <w:szCs w:val="24"/>
        </w:rPr>
        <w:t>The District, as a practical matter, and also as a matter of law, is a "</w:t>
      </w:r>
      <w:r w:rsidRPr="00FC3D53">
        <w:rPr>
          <w:rFonts w:ascii="ArialMT" w:hAnsi="ArialMT" w:cs="ArialMT"/>
          <w:sz w:val="24"/>
          <w:szCs w:val="24"/>
          <w:u w:val="single"/>
        </w:rPr>
        <w:t>growth management tool</w:t>
      </w:r>
      <w:r>
        <w:rPr>
          <w:rFonts w:ascii="ArialMT" w:hAnsi="ArialMT" w:cs="ArialMT"/>
          <w:sz w:val="24"/>
          <w:szCs w:val="24"/>
        </w:rPr>
        <w:t>".  The statutory law designed the District to be available not only to the original private developer but also specifically to the County.  That is, since the law preempts to the State of Florida and to the County the control of all growth and development of the land where the District would be located, and since the District is by law subject thereto, and shall not act inconsistent therewith, the District then becomes an "</w:t>
      </w:r>
      <w:r w:rsidRPr="00FC3D53">
        <w:rPr>
          <w:rFonts w:ascii="ArialMT" w:hAnsi="ArialMT" w:cs="ArialMT"/>
          <w:sz w:val="24"/>
          <w:szCs w:val="24"/>
          <w:u w:val="single"/>
        </w:rPr>
        <w:t>alternative mechanism</w:t>
      </w:r>
      <w:r>
        <w:rPr>
          <w:rFonts w:ascii="ArialMT" w:hAnsi="ArialMT" w:cs="ArialMT"/>
          <w:sz w:val="24"/>
          <w:szCs w:val="24"/>
        </w:rPr>
        <w:t>" for the management of growth on the designated community property for the County benefit.</w:t>
      </w:r>
      <w:r w:rsidR="009D7969">
        <w:rPr>
          <w:rFonts w:ascii="ArialMT" w:hAnsi="ArialMT" w:cs="ArialMT"/>
          <w:sz w:val="24"/>
          <w:szCs w:val="24"/>
        </w:rPr>
        <w:t xml:space="preserve"> </w:t>
      </w:r>
    </w:p>
    <w:p w:rsidR="009D7969" w:rsidRPr="009D7969" w:rsidRDefault="009D7969" w:rsidP="009D7969">
      <w:pPr>
        <w:autoSpaceDE w:val="0"/>
        <w:autoSpaceDN w:val="0"/>
        <w:adjustRightInd w:val="0"/>
        <w:spacing w:after="0" w:line="240" w:lineRule="auto"/>
        <w:rPr>
          <w:rFonts w:ascii="ArialMT" w:hAnsi="ArialMT" w:cs="ArialMT"/>
          <w:sz w:val="24"/>
          <w:szCs w:val="24"/>
        </w:rPr>
      </w:pPr>
    </w:p>
    <w:p w:rsidR="009D7969" w:rsidRPr="00CB311B" w:rsidRDefault="00FC3D53" w:rsidP="00FC3D53">
      <w:pPr>
        <w:pStyle w:val="ListParagraph"/>
        <w:numPr>
          <w:ilvl w:val="0"/>
          <w:numId w:val="18"/>
        </w:numPr>
        <w:autoSpaceDE w:val="0"/>
        <w:autoSpaceDN w:val="0"/>
        <w:adjustRightInd w:val="0"/>
        <w:spacing w:after="0" w:line="240" w:lineRule="auto"/>
        <w:ind w:hanging="450"/>
        <w:jc w:val="both"/>
        <w:rPr>
          <w:rFonts w:ascii="ArialMT" w:hAnsi="ArialMT" w:cs="ArialMT"/>
          <w:b/>
          <w:sz w:val="24"/>
          <w:szCs w:val="24"/>
        </w:rPr>
      </w:pPr>
      <w:r>
        <w:rPr>
          <w:rFonts w:ascii="ArialMT" w:hAnsi="ArialMT" w:cs="ArialMT"/>
          <w:sz w:val="24"/>
          <w:szCs w:val="24"/>
        </w:rPr>
        <w:t>The District can also serve the County as a "</w:t>
      </w:r>
      <w:r w:rsidRPr="005D29D8">
        <w:rPr>
          <w:rFonts w:ascii="ArialMT" w:hAnsi="ArialMT" w:cs="ArialMT"/>
          <w:sz w:val="24"/>
          <w:szCs w:val="24"/>
          <w:u w:val="single"/>
        </w:rPr>
        <w:t>concurrency management mechanism</w:t>
      </w:r>
      <w:r>
        <w:rPr>
          <w:rFonts w:ascii="ArialMT" w:hAnsi="ArialMT" w:cs="ArialMT"/>
          <w:sz w:val="24"/>
          <w:szCs w:val="24"/>
        </w:rPr>
        <w:t>"</w:t>
      </w:r>
      <w:r w:rsidR="005D29D8">
        <w:rPr>
          <w:rFonts w:ascii="ArialMT" w:hAnsi="ArialMT" w:cs="ArialMT"/>
          <w:sz w:val="24"/>
          <w:szCs w:val="24"/>
        </w:rPr>
        <w:t>.</w:t>
      </w:r>
      <w:r>
        <w:rPr>
          <w:rFonts w:ascii="ArialMT" w:hAnsi="ArialMT" w:cs="ArialMT"/>
          <w:sz w:val="24"/>
          <w:szCs w:val="24"/>
        </w:rPr>
        <w:t xml:space="preserve">  The District is a potential concurrency management mechanism because:</w:t>
      </w:r>
      <w:r w:rsidR="009D7969">
        <w:rPr>
          <w:rFonts w:ascii="ArialMT" w:hAnsi="ArialMT" w:cs="ArialMT"/>
          <w:sz w:val="24"/>
          <w:szCs w:val="24"/>
        </w:rPr>
        <w:t xml:space="preserve"> </w:t>
      </w:r>
    </w:p>
    <w:p w:rsidR="009D7969" w:rsidRDefault="009D7969" w:rsidP="009D7969">
      <w:pPr>
        <w:autoSpaceDE w:val="0"/>
        <w:autoSpaceDN w:val="0"/>
        <w:adjustRightInd w:val="0"/>
        <w:spacing w:after="0" w:line="240" w:lineRule="auto"/>
        <w:rPr>
          <w:rFonts w:ascii="ArialMT" w:hAnsi="ArialMT" w:cs="ArialMT"/>
          <w:sz w:val="24"/>
          <w:szCs w:val="24"/>
        </w:rPr>
      </w:pPr>
    </w:p>
    <w:p w:rsidR="00FC3D53" w:rsidRPr="00CB311B" w:rsidRDefault="00FC3D53" w:rsidP="00AF021D">
      <w:pPr>
        <w:pStyle w:val="ListParagraph"/>
        <w:numPr>
          <w:ilvl w:val="0"/>
          <w:numId w:val="19"/>
        </w:numPr>
        <w:autoSpaceDE w:val="0"/>
        <w:autoSpaceDN w:val="0"/>
        <w:adjustRightInd w:val="0"/>
        <w:spacing w:after="0" w:line="240" w:lineRule="auto"/>
        <w:jc w:val="both"/>
        <w:rPr>
          <w:rFonts w:ascii="ArialMT" w:hAnsi="ArialMT" w:cs="ArialMT"/>
          <w:b/>
          <w:sz w:val="24"/>
          <w:szCs w:val="24"/>
        </w:rPr>
      </w:pPr>
      <w:r w:rsidRPr="00FC3D53">
        <w:rPr>
          <w:rFonts w:ascii="ArialMT" w:hAnsi="ArialMT" w:cs="ArialMT"/>
          <w:sz w:val="24"/>
          <w:szCs w:val="24"/>
        </w:rPr>
        <w:t>The District, either through an agreement with the County or through terms of the development order, may provide improvements to satisfy concurrency, either on-site or off-site.</w:t>
      </w:r>
    </w:p>
    <w:p w:rsidR="005D29D8" w:rsidRPr="005D29D8" w:rsidRDefault="005D29D8" w:rsidP="005D29D8">
      <w:pPr>
        <w:autoSpaceDE w:val="0"/>
        <w:autoSpaceDN w:val="0"/>
        <w:adjustRightInd w:val="0"/>
        <w:spacing w:after="0" w:line="240" w:lineRule="auto"/>
        <w:rPr>
          <w:rFonts w:ascii="ArialMT" w:hAnsi="ArialMT" w:cs="ArialMT"/>
          <w:sz w:val="24"/>
          <w:szCs w:val="24"/>
        </w:rPr>
      </w:pPr>
    </w:p>
    <w:p w:rsidR="00FC3D53" w:rsidRPr="00CB311B" w:rsidRDefault="00FC3D53" w:rsidP="00AF021D">
      <w:pPr>
        <w:pStyle w:val="ListParagraph"/>
        <w:numPr>
          <w:ilvl w:val="0"/>
          <w:numId w:val="19"/>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The District must file reports annually with the County to demonstrate how it plans, manages, and finances the provision of basic facilities which would be subject to concurrency. </w:t>
      </w:r>
    </w:p>
    <w:p w:rsidR="005D29D8" w:rsidRPr="005D29D8" w:rsidRDefault="005D29D8" w:rsidP="005D29D8">
      <w:pPr>
        <w:autoSpaceDE w:val="0"/>
        <w:autoSpaceDN w:val="0"/>
        <w:adjustRightInd w:val="0"/>
        <w:spacing w:after="0" w:line="240" w:lineRule="auto"/>
        <w:rPr>
          <w:rFonts w:ascii="ArialMT" w:hAnsi="ArialMT" w:cs="ArialMT"/>
          <w:sz w:val="24"/>
          <w:szCs w:val="24"/>
        </w:rPr>
      </w:pPr>
    </w:p>
    <w:p w:rsidR="00FC3D53" w:rsidRPr="00CB311B" w:rsidRDefault="00FC3D53" w:rsidP="00AF021D">
      <w:pPr>
        <w:pStyle w:val="ListParagraph"/>
        <w:numPr>
          <w:ilvl w:val="0"/>
          <w:numId w:val="19"/>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The County may then "use and rely" on these reports from the District in the County comprehensive plan (especially in the capital improvements </w:t>
      </w:r>
      <w:r w:rsidRPr="00AF021D">
        <w:rPr>
          <w:rFonts w:ascii="ArialMT" w:hAnsi="ArialMT" w:cs="ArialMT"/>
          <w:sz w:val="24"/>
          <w:szCs w:val="24"/>
          <w:u w:val="single"/>
        </w:rPr>
        <w:t>element</w:t>
      </w:r>
      <w:r>
        <w:rPr>
          <w:rFonts w:ascii="ArialMT" w:hAnsi="ArialMT" w:cs="ArialMT"/>
          <w:sz w:val="24"/>
          <w:szCs w:val="24"/>
        </w:rPr>
        <w:t xml:space="preserve"> </w:t>
      </w:r>
      <w:r w:rsidR="00AF021D">
        <w:rPr>
          <w:rFonts w:ascii="ArialMT" w:hAnsi="ArialMT" w:cs="ArialMT"/>
          <w:sz w:val="24"/>
          <w:szCs w:val="24"/>
        </w:rPr>
        <w:t>&amp;</w:t>
      </w:r>
      <w:r>
        <w:rPr>
          <w:rFonts w:ascii="ArialMT" w:hAnsi="ArialMT" w:cs="ArialMT"/>
          <w:sz w:val="24"/>
          <w:szCs w:val="24"/>
        </w:rPr>
        <w:t xml:space="preserve"> related capital improvements </w:t>
      </w:r>
      <w:r w:rsidRPr="00AF021D">
        <w:rPr>
          <w:rFonts w:ascii="ArialMT" w:hAnsi="ArialMT" w:cs="ArialMT"/>
          <w:sz w:val="24"/>
          <w:szCs w:val="24"/>
          <w:u w:val="single"/>
        </w:rPr>
        <w:t>programs</w:t>
      </w:r>
      <w:r>
        <w:rPr>
          <w:rFonts w:ascii="ArialMT" w:hAnsi="ArialMT" w:cs="ArialMT"/>
          <w:sz w:val="24"/>
          <w:szCs w:val="24"/>
        </w:rPr>
        <w:t xml:space="preserve"> </w:t>
      </w:r>
      <w:r w:rsidR="00AF021D">
        <w:rPr>
          <w:rFonts w:ascii="ArialMT" w:hAnsi="ArialMT" w:cs="ArialMT"/>
          <w:sz w:val="24"/>
          <w:szCs w:val="24"/>
        </w:rPr>
        <w:t>&amp;</w:t>
      </w:r>
      <w:r>
        <w:rPr>
          <w:rFonts w:ascii="ArialMT" w:hAnsi="ArialMT" w:cs="ArialMT"/>
          <w:sz w:val="24"/>
          <w:szCs w:val="24"/>
        </w:rPr>
        <w:t xml:space="preserve"> </w:t>
      </w:r>
      <w:r w:rsidRPr="00AF021D">
        <w:rPr>
          <w:rFonts w:ascii="ArialMT" w:hAnsi="ArialMT" w:cs="ArialMT"/>
          <w:sz w:val="24"/>
          <w:szCs w:val="24"/>
          <w:u w:val="single"/>
        </w:rPr>
        <w:t>budgets</w:t>
      </w:r>
      <w:r>
        <w:rPr>
          <w:rFonts w:ascii="ArialMT" w:hAnsi="ArialMT" w:cs="ArialMT"/>
          <w:sz w:val="24"/>
          <w:szCs w:val="24"/>
        </w:rPr>
        <w:t xml:space="preserve">, all based upon the future land use element). </w:t>
      </w:r>
    </w:p>
    <w:p w:rsidR="005D29D8" w:rsidRPr="005D29D8" w:rsidRDefault="005D29D8" w:rsidP="005D29D8">
      <w:pPr>
        <w:autoSpaceDE w:val="0"/>
        <w:autoSpaceDN w:val="0"/>
        <w:adjustRightInd w:val="0"/>
        <w:spacing w:after="0" w:line="240" w:lineRule="auto"/>
        <w:rPr>
          <w:rFonts w:ascii="ArialMT" w:hAnsi="ArialMT" w:cs="ArialMT"/>
          <w:sz w:val="24"/>
          <w:szCs w:val="24"/>
        </w:rPr>
      </w:pPr>
    </w:p>
    <w:p w:rsidR="00FC3D53" w:rsidRPr="00CB311B" w:rsidRDefault="00FC3D53" w:rsidP="00AF021D">
      <w:pPr>
        <w:pStyle w:val="ListParagraph"/>
        <w:numPr>
          <w:ilvl w:val="0"/>
          <w:numId w:val="19"/>
        </w:numPr>
        <w:autoSpaceDE w:val="0"/>
        <w:autoSpaceDN w:val="0"/>
        <w:adjustRightInd w:val="0"/>
        <w:spacing w:after="0" w:line="240" w:lineRule="auto"/>
        <w:jc w:val="both"/>
        <w:rPr>
          <w:rFonts w:ascii="ArialMT" w:hAnsi="ArialMT" w:cs="ArialMT"/>
          <w:b/>
          <w:sz w:val="24"/>
          <w:szCs w:val="24"/>
        </w:rPr>
      </w:pPr>
      <w:r w:rsidRPr="00AF021D">
        <w:rPr>
          <w:rFonts w:ascii="ArialMT" w:hAnsi="ArialMT" w:cs="ArialMT"/>
          <w:sz w:val="24"/>
          <w:szCs w:val="24"/>
          <w:u w:val="single"/>
        </w:rPr>
        <w:t>If</w:t>
      </w:r>
      <w:r>
        <w:rPr>
          <w:rFonts w:ascii="ArialMT" w:hAnsi="ArialMT" w:cs="ArialMT"/>
          <w:sz w:val="24"/>
          <w:szCs w:val="24"/>
        </w:rPr>
        <w:t xml:space="preserve"> the County does decide to "use and rely" on the District reports (as described above) </w:t>
      </w:r>
      <w:r w:rsidRPr="00AF021D">
        <w:rPr>
          <w:rFonts w:ascii="ArialMT" w:hAnsi="ArialMT" w:cs="ArialMT"/>
          <w:sz w:val="24"/>
          <w:szCs w:val="24"/>
          <w:u w:val="single"/>
        </w:rPr>
        <w:t>and because</w:t>
      </w:r>
      <w:r>
        <w:rPr>
          <w:rFonts w:ascii="ArialMT" w:hAnsi="ArialMT" w:cs="ArialMT"/>
          <w:sz w:val="24"/>
          <w:szCs w:val="24"/>
        </w:rPr>
        <w:t xml:space="preserve"> the District must comply with all applicable development orders </w:t>
      </w:r>
      <w:r w:rsidR="00AF021D">
        <w:rPr>
          <w:rFonts w:ascii="ArialMT" w:hAnsi="ArialMT" w:cs="ArialMT"/>
          <w:sz w:val="24"/>
          <w:szCs w:val="24"/>
        </w:rPr>
        <w:t>&amp;</w:t>
      </w:r>
      <w:r>
        <w:rPr>
          <w:rFonts w:ascii="ArialMT" w:hAnsi="ArialMT" w:cs="ArialMT"/>
          <w:sz w:val="24"/>
          <w:szCs w:val="24"/>
        </w:rPr>
        <w:t xml:space="preserve"> related land development regulations on the development, </w:t>
      </w:r>
      <w:r w:rsidRPr="00AF021D">
        <w:rPr>
          <w:rFonts w:ascii="ArialMT" w:hAnsi="ArialMT" w:cs="ArialMT"/>
          <w:sz w:val="24"/>
          <w:szCs w:val="24"/>
          <w:u w:val="single"/>
        </w:rPr>
        <w:t>then</w:t>
      </w:r>
      <w:r>
        <w:rPr>
          <w:rFonts w:ascii="ArialMT" w:hAnsi="ArialMT" w:cs="ArialMT"/>
          <w:sz w:val="24"/>
          <w:szCs w:val="24"/>
        </w:rPr>
        <w:t xml:space="preserve"> the County would have </w:t>
      </w:r>
      <w:r w:rsidRPr="00AF021D">
        <w:rPr>
          <w:rFonts w:ascii="ArialMT" w:hAnsi="ArialMT" w:cs="ArialMT"/>
          <w:sz w:val="24"/>
          <w:szCs w:val="24"/>
          <w:u w:val="single"/>
        </w:rPr>
        <w:t>a legal basis to ensure that District services are being provided</w:t>
      </w:r>
      <w:r>
        <w:rPr>
          <w:rFonts w:ascii="ArialMT" w:hAnsi="ArialMT" w:cs="ArialMT"/>
          <w:sz w:val="24"/>
          <w:szCs w:val="24"/>
        </w:rPr>
        <w:t xml:space="preserve"> to satisfy concurrency. </w:t>
      </w:r>
    </w:p>
    <w:p w:rsidR="00FC3D53" w:rsidRPr="009D7969" w:rsidRDefault="00FC3D53" w:rsidP="009D7969">
      <w:pPr>
        <w:autoSpaceDE w:val="0"/>
        <w:autoSpaceDN w:val="0"/>
        <w:adjustRightInd w:val="0"/>
        <w:spacing w:after="0" w:line="240" w:lineRule="auto"/>
        <w:rPr>
          <w:rFonts w:ascii="ArialMT" w:hAnsi="ArialMT" w:cs="ArialMT"/>
          <w:sz w:val="24"/>
          <w:szCs w:val="24"/>
        </w:rPr>
      </w:pPr>
    </w:p>
    <w:p w:rsidR="009D7969" w:rsidRPr="00CB311B" w:rsidRDefault="00FB56A5" w:rsidP="00FB56A5">
      <w:pPr>
        <w:pStyle w:val="ListParagraph"/>
        <w:numPr>
          <w:ilvl w:val="0"/>
          <w:numId w:val="18"/>
        </w:numPr>
        <w:autoSpaceDE w:val="0"/>
        <w:autoSpaceDN w:val="0"/>
        <w:adjustRightInd w:val="0"/>
        <w:spacing w:after="0" w:line="240" w:lineRule="auto"/>
        <w:ind w:hanging="450"/>
        <w:jc w:val="both"/>
        <w:rPr>
          <w:rFonts w:ascii="ArialMT" w:hAnsi="ArialMT" w:cs="ArialMT"/>
          <w:b/>
          <w:sz w:val="24"/>
          <w:szCs w:val="24"/>
        </w:rPr>
      </w:pPr>
      <w:r>
        <w:rPr>
          <w:rFonts w:ascii="ArialMT" w:hAnsi="ArialMT" w:cs="ArialMT"/>
          <w:sz w:val="24"/>
          <w:szCs w:val="24"/>
        </w:rPr>
        <w:t>The County would not incur the kinds of problems which in effect are bad public policy when homeowners associations are used to provide basic systems, facilities and services to the development.</w:t>
      </w:r>
      <w:r w:rsidR="009D7969">
        <w:rPr>
          <w:rFonts w:ascii="ArialMT" w:hAnsi="ArialMT" w:cs="ArialMT"/>
          <w:sz w:val="24"/>
          <w:szCs w:val="24"/>
        </w:rPr>
        <w:t xml:space="preserve"> </w:t>
      </w:r>
    </w:p>
    <w:p w:rsidR="009D7969" w:rsidRDefault="009D7969" w:rsidP="009D7969">
      <w:pPr>
        <w:autoSpaceDE w:val="0"/>
        <w:autoSpaceDN w:val="0"/>
        <w:adjustRightInd w:val="0"/>
        <w:spacing w:after="0" w:line="240" w:lineRule="auto"/>
        <w:rPr>
          <w:rFonts w:ascii="ArialMT" w:hAnsi="ArialMT" w:cs="ArialMT"/>
          <w:sz w:val="24"/>
          <w:szCs w:val="24"/>
        </w:rPr>
      </w:pPr>
    </w:p>
    <w:p w:rsidR="00FB56A5" w:rsidRDefault="00FB56A5" w:rsidP="00FB56A5">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lastRenderedPageBreak/>
        <w:t xml:space="preserve">Homeowners associations, after all, are amateurish.  They are </w:t>
      </w:r>
      <w:proofErr w:type="gramStart"/>
      <w:r>
        <w:rPr>
          <w:rFonts w:ascii="ArialMT" w:hAnsi="ArialMT" w:cs="ArialMT"/>
          <w:sz w:val="24"/>
          <w:szCs w:val="24"/>
        </w:rPr>
        <w:t>volunteer</w:t>
      </w:r>
      <w:proofErr w:type="gramEnd"/>
      <w:r>
        <w:rPr>
          <w:rFonts w:ascii="ArialMT" w:hAnsi="ArialMT" w:cs="ArialMT"/>
          <w:sz w:val="24"/>
          <w:szCs w:val="24"/>
        </w:rPr>
        <w:t xml:space="preserve"> driven.  They are not public in nature, and they deal only with common property.  Therefore, homeowners associations do not have a duty to focus in a professional, independent &amp; public manner on delivery of infrastructure for the proposed development.  Moreover, homeowners associations are not reliable producers of revenue and collectors of that revenue to pay for the infrastructure.  Finally, they do not have proven and reliable records as managing entities.</w:t>
      </w:r>
    </w:p>
    <w:p w:rsidR="00FB56A5" w:rsidRDefault="00FB56A5" w:rsidP="00FB56A5">
      <w:pPr>
        <w:autoSpaceDE w:val="0"/>
        <w:autoSpaceDN w:val="0"/>
        <w:adjustRightInd w:val="0"/>
        <w:spacing w:after="0" w:line="240" w:lineRule="auto"/>
        <w:rPr>
          <w:rFonts w:ascii="ArialMT" w:hAnsi="ArialMT" w:cs="ArialMT"/>
          <w:sz w:val="24"/>
          <w:szCs w:val="24"/>
        </w:rPr>
      </w:pPr>
    </w:p>
    <w:p w:rsidR="00FB56A5" w:rsidRDefault="00FB56A5" w:rsidP="00FB56A5">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 xml:space="preserve">On the other hand, the Community Development District is composed of a board of directors which hires a professional manager to see to it that the District's public duties and responsibilities are carried out in a limited, focused and pin-pointed manner.  </w:t>
      </w:r>
      <w:r w:rsidRPr="00FB56A5">
        <w:rPr>
          <w:rFonts w:ascii="ArialMT" w:hAnsi="ArialMT" w:cs="ArialMT"/>
          <w:sz w:val="24"/>
          <w:szCs w:val="24"/>
          <w:u w:val="single"/>
        </w:rPr>
        <w:t>Districts simply do not have the distractions of amateurs that plague homeowners associations</w:t>
      </w:r>
      <w:r>
        <w:rPr>
          <w:rFonts w:ascii="ArialMT" w:hAnsi="ArialMT" w:cs="ArialMT"/>
          <w:sz w:val="24"/>
          <w:szCs w:val="24"/>
        </w:rPr>
        <w:t xml:space="preserve">.  Furthermore, Districts have </w:t>
      </w:r>
      <w:r w:rsidRPr="00FB56A5">
        <w:rPr>
          <w:rFonts w:ascii="ArialMT" w:hAnsi="ArialMT" w:cs="ArialMT"/>
          <w:sz w:val="24"/>
          <w:szCs w:val="24"/>
          <w:u w:val="single"/>
        </w:rPr>
        <w:t>long-range</w:t>
      </w:r>
      <w:r>
        <w:rPr>
          <w:rFonts w:ascii="ArialMT" w:hAnsi="ArialMT" w:cs="ArialMT"/>
          <w:sz w:val="24"/>
          <w:szCs w:val="24"/>
        </w:rPr>
        <w:t xml:space="preserve"> planning and horizons within which to manage and implement basic systems, facilities and services.  Because Districts are public entities, they have enforceable, efficient and fair mechanisms for the collection of revenue to pay for installing, constructing, implementing, maintaining and managing public services and systems.  </w:t>
      </w:r>
      <w:r w:rsidRPr="00FB56A5">
        <w:rPr>
          <w:rFonts w:ascii="ArialMT" w:hAnsi="ArialMT" w:cs="ArialMT"/>
          <w:sz w:val="24"/>
          <w:szCs w:val="24"/>
          <w:u w:val="single"/>
        </w:rPr>
        <w:t>Districts are more accountable than homeowners associations</w:t>
      </w:r>
      <w:r>
        <w:rPr>
          <w:rFonts w:ascii="ArialMT" w:hAnsi="ArialMT" w:cs="ArialMT"/>
          <w:sz w:val="24"/>
          <w:szCs w:val="24"/>
        </w:rPr>
        <w:t>.</w:t>
      </w:r>
    </w:p>
    <w:p w:rsidR="00FB56A5" w:rsidRPr="009D7969" w:rsidRDefault="00FB56A5" w:rsidP="009D7969">
      <w:pPr>
        <w:autoSpaceDE w:val="0"/>
        <w:autoSpaceDN w:val="0"/>
        <w:adjustRightInd w:val="0"/>
        <w:spacing w:after="0" w:line="240" w:lineRule="auto"/>
        <w:rPr>
          <w:rFonts w:ascii="ArialMT" w:hAnsi="ArialMT" w:cs="ArialMT"/>
          <w:sz w:val="24"/>
          <w:szCs w:val="24"/>
        </w:rPr>
      </w:pPr>
    </w:p>
    <w:p w:rsidR="009D7969" w:rsidRPr="00CB311B" w:rsidRDefault="00B900BB" w:rsidP="00B900BB">
      <w:pPr>
        <w:pStyle w:val="ListParagraph"/>
        <w:numPr>
          <w:ilvl w:val="0"/>
          <w:numId w:val="18"/>
        </w:numPr>
        <w:autoSpaceDE w:val="0"/>
        <w:autoSpaceDN w:val="0"/>
        <w:adjustRightInd w:val="0"/>
        <w:spacing w:after="0" w:line="240" w:lineRule="auto"/>
        <w:ind w:hanging="450"/>
        <w:jc w:val="both"/>
        <w:rPr>
          <w:rFonts w:ascii="ArialMT" w:hAnsi="ArialMT" w:cs="ArialMT"/>
          <w:b/>
          <w:sz w:val="24"/>
          <w:szCs w:val="24"/>
        </w:rPr>
      </w:pPr>
      <w:r>
        <w:rPr>
          <w:rFonts w:ascii="ArialMT" w:hAnsi="ArialMT" w:cs="ArialMT"/>
          <w:sz w:val="24"/>
          <w:szCs w:val="24"/>
        </w:rPr>
        <w:t>The alternative of a Community Development district has more effective and pin-pointed management, which is a significant benefit to the County regarding the development. There are only three basic alternatives available to any proposed development of land for delivering basic systems, facilities and services.  These alternatives are:</w:t>
      </w:r>
      <w:r w:rsidR="009D7969">
        <w:rPr>
          <w:rFonts w:ascii="ArialMT" w:hAnsi="ArialMT" w:cs="ArialMT"/>
          <w:sz w:val="24"/>
          <w:szCs w:val="24"/>
        </w:rPr>
        <w:t xml:space="preserve"> </w:t>
      </w:r>
    </w:p>
    <w:p w:rsidR="009D7969" w:rsidRDefault="009D7969" w:rsidP="009D7969">
      <w:pPr>
        <w:autoSpaceDE w:val="0"/>
        <w:autoSpaceDN w:val="0"/>
        <w:adjustRightInd w:val="0"/>
        <w:spacing w:after="0" w:line="240" w:lineRule="auto"/>
        <w:rPr>
          <w:rFonts w:ascii="ArialMT" w:hAnsi="ArialMT" w:cs="ArialMT"/>
          <w:sz w:val="24"/>
          <w:szCs w:val="24"/>
        </w:rPr>
      </w:pPr>
    </w:p>
    <w:p w:rsidR="00B900BB" w:rsidRPr="00CB311B" w:rsidRDefault="00B900BB" w:rsidP="002E1DF0">
      <w:pPr>
        <w:pStyle w:val="ListParagraph"/>
        <w:numPr>
          <w:ilvl w:val="0"/>
          <w:numId w:val="20"/>
        </w:numPr>
        <w:autoSpaceDE w:val="0"/>
        <w:autoSpaceDN w:val="0"/>
        <w:adjustRightInd w:val="0"/>
        <w:spacing w:after="0" w:line="240" w:lineRule="auto"/>
        <w:jc w:val="both"/>
        <w:rPr>
          <w:rFonts w:ascii="ArialMT" w:hAnsi="ArialMT" w:cs="ArialMT"/>
          <w:b/>
          <w:sz w:val="24"/>
          <w:szCs w:val="24"/>
        </w:rPr>
      </w:pPr>
      <w:r w:rsidRPr="002E1DF0">
        <w:rPr>
          <w:rFonts w:ascii="ArialMT" w:hAnsi="ArialMT" w:cs="ArialMT"/>
          <w:sz w:val="24"/>
          <w:szCs w:val="24"/>
          <w:u w:val="single"/>
        </w:rPr>
        <w:t>The County</w:t>
      </w:r>
      <w:r w:rsidRPr="002E1DF0">
        <w:rPr>
          <w:rFonts w:ascii="ArialMT" w:hAnsi="ArialMT" w:cs="ArialMT"/>
          <w:sz w:val="24"/>
          <w:szCs w:val="24"/>
        </w:rPr>
        <w:t xml:space="preserve"> itself or the County through </w:t>
      </w:r>
      <w:r w:rsidRPr="002E1DF0">
        <w:rPr>
          <w:rFonts w:ascii="ArialMT" w:hAnsi="ArialMT" w:cs="ArialMT"/>
          <w:sz w:val="24"/>
          <w:szCs w:val="24"/>
          <w:u w:val="single"/>
        </w:rPr>
        <w:t>dependent Districts</w:t>
      </w:r>
      <w:r w:rsidRPr="002E1DF0">
        <w:rPr>
          <w:rFonts w:ascii="ArialMT" w:hAnsi="ArialMT" w:cs="ArialMT"/>
          <w:sz w:val="24"/>
          <w:szCs w:val="24"/>
        </w:rPr>
        <w:t xml:space="preserve"> which are controlled by the County </w:t>
      </w:r>
      <w:r w:rsidRPr="002E1DF0">
        <w:rPr>
          <w:rFonts w:ascii="ArialMT" w:hAnsi="ArialMT" w:cs="ArialMT"/>
          <w:sz w:val="24"/>
          <w:szCs w:val="24"/>
          <w:u w:val="single"/>
        </w:rPr>
        <w:t>or</w:t>
      </w:r>
      <w:r w:rsidRPr="002E1DF0">
        <w:rPr>
          <w:rFonts w:ascii="ArialMT" w:hAnsi="ArialMT" w:cs="ArialMT"/>
          <w:sz w:val="24"/>
          <w:szCs w:val="24"/>
        </w:rPr>
        <w:t xml:space="preserve"> through the municipal service </w:t>
      </w:r>
      <w:r w:rsidRPr="002E1DF0">
        <w:rPr>
          <w:rFonts w:ascii="ArialMT" w:hAnsi="ArialMT" w:cs="ArialMT"/>
          <w:sz w:val="24"/>
          <w:szCs w:val="24"/>
          <w:u w:val="single"/>
        </w:rPr>
        <w:t>taxing units</w:t>
      </w:r>
      <w:r w:rsidRPr="002E1DF0">
        <w:rPr>
          <w:rFonts w:ascii="ArialMT" w:hAnsi="ArialMT" w:cs="ArialMT"/>
          <w:sz w:val="24"/>
          <w:szCs w:val="24"/>
        </w:rPr>
        <w:t xml:space="preserve"> or municipal service </w:t>
      </w:r>
      <w:r w:rsidRPr="002E1DF0">
        <w:rPr>
          <w:rFonts w:ascii="ArialMT" w:hAnsi="ArialMT" w:cs="ArialMT"/>
          <w:sz w:val="24"/>
          <w:szCs w:val="24"/>
          <w:u w:val="single"/>
        </w:rPr>
        <w:t>benefit units</w:t>
      </w:r>
      <w:r w:rsidRPr="002E1DF0">
        <w:rPr>
          <w:rFonts w:ascii="ArialMT" w:hAnsi="ArialMT" w:cs="ArialMT"/>
          <w:sz w:val="24"/>
          <w:szCs w:val="24"/>
        </w:rPr>
        <w:t xml:space="preserve"> (which are simply County financing mechanisms), all at significant financial and administrative burden to the County and political costs to the County commission;</w:t>
      </w:r>
    </w:p>
    <w:p w:rsidR="002E1DF0" w:rsidRPr="002E1DF0" w:rsidRDefault="002E1DF0" w:rsidP="002E1DF0">
      <w:pPr>
        <w:autoSpaceDE w:val="0"/>
        <w:autoSpaceDN w:val="0"/>
        <w:adjustRightInd w:val="0"/>
        <w:spacing w:after="0" w:line="240" w:lineRule="auto"/>
        <w:rPr>
          <w:rFonts w:ascii="ArialMT" w:hAnsi="ArialMT" w:cs="ArialMT"/>
          <w:sz w:val="24"/>
          <w:szCs w:val="24"/>
        </w:rPr>
      </w:pPr>
    </w:p>
    <w:p w:rsidR="002E1DF0" w:rsidRPr="00CB311B" w:rsidRDefault="002E1DF0" w:rsidP="008B789C">
      <w:pPr>
        <w:pStyle w:val="ListParagraph"/>
        <w:numPr>
          <w:ilvl w:val="0"/>
          <w:numId w:val="20"/>
        </w:numPr>
        <w:autoSpaceDE w:val="0"/>
        <w:autoSpaceDN w:val="0"/>
        <w:adjustRightInd w:val="0"/>
        <w:spacing w:after="0" w:line="240" w:lineRule="auto"/>
        <w:jc w:val="both"/>
        <w:rPr>
          <w:rFonts w:ascii="ArialMT" w:hAnsi="ArialMT" w:cs="ArialMT"/>
          <w:b/>
          <w:sz w:val="24"/>
          <w:szCs w:val="24"/>
        </w:rPr>
      </w:pPr>
      <w:r w:rsidRPr="002E1DF0">
        <w:rPr>
          <w:rFonts w:ascii="ArialMT" w:hAnsi="ArialMT" w:cs="ArialMT"/>
          <w:sz w:val="24"/>
          <w:szCs w:val="24"/>
          <w:u w:val="single"/>
        </w:rPr>
        <w:t>Private companies</w:t>
      </w:r>
      <w:r>
        <w:rPr>
          <w:rFonts w:ascii="ArialMT" w:hAnsi="ArialMT" w:cs="ArialMT"/>
          <w:sz w:val="24"/>
          <w:szCs w:val="24"/>
        </w:rPr>
        <w:t>, partnerships, corporations, or private equity, such as a private utility company or a homeowners association, all of which are basically limited to short-term thinking and management as a practical matter;</w:t>
      </w:r>
    </w:p>
    <w:p w:rsidR="002E1DF0" w:rsidRPr="002E1DF0" w:rsidRDefault="002E1DF0" w:rsidP="002E1DF0">
      <w:pPr>
        <w:autoSpaceDE w:val="0"/>
        <w:autoSpaceDN w:val="0"/>
        <w:adjustRightInd w:val="0"/>
        <w:spacing w:after="0" w:line="240" w:lineRule="auto"/>
        <w:rPr>
          <w:rFonts w:ascii="ArialMT" w:hAnsi="ArialMT" w:cs="ArialMT"/>
          <w:sz w:val="24"/>
          <w:szCs w:val="24"/>
        </w:rPr>
      </w:pPr>
    </w:p>
    <w:p w:rsidR="002E1DF0" w:rsidRPr="00CB311B" w:rsidRDefault="002E1DF0" w:rsidP="008B789C">
      <w:pPr>
        <w:pStyle w:val="ListParagraph"/>
        <w:numPr>
          <w:ilvl w:val="0"/>
          <w:numId w:val="20"/>
        </w:numPr>
        <w:autoSpaceDE w:val="0"/>
        <w:autoSpaceDN w:val="0"/>
        <w:adjustRightInd w:val="0"/>
        <w:spacing w:after="0" w:line="240" w:lineRule="auto"/>
        <w:jc w:val="both"/>
        <w:rPr>
          <w:rFonts w:ascii="ArialMT" w:hAnsi="ArialMT" w:cs="ArialMT"/>
          <w:b/>
          <w:sz w:val="24"/>
          <w:szCs w:val="24"/>
        </w:rPr>
      </w:pPr>
      <w:r>
        <w:rPr>
          <w:rFonts w:ascii="ArialMT" w:hAnsi="ArialMT" w:cs="ArialMT"/>
          <w:sz w:val="24"/>
          <w:szCs w:val="24"/>
        </w:rPr>
        <w:t xml:space="preserve">The </w:t>
      </w:r>
      <w:r w:rsidRPr="002E1DF0">
        <w:rPr>
          <w:rFonts w:ascii="ArialMT" w:hAnsi="ArialMT" w:cs="ArialMT"/>
          <w:sz w:val="24"/>
          <w:szCs w:val="24"/>
          <w:u w:val="single"/>
        </w:rPr>
        <w:t xml:space="preserve">Uniform Community Development </w:t>
      </w:r>
      <w:r>
        <w:rPr>
          <w:rFonts w:ascii="ArialMT" w:hAnsi="ArialMT" w:cs="ArialMT"/>
          <w:sz w:val="24"/>
          <w:szCs w:val="24"/>
          <w:u w:val="single"/>
        </w:rPr>
        <w:t>D</w:t>
      </w:r>
      <w:r w:rsidRPr="002E1DF0">
        <w:rPr>
          <w:rFonts w:ascii="ArialMT" w:hAnsi="ArialMT" w:cs="ArialMT"/>
          <w:sz w:val="24"/>
          <w:szCs w:val="24"/>
          <w:u w:val="single"/>
        </w:rPr>
        <w:t>istrict</w:t>
      </w:r>
      <w:r>
        <w:rPr>
          <w:rFonts w:ascii="ArialMT" w:hAnsi="ArialMT" w:cs="ArialMT"/>
          <w:sz w:val="24"/>
          <w:szCs w:val="24"/>
        </w:rPr>
        <w:t xml:space="preserve"> </w:t>
      </w:r>
      <w:r w:rsidR="008B789C">
        <w:rPr>
          <w:rFonts w:ascii="ArialMT" w:hAnsi="ArialMT" w:cs="ArialMT"/>
          <w:sz w:val="24"/>
          <w:szCs w:val="24"/>
        </w:rPr>
        <w:t>(</w:t>
      </w:r>
      <w:proofErr w:type="spellStart"/>
      <w:r w:rsidR="008B789C">
        <w:rPr>
          <w:rFonts w:ascii="ArialMT" w:hAnsi="ArialMT" w:cs="ArialMT"/>
          <w:sz w:val="24"/>
          <w:szCs w:val="24"/>
        </w:rPr>
        <w:t>UCD</w:t>
      </w:r>
      <w:proofErr w:type="spellEnd"/>
      <w:r w:rsidR="008B789C">
        <w:rPr>
          <w:rFonts w:ascii="ArialMT" w:hAnsi="ArialMT" w:cs="ArialMT"/>
          <w:sz w:val="24"/>
          <w:szCs w:val="24"/>
        </w:rPr>
        <w:t xml:space="preserve">), </w:t>
      </w:r>
      <w:r>
        <w:rPr>
          <w:rFonts w:ascii="ArialMT" w:hAnsi="ArialMT" w:cs="ArialMT"/>
          <w:sz w:val="24"/>
          <w:szCs w:val="24"/>
        </w:rPr>
        <w:t xml:space="preserve">which </w:t>
      </w:r>
      <w:proofErr w:type="gramStart"/>
      <w:r>
        <w:rPr>
          <w:rFonts w:ascii="ArialMT" w:hAnsi="ArialMT" w:cs="ArialMT"/>
          <w:sz w:val="24"/>
          <w:szCs w:val="24"/>
        </w:rPr>
        <w:t>coincides</w:t>
      </w:r>
      <w:proofErr w:type="gramEnd"/>
      <w:r>
        <w:rPr>
          <w:rFonts w:ascii="ArialMT" w:hAnsi="ArialMT" w:cs="ArialMT"/>
          <w:sz w:val="24"/>
          <w:szCs w:val="24"/>
        </w:rPr>
        <w:t xml:space="preserve"> the benefits of a public entity with the </w:t>
      </w:r>
      <w:r w:rsidRPr="002E1DF0">
        <w:rPr>
          <w:rFonts w:ascii="ArialMT" w:hAnsi="ArialMT" w:cs="ArialMT"/>
          <w:sz w:val="24"/>
          <w:szCs w:val="24"/>
          <w:u w:val="single"/>
        </w:rPr>
        <w:t>marketing</w:t>
      </w:r>
      <w:r>
        <w:rPr>
          <w:rFonts w:ascii="ArialMT" w:hAnsi="ArialMT" w:cs="ArialMT"/>
          <w:sz w:val="24"/>
          <w:szCs w:val="24"/>
        </w:rPr>
        <w:t xml:space="preserve"> flexibility of a private developer, is compatible with the protection from public policy considerations reflected in the conditions of the development order.  All of these alternatives must comply with the development order. </w:t>
      </w:r>
    </w:p>
    <w:p w:rsidR="00B900BB" w:rsidRDefault="00B900BB" w:rsidP="00FE1461">
      <w:pPr>
        <w:autoSpaceDE w:val="0"/>
        <w:autoSpaceDN w:val="0"/>
        <w:adjustRightInd w:val="0"/>
        <w:spacing w:after="0" w:line="240" w:lineRule="auto"/>
        <w:rPr>
          <w:rFonts w:ascii="ArialMT" w:hAnsi="ArialMT" w:cs="ArialMT"/>
          <w:sz w:val="24"/>
          <w:szCs w:val="24"/>
        </w:rPr>
      </w:pPr>
    </w:p>
    <w:p w:rsidR="008B789C" w:rsidRDefault="008B789C" w:rsidP="008B789C">
      <w:pPr>
        <w:autoSpaceDE w:val="0"/>
        <w:autoSpaceDN w:val="0"/>
        <w:adjustRightInd w:val="0"/>
        <w:spacing w:after="0" w:line="240" w:lineRule="auto"/>
        <w:ind w:left="810"/>
        <w:jc w:val="both"/>
        <w:rPr>
          <w:rFonts w:ascii="ArialMT" w:hAnsi="ArialMT" w:cs="ArialMT"/>
          <w:sz w:val="24"/>
          <w:szCs w:val="24"/>
        </w:rPr>
      </w:pPr>
      <w:r>
        <w:rPr>
          <w:rFonts w:ascii="ArialMT" w:hAnsi="ArialMT" w:cs="ArialMT"/>
          <w:sz w:val="24"/>
          <w:szCs w:val="24"/>
        </w:rPr>
        <w:t xml:space="preserve">Why is the district a benefit to the County?  </w:t>
      </w:r>
      <w:proofErr w:type="gramStart"/>
      <w:r>
        <w:rPr>
          <w:rFonts w:ascii="ArialMT" w:hAnsi="ArialMT" w:cs="ArialMT"/>
          <w:sz w:val="24"/>
          <w:szCs w:val="24"/>
        </w:rPr>
        <w:t>Because the County can basically "have its cake and eat it too".</w:t>
      </w:r>
      <w:proofErr w:type="gramEnd"/>
      <w:r>
        <w:rPr>
          <w:rFonts w:ascii="ArialMT" w:hAnsi="ArialMT" w:cs="ArialMT"/>
          <w:sz w:val="24"/>
          <w:szCs w:val="24"/>
        </w:rPr>
        <w:t xml:space="preserve">  That is, the District is "</w:t>
      </w:r>
      <w:r w:rsidRPr="008B789C">
        <w:rPr>
          <w:rFonts w:ascii="ArialMT" w:hAnsi="ArialMT" w:cs="ArialMT"/>
          <w:sz w:val="24"/>
          <w:szCs w:val="24"/>
          <w:u w:val="single"/>
        </w:rPr>
        <w:t>off the balance sheet</w:t>
      </w:r>
      <w:r>
        <w:rPr>
          <w:rFonts w:ascii="ArialMT" w:hAnsi="ArialMT" w:cs="ArialMT"/>
          <w:sz w:val="24"/>
          <w:szCs w:val="24"/>
        </w:rPr>
        <w:t xml:space="preserve">" of the County capital improvements budget </w:t>
      </w:r>
      <w:r w:rsidRPr="008B789C">
        <w:rPr>
          <w:rFonts w:ascii="ArialMT" w:hAnsi="ArialMT" w:cs="ArialMT"/>
          <w:sz w:val="24"/>
          <w:szCs w:val="24"/>
          <w:u w:val="single"/>
        </w:rPr>
        <w:t>but within the requirements</w:t>
      </w:r>
      <w:r>
        <w:rPr>
          <w:rFonts w:ascii="ArialMT" w:hAnsi="ArialMT" w:cs="ArialMT"/>
          <w:sz w:val="24"/>
          <w:szCs w:val="24"/>
        </w:rPr>
        <w:t xml:space="preserve"> of the County's development order, comprehensive plan, capital improvements element, capital improvements program, and related matters.</w:t>
      </w:r>
    </w:p>
    <w:p w:rsidR="008B789C" w:rsidRDefault="008B789C" w:rsidP="008B789C">
      <w:pPr>
        <w:autoSpaceDE w:val="0"/>
        <w:autoSpaceDN w:val="0"/>
        <w:adjustRightInd w:val="0"/>
        <w:spacing w:after="0" w:line="240" w:lineRule="auto"/>
        <w:rPr>
          <w:rFonts w:ascii="ArialMT" w:hAnsi="ArialMT" w:cs="ArialMT"/>
          <w:sz w:val="24"/>
          <w:szCs w:val="24"/>
        </w:rPr>
      </w:pPr>
    </w:p>
    <w:p w:rsidR="008B789C" w:rsidRDefault="008B789C" w:rsidP="00FE1461">
      <w:pPr>
        <w:keepLines/>
        <w:autoSpaceDE w:val="0"/>
        <w:autoSpaceDN w:val="0"/>
        <w:adjustRightInd w:val="0"/>
        <w:spacing w:after="0" w:line="240" w:lineRule="auto"/>
        <w:ind w:left="806"/>
        <w:jc w:val="both"/>
        <w:rPr>
          <w:rFonts w:ascii="ArialMT" w:hAnsi="ArialMT" w:cs="ArialMT"/>
          <w:sz w:val="24"/>
          <w:szCs w:val="24"/>
        </w:rPr>
      </w:pPr>
      <w:r>
        <w:rPr>
          <w:rFonts w:ascii="ArialMT" w:hAnsi="ArialMT" w:cs="ArialMT"/>
          <w:sz w:val="24"/>
          <w:szCs w:val="24"/>
        </w:rPr>
        <w:lastRenderedPageBreak/>
        <w:t xml:space="preserve">The District has </w:t>
      </w:r>
      <w:proofErr w:type="gramStart"/>
      <w:r>
        <w:rPr>
          <w:rFonts w:ascii="ArialMT" w:hAnsi="ArialMT" w:cs="ArialMT"/>
          <w:sz w:val="24"/>
          <w:szCs w:val="24"/>
        </w:rPr>
        <w:t>focused,</w:t>
      </w:r>
      <w:proofErr w:type="gramEnd"/>
      <w:r>
        <w:rPr>
          <w:rFonts w:ascii="ArialMT" w:hAnsi="ArialMT" w:cs="ArialMT"/>
          <w:sz w:val="24"/>
          <w:szCs w:val="24"/>
        </w:rPr>
        <w:t xml:space="preserve"> pin-pointed and specialized professional responsibilities &amp; duties which are legally limited to providing infrastructure at sustained quality with enhanced value over the long-term.  The District also has long-term planning and implementation horizons.  These horizons are </w:t>
      </w:r>
      <w:r w:rsidRPr="008B789C">
        <w:rPr>
          <w:rFonts w:ascii="ArialMT" w:hAnsi="ArialMT" w:cs="ArialMT"/>
          <w:sz w:val="24"/>
          <w:szCs w:val="24"/>
          <w:u w:val="single"/>
        </w:rPr>
        <w:t>longer than</w:t>
      </w:r>
      <w:r>
        <w:rPr>
          <w:rFonts w:ascii="ArialMT" w:hAnsi="ArialMT" w:cs="ArialMT"/>
          <w:sz w:val="24"/>
          <w:szCs w:val="24"/>
        </w:rPr>
        <w:t xml:space="preserve"> that of a </w:t>
      </w:r>
      <w:r w:rsidRPr="008B789C">
        <w:rPr>
          <w:rFonts w:ascii="ArialMT" w:hAnsi="ArialMT" w:cs="ArialMT"/>
          <w:sz w:val="24"/>
          <w:szCs w:val="24"/>
          <w:u w:val="single"/>
        </w:rPr>
        <w:t>County</w:t>
      </w:r>
      <w:r>
        <w:rPr>
          <w:rFonts w:ascii="ArialMT" w:hAnsi="ArialMT" w:cs="ArialMT"/>
          <w:sz w:val="24"/>
          <w:szCs w:val="24"/>
        </w:rPr>
        <w:t xml:space="preserve"> or city which </w:t>
      </w:r>
      <w:proofErr w:type="gramStart"/>
      <w:r>
        <w:rPr>
          <w:rFonts w:ascii="ArialMT" w:hAnsi="ArialMT" w:cs="ArialMT"/>
          <w:sz w:val="24"/>
          <w:szCs w:val="24"/>
        </w:rPr>
        <w:t>are</w:t>
      </w:r>
      <w:proofErr w:type="gramEnd"/>
      <w:r>
        <w:rPr>
          <w:rFonts w:ascii="ArialMT" w:hAnsi="ArialMT" w:cs="ArialMT"/>
          <w:sz w:val="24"/>
          <w:szCs w:val="24"/>
        </w:rPr>
        <w:t xml:space="preserve"> limited by 5-year capital improvements programs or 4-year re-election terms.  But these horizons are also longer than private companies who are limited by quarterly &amp; annual profit statement perspectives.</w:t>
      </w:r>
    </w:p>
    <w:p w:rsidR="00B900BB" w:rsidRPr="009D7969" w:rsidRDefault="00B900BB" w:rsidP="009D7969">
      <w:pPr>
        <w:autoSpaceDE w:val="0"/>
        <w:autoSpaceDN w:val="0"/>
        <w:adjustRightInd w:val="0"/>
        <w:spacing w:after="0" w:line="240" w:lineRule="auto"/>
        <w:rPr>
          <w:rFonts w:ascii="ArialMT" w:hAnsi="ArialMT" w:cs="ArialMT"/>
          <w:sz w:val="24"/>
          <w:szCs w:val="24"/>
        </w:rPr>
      </w:pPr>
    </w:p>
    <w:p w:rsidR="009D7969" w:rsidRPr="00CB311B" w:rsidRDefault="008B789C" w:rsidP="008B789C">
      <w:pPr>
        <w:pStyle w:val="ListParagraph"/>
        <w:numPr>
          <w:ilvl w:val="0"/>
          <w:numId w:val="18"/>
        </w:numPr>
        <w:autoSpaceDE w:val="0"/>
        <w:autoSpaceDN w:val="0"/>
        <w:adjustRightInd w:val="0"/>
        <w:spacing w:after="0" w:line="240" w:lineRule="auto"/>
        <w:ind w:hanging="450"/>
        <w:jc w:val="both"/>
        <w:rPr>
          <w:rFonts w:ascii="ArialMT" w:hAnsi="ArialMT" w:cs="ArialMT"/>
          <w:b/>
          <w:sz w:val="24"/>
          <w:szCs w:val="24"/>
        </w:rPr>
      </w:pPr>
      <w:r>
        <w:rPr>
          <w:rFonts w:ascii="ArialMT" w:hAnsi="ArialMT" w:cs="ArialMT"/>
          <w:sz w:val="24"/>
          <w:szCs w:val="24"/>
        </w:rPr>
        <w:t xml:space="preserve">The District will be able to </w:t>
      </w:r>
      <w:r w:rsidRPr="00713CD6">
        <w:rPr>
          <w:rFonts w:ascii="ArialMT" w:hAnsi="ArialMT" w:cs="ArialMT"/>
          <w:sz w:val="24"/>
          <w:szCs w:val="24"/>
          <w:u w:val="single"/>
        </w:rPr>
        <w:t>manage</w:t>
      </w:r>
      <w:r>
        <w:rPr>
          <w:rFonts w:ascii="ArialMT" w:hAnsi="ArialMT" w:cs="ArialMT"/>
          <w:sz w:val="24"/>
          <w:szCs w:val="24"/>
        </w:rPr>
        <w:t xml:space="preserve"> over the long-term any </w:t>
      </w:r>
      <w:r w:rsidRPr="00713CD6">
        <w:rPr>
          <w:rFonts w:ascii="ArialMT" w:hAnsi="ArialMT" w:cs="ArialMT"/>
          <w:sz w:val="24"/>
          <w:szCs w:val="24"/>
          <w:u w:val="single"/>
        </w:rPr>
        <w:t>habitats</w:t>
      </w:r>
      <w:r>
        <w:rPr>
          <w:rFonts w:ascii="ArialMT" w:hAnsi="ArialMT" w:cs="ArialMT"/>
          <w:sz w:val="24"/>
          <w:szCs w:val="24"/>
        </w:rPr>
        <w:t xml:space="preserve"> &amp; conservancy areas.</w:t>
      </w:r>
      <w:r w:rsidR="009D7969">
        <w:rPr>
          <w:rFonts w:ascii="ArialMT" w:hAnsi="ArialMT" w:cs="ArialMT"/>
          <w:sz w:val="24"/>
          <w:szCs w:val="24"/>
        </w:rPr>
        <w:t xml:space="preserve"> </w:t>
      </w:r>
    </w:p>
    <w:p w:rsidR="003D76B6" w:rsidRDefault="003D76B6" w:rsidP="00E90747">
      <w:pPr>
        <w:autoSpaceDE w:val="0"/>
        <w:autoSpaceDN w:val="0"/>
        <w:adjustRightInd w:val="0"/>
        <w:spacing w:after="0" w:line="240" w:lineRule="auto"/>
        <w:rPr>
          <w:rFonts w:ascii="ArialMT" w:hAnsi="ArialMT" w:cs="ArialMT"/>
          <w:sz w:val="24"/>
          <w:szCs w:val="24"/>
        </w:rPr>
      </w:pPr>
    </w:p>
    <w:p w:rsidR="00FE1461" w:rsidRDefault="00FE1461" w:rsidP="00E90747">
      <w:pPr>
        <w:autoSpaceDE w:val="0"/>
        <w:autoSpaceDN w:val="0"/>
        <w:adjustRightInd w:val="0"/>
        <w:spacing w:after="0" w:line="240" w:lineRule="auto"/>
        <w:rPr>
          <w:rFonts w:ascii="ArialMT" w:hAnsi="ArialMT" w:cs="ArialMT"/>
          <w:sz w:val="24"/>
          <w:szCs w:val="24"/>
        </w:rPr>
      </w:pPr>
    </w:p>
    <w:p w:rsidR="004B47E7" w:rsidRDefault="004B47E7" w:rsidP="00E90747">
      <w:pPr>
        <w:autoSpaceDE w:val="0"/>
        <w:autoSpaceDN w:val="0"/>
        <w:adjustRightInd w:val="0"/>
        <w:spacing w:after="0" w:line="240" w:lineRule="auto"/>
        <w:rPr>
          <w:rFonts w:ascii="ArialMT" w:hAnsi="ArialMT" w:cs="ArialMT"/>
          <w:sz w:val="24"/>
          <w:szCs w:val="24"/>
        </w:rPr>
      </w:pPr>
    </w:p>
    <w:p w:rsidR="00E90747" w:rsidRDefault="001E7976" w:rsidP="001E7976">
      <w:pPr>
        <w:tabs>
          <w:tab w:val="left" w:pos="0"/>
          <w:tab w:val="left" w:pos="450"/>
        </w:tabs>
        <w:autoSpaceDE w:val="0"/>
        <w:autoSpaceDN w:val="0"/>
        <w:adjustRightInd w:val="0"/>
        <w:spacing w:after="0" w:line="240" w:lineRule="auto"/>
        <w:ind w:left="450" w:hanging="990"/>
        <w:jc w:val="both"/>
        <w:rPr>
          <w:rFonts w:ascii="Arial-BoldMT" w:hAnsi="Arial-BoldMT" w:cs="Arial-BoldMT"/>
          <w:b/>
          <w:bCs/>
          <w:sz w:val="24"/>
          <w:szCs w:val="24"/>
        </w:rPr>
      </w:pPr>
      <w:r w:rsidRPr="001E7976">
        <w:rPr>
          <w:rFonts w:ascii="Georgia" w:hAnsi="Georgia" w:cs="TimesNewRomanPS-BoldMT"/>
          <w:bCs/>
          <w:sz w:val="16"/>
          <w:szCs w:val="16"/>
        </w:rPr>
        <w:t>XIX</w:t>
      </w:r>
      <w:r w:rsidRPr="001E7976">
        <w:rPr>
          <w:rFonts w:ascii="TimesNewRomanPS-BoldMT" w:hAnsi="TimesNewRomanPS-BoldMT" w:cs="TimesNewRomanPS-BoldMT"/>
          <w:b/>
          <w:bCs/>
          <w:sz w:val="16"/>
          <w:szCs w:val="16"/>
        </w:rPr>
        <w:tab/>
      </w:r>
      <w:r w:rsidR="00A6147C">
        <w:rPr>
          <w:rFonts w:ascii="TimesNewRomanPS-BoldMT" w:hAnsi="TimesNewRomanPS-BoldMT" w:cs="TimesNewRomanPS-BoldMT"/>
          <w:b/>
          <w:bCs/>
          <w:sz w:val="24"/>
          <w:szCs w:val="24"/>
        </w:rPr>
        <w:t>Q:</w:t>
      </w:r>
      <w:r w:rsidR="00A6147C">
        <w:rPr>
          <w:rFonts w:ascii="TimesNewRomanPS-BoldMT" w:hAnsi="TimesNewRomanPS-BoldMT" w:cs="TimesNewRomanPS-BoldMT"/>
          <w:b/>
          <w:bCs/>
          <w:sz w:val="24"/>
          <w:szCs w:val="24"/>
        </w:rPr>
        <w:tab/>
      </w:r>
      <w:r w:rsidR="00E90747">
        <w:rPr>
          <w:rFonts w:ascii="Arial-BoldMT" w:hAnsi="Arial-BoldMT" w:cs="Arial-BoldMT"/>
          <w:b/>
          <w:bCs/>
          <w:sz w:val="24"/>
          <w:szCs w:val="24"/>
        </w:rPr>
        <w:t>WHEN MIGHT IT BE APPROPRIATE NOT TO ESTABLISH A PARTICULAR</w:t>
      </w:r>
      <w:r w:rsidR="00A6147C">
        <w:rPr>
          <w:rFonts w:ascii="Arial-BoldMT" w:hAnsi="Arial-BoldMT" w:cs="Arial-BoldMT"/>
          <w:b/>
          <w:bCs/>
          <w:sz w:val="24"/>
          <w:szCs w:val="24"/>
        </w:rPr>
        <w:t xml:space="preserve"> </w:t>
      </w:r>
      <w:r w:rsidR="00E90747">
        <w:rPr>
          <w:rFonts w:ascii="Arial-BoldMT" w:hAnsi="Arial-BoldMT" w:cs="Arial-BoldMT"/>
          <w:b/>
          <w:bCs/>
          <w:sz w:val="24"/>
          <w:szCs w:val="24"/>
        </w:rPr>
        <w:t xml:space="preserve">COMMUNITY DEVELOPMENT DISTRICT? </w:t>
      </w:r>
      <w:r w:rsidR="00A6147C">
        <w:rPr>
          <w:rFonts w:ascii="Arial-BoldMT" w:hAnsi="Arial-BoldMT" w:cs="Arial-BoldMT"/>
          <w:b/>
          <w:bCs/>
          <w:sz w:val="24"/>
          <w:szCs w:val="24"/>
        </w:rPr>
        <w:t xml:space="preserve"> </w:t>
      </w:r>
      <w:r w:rsidR="00E90747">
        <w:rPr>
          <w:rFonts w:ascii="Arial-BoldMT" w:hAnsi="Arial-BoldMT" w:cs="Arial-BoldMT"/>
          <w:b/>
          <w:bCs/>
          <w:sz w:val="24"/>
          <w:szCs w:val="24"/>
        </w:rPr>
        <w:t xml:space="preserve">SHOULD </w:t>
      </w:r>
      <w:r w:rsidR="00E90747" w:rsidRPr="00713CD6">
        <w:rPr>
          <w:rFonts w:ascii="Arial-BoldMT" w:hAnsi="Arial-BoldMT" w:cs="Arial-BoldMT"/>
          <w:b/>
          <w:bCs/>
          <w:sz w:val="24"/>
          <w:szCs w:val="24"/>
          <w:u w:val="single"/>
        </w:rPr>
        <w:t>THE COUNTY HAVE A</w:t>
      </w:r>
      <w:r w:rsidR="00A6147C" w:rsidRPr="00713CD6">
        <w:rPr>
          <w:rFonts w:ascii="Arial-BoldMT" w:hAnsi="Arial-BoldMT" w:cs="Arial-BoldMT"/>
          <w:b/>
          <w:bCs/>
          <w:sz w:val="24"/>
          <w:szCs w:val="24"/>
          <w:u w:val="single"/>
        </w:rPr>
        <w:t xml:space="preserve"> </w:t>
      </w:r>
      <w:r w:rsidR="00E90747" w:rsidRPr="00713CD6">
        <w:rPr>
          <w:rFonts w:ascii="Arial-BoldMT" w:hAnsi="Arial-BoldMT" w:cs="Arial-BoldMT"/>
          <w:b/>
          <w:bCs/>
          <w:sz w:val="24"/>
          <w:szCs w:val="24"/>
          <w:u w:val="single"/>
        </w:rPr>
        <w:t>POLICY</w:t>
      </w:r>
      <w:r w:rsidR="00E90747">
        <w:rPr>
          <w:rFonts w:ascii="Arial-BoldMT" w:hAnsi="Arial-BoldMT" w:cs="Arial-BoldMT"/>
          <w:b/>
          <w:bCs/>
          <w:sz w:val="24"/>
          <w:szCs w:val="24"/>
        </w:rPr>
        <w:t>?</w:t>
      </w:r>
    </w:p>
    <w:p w:rsidR="003C0EC3" w:rsidRDefault="003C0EC3" w:rsidP="00E90747">
      <w:pPr>
        <w:autoSpaceDE w:val="0"/>
        <w:autoSpaceDN w:val="0"/>
        <w:adjustRightInd w:val="0"/>
        <w:spacing w:after="0" w:line="240" w:lineRule="auto"/>
        <w:rPr>
          <w:rFonts w:ascii="ArialMT" w:hAnsi="ArialMT" w:cs="ArialMT"/>
          <w:sz w:val="24"/>
          <w:szCs w:val="24"/>
        </w:rPr>
      </w:pPr>
    </w:p>
    <w:p w:rsidR="00E90747" w:rsidRDefault="00A6147C" w:rsidP="00A6147C">
      <w:pPr>
        <w:tabs>
          <w:tab w:val="left" w:pos="450"/>
        </w:tabs>
        <w:autoSpaceDE w:val="0"/>
        <w:autoSpaceDN w:val="0"/>
        <w:adjustRightInd w:val="0"/>
        <w:spacing w:after="0" w:line="240" w:lineRule="auto"/>
        <w:ind w:left="450" w:hanging="450"/>
        <w:jc w:val="both"/>
        <w:rPr>
          <w:rFonts w:ascii="ArialMT" w:hAnsi="ArialMT" w:cs="ArialMT"/>
          <w:sz w:val="24"/>
          <w:szCs w:val="24"/>
        </w:rPr>
      </w:pPr>
      <w:r>
        <w:rPr>
          <w:rFonts w:ascii="TimesNewRomanPS-BoldMT" w:hAnsi="TimesNewRomanPS-BoldMT" w:cs="TimesNewRomanPS-BoldMT"/>
          <w:b/>
          <w:bCs/>
          <w:sz w:val="24"/>
          <w:szCs w:val="24"/>
        </w:rPr>
        <w:t>A:</w:t>
      </w:r>
      <w:r>
        <w:rPr>
          <w:rFonts w:ascii="TimesNewRomanPS-BoldMT" w:hAnsi="TimesNewRomanPS-BoldMT" w:cs="TimesNewRomanPS-BoldMT"/>
          <w:b/>
          <w:bCs/>
          <w:sz w:val="24"/>
          <w:szCs w:val="24"/>
        </w:rPr>
        <w:tab/>
      </w:r>
      <w:r w:rsidR="00E90747">
        <w:rPr>
          <w:rFonts w:ascii="ArialMT" w:hAnsi="ArialMT" w:cs="ArialMT"/>
          <w:sz w:val="24"/>
          <w:szCs w:val="24"/>
        </w:rPr>
        <w:t>When it is or is not appropriate to establish a particular community</w:t>
      </w:r>
      <w:r>
        <w:rPr>
          <w:rFonts w:ascii="ArialMT" w:hAnsi="ArialMT" w:cs="ArialMT"/>
          <w:sz w:val="24"/>
          <w:szCs w:val="24"/>
        </w:rPr>
        <w:t xml:space="preserve"> </w:t>
      </w:r>
      <w:r w:rsidR="00E90747">
        <w:rPr>
          <w:rFonts w:ascii="ArialMT" w:hAnsi="ArialMT" w:cs="ArialMT"/>
          <w:sz w:val="24"/>
          <w:szCs w:val="24"/>
        </w:rPr>
        <w:t>development district is to be determined first by the petitioner (who is sometimes a</w:t>
      </w:r>
      <w:r>
        <w:rPr>
          <w:rFonts w:ascii="ArialMT" w:hAnsi="ArialMT" w:cs="ArialMT"/>
          <w:sz w:val="24"/>
          <w:szCs w:val="24"/>
        </w:rPr>
        <w:t xml:space="preserve"> </w:t>
      </w:r>
      <w:r w:rsidR="00E90747">
        <w:rPr>
          <w:rFonts w:ascii="ArialMT" w:hAnsi="ArialMT" w:cs="ArialMT"/>
          <w:sz w:val="24"/>
          <w:szCs w:val="24"/>
        </w:rPr>
        <w:t>land owner, a developer, or some other entity) and then by the establishing county or</w:t>
      </w:r>
      <w:r>
        <w:rPr>
          <w:rFonts w:ascii="ArialMT" w:hAnsi="ArialMT" w:cs="ArialMT"/>
          <w:sz w:val="24"/>
          <w:szCs w:val="24"/>
        </w:rPr>
        <w:t xml:space="preserve"> </w:t>
      </w:r>
      <w:r w:rsidR="00E90747">
        <w:rPr>
          <w:rFonts w:ascii="ArialMT" w:hAnsi="ArialMT" w:cs="ArialMT"/>
          <w:sz w:val="24"/>
          <w:szCs w:val="24"/>
        </w:rPr>
        <w:t xml:space="preserve">city government (or state if the land area is large enough). </w:t>
      </w:r>
      <w:r>
        <w:rPr>
          <w:rFonts w:ascii="ArialMT" w:hAnsi="ArialMT" w:cs="ArialMT"/>
          <w:sz w:val="24"/>
          <w:szCs w:val="24"/>
        </w:rPr>
        <w:t xml:space="preserve"> </w:t>
      </w:r>
      <w:r w:rsidR="00E90747">
        <w:rPr>
          <w:rFonts w:ascii="ArialMT" w:hAnsi="ArialMT" w:cs="ArialMT"/>
          <w:sz w:val="24"/>
          <w:szCs w:val="24"/>
        </w:rPr>
        <w:t>The key is a process of</w:t>
      </w:r>
      <w:r>
        <w:rPr>
          <w:rFonts w:ascii="ArialMT" w:hAnsi="ArialMT" w:cs="ArialMT"/>
          <w:sz w:val="24"/>
          <w:szCs w:val="24"/>
        </w:rPr>
        <w:t xml:space="preserve"> </w:t>
      </w:r>
      <w:r w:rsidR="00E90747">
        <w:rPr>
          <w:rFonts w:ascii="ArialMT" w:hAnsi="ArialMT" w:cs="ArialMT"/>
          <w:sz w:val="24"/>
          <w:szCs w:val="24"/>
        </w:rPr>
        <w:t>information gathering and review with regard to the six factors in the statute leading to</w:t>
      </w:r>
      <w:r>
        <w:rPr>
          <w:rFonts w:ascii="ArialMT" w:hAnsi="ArialMT" w:cs="ArialMT"/>
          <w:sz w:val="24"/>
          <w:szCs w:val="24"/>
        </w:rPr>
        <w:t xml:space="preserve"> </w:t>
      </w:r>
      <w:r w:rsidR="00E90747">
        <w:rPr>
          <w:rFonts w:ascii="ArialMT" w:hAnsi="ArialMT" w:cs="ArialMT"/>
          <w:sz w:val="24"/>
          <w:szCs w:val="24"/>
        </w:rPr>
        <w:t>the policy decision.</w:t>
      </w:r>
      <w:r>
        <w:rPr>
          <w:rFonts w:ascii="ArialMT" w:hAnsi="ArialMT" w:cs="ArialMT"/>
          <w:sz w:val="24"/>
          <w:szCs w:val="24"/>
        </w:rPr>
        <w:t xml:space="preserve"> </w:t>
      </w:r>
      <w:r w:rsidR="00E90747">
        <w:rPr>
          <w:rFonts w:ascii="ArialMT" w:hAnsi="ArialMT" w:cs="ArialMT"/>
          <w:sz w:val="24"/>
          <w:szCs w:val="24"/>
        </w:rPr>
        <w:t xml:space="preserve"> In my opinion, the key line of inquiry regarding the six factors is</w:t>
      </w:r>
      <w:r>
        <w:rPr>
          <w:rFonts w:ascii="ArialMT" w:hAnsi="ArialMT" w:cs="ArialMT"/>
          <w:sz w:val="24"/>
          <w:szCs w:val="24"/>
        </w:rPr>
        <w:t xml:space="preserve"> </w:t>
      </w:r>
      <w:r w:rsidR="00E90747">
        <w:rPr>
          <w:rFonts w:ascii="ArialMT" w:hAnsi="ArialMT" w:cs="ArialMT"/>
          <w:sz w:val="24"/>
          <w:szCs w:val="24"/>
        </w:rPr>
        <w:t xml:space="preserve">twofold: (1) </w:t>
      </w:r>
      <w:r>
        <w:rPr>
          <w:rFonts w:ascii="ArialMT" w:hAnsi="ArialMT" w:cs="ArialMT"/>
          <w:sz w:val="24"/>
          <w:szCs w:val="24"/>
        </w:rPr>
        <w:t>is</w:t>
      </w:r>
      <w:r w:rsidR="00E90747">
        <w:rPr>
          <w:rFonts w:ascii="ArialMT" w:hAnsi="ArialMT" w:cs="ArialMT"/>
          <w:sz w:val="24"/>
          <w:szCs w:val="24"/>
        </w:rPr>
        <w:t xml:space="preserve"> the land area for the proposed community development itself</w:t>
      </w:r>
      <w:r>
        <w:rPr>
          <w:rFonts w:ascii="ArialMT" w:hAnsi="ArialMT" w:cs="ArialMT"/>
          <w:sz w:val="24"/>
          <w:szCs w:val="24"/>
        </w:rPr>
        <w:t xml:space="preserve"> </w:t>
      </w:r>
      <w:r w:rsidR="00E90747">
        <w:rPr>
          <w:rFonts w:ascii="ArialMT" w:hAnsi="ArialMT" w:cs="ArialMT"/>
          <w:sz w:val="24"/>
          <w:szCs w:val="24"/>
        </w:rPr>
        <w:t>sufficiently compact, contiguous and of sufficient size; and (2) is the land area of the</w:t>
      </w:r>
      <w:r>
        <w:rPr>
          <w:rFonts w:ascii="ArialMT" w:hAnsi="ArialMT" w:cs="ArialMT"/>
          <w:sz w:val="24"/>
          <w:szCs w:val="24"/>
        </w:rPr>
        <w:t xml:space="preserve"> </w:t>
      </w:r>
      <w:r w:rsidR="00E90747">
        <w:rPr>
          <w:rFonts w:ascii="ArialMT" w:hAnsi="ArialMT" w:cs="ArialMT"/>
          <w:sz w:val="24"/>
          <w:szCs w:val="24"/>
        </w:rPr>
        <w:t xml:space="preserve">proposed community development </w:t>
      </w:r>
      <w:r w:rsidR="00E90747" w:rsidRPr="00713CD6">
        <w:rPr>
          <w:rFonts w:ascii="ArialMT" w:hAnsi="ArialMT" w:cs="ArialMT"/>
          <w:sz w:val="24"/>
          <w:szCs w:val="24"/>
          <w:u w:val="single"/>
        </w:rPr>
        <w:t>amenable</w:t>
      </w:r>
      <w:r w:rsidR="00E90747">
        <w:rPr>
          <w:rFonts w:ascii="ArialMT" w:hAnsi="ArialMT" w:cs="ArialMT"/>
          <w:sz w:val="24"/>
          <w:szCs w:val="24"/>
        </w:rPr>
        <w:t xml:space="preserve"> to being governed by a community</w:t>
      </w:r>
      <w:r>
        <w:rPr>
          <w:rFonts w:ascii="ArialMT" w:hAnsi="ArialMT" w:cs="ArialMT"/>
          <w:sz w:val="24"/>
          <w:szCs w:val="24"/>
        </w:rPr>
        <w:t xml:space="preserve"> </w:t>
      </w:r>
      <w:r w:rsidR="00E90747">
        <w:rPr>
          <w:rFonts w:ascii="ArialMT" w:hAnsi="ArialMT" w:cs="ArialMT"/>
          <w:sz w:val="24"/>
          <w:szCs w:val="24"/>
        </w:rPr>
        <w:t xml:space="preserve">development district regarding provision of infrastructure? </w:t>
      </w:r>
      <w:r>
        <w:rPr>
          <w:rFonts w:ascii="ArialMT" w:hAnsi="ArialMT" w:cs="ArialMT"/>
          <w:sz w:val="24"/>
          <w:szCs w:val="24"/>
        </w:rPr>
        <w:t xml:space="preserve"> </w:t>
      </w:r>
      <w:r w:rsidR="00E90747">
        <w:rPr>
          <w:rFonts w:ascii="ArialMT" w:hAnsi="ArialMT" w:cs="ArialMT"/>
          <w:sz w:val="24"/>
          <w:szCs w:val="24"/>
        </w:rPr>
        <w:t>These two lines of inquiry</w:t>
      </w:r>
      <w:r>
        <w:rPr>
          <w:rFonts w:ascii="ArialMT" w:hAnsi="ArialMT" w:cs="ArialMT"/>
          <w:sz w:val="24"/>
          <w:szCs w:val="24"/>
        </w:rPr>
        <w:t xml:space="preserve"> </w:t>
      </w:r>
      <w:r w:rsidR="00E90747">
        <w:rPr>
          <w:rFonts w:ascii="ArialMT" w:hAnsi="ArialMT" w:cs="ArialMT"/>
          <w:sz w:val="24"/>
          <w:szCs w:val="24"/>
        </w:rPr>
        <w:t>require information to assess regarding economies of scale, enclaves, and other</w:t>
      </w:r>
      <w:r>
        <w:rPr>
          <w:rFonts w:ascii="ArialMT" w:hAnsi="ArialMT" w:cs="ArialMT"/>
          <w:sz w:val="24"/>
          <w:szCs w:val="24"/>
        </w:rPr>
        <w:t xml:space="preserve"> </w:t>
      </w:r>
      <w:r w:rsidR="00E90747">
        <w:rPr>
          <w:rFonts w:ascii="ArialMT" w:hAnsi="ArialMT" w:cs="ArialMT"/>
          <w:sz w:val="24"/>
          <w:szCs w:val="24"/>
        </w:rPr>
        <w:t>matters that would render the managing and financing of infrastructure inappropriate</w:t>
      </w:r>
      <w:r>
        <w:rPr>
          <w:rFonts w:ascii="ArialMT" w:hAnsi="ArialMT" w:cs="ArialMT"/>
          <w:sz w:val="24"/>
          <w:szCs w:val="24"/>
        </w:rPr>
        <w:t xml:space="preserve"> </w:t>
      </w:r>
      <w:r w:rsidR="00E90747">
        <w:rPr>
          <w:rFonts w:ascii="ArialMT" w:hAnsi="ArialMT" w:cs="ArialMT"/>
          <w:sz w:val="24"/>
          <w:szCs w:val="24"/>
        </w:rPr>
        <w:t>or impossible.</w:t>
      </w:r>
    </w:p>
    <w:p w:rsidR="00A6147C" w:rsidRDefault="00A6147C" w:rsidP="00E90747">
      <w:pPr>
        <w:autoSpaceDE w:val="0"/>
        <w:autoSpaceDN w:val="0"/>
        <w:adjustRightInd w:val="0"/>
        <w:spacing w:after="0" w:line="240" w:lineRule="auto"/>
        <w:rPr>
          <w:rFonts w:ascii="ArialMT" w:hAnsi="ArialMT" w:cs="ArialMT"/>
          <w:sz w:val="24"/>
          <w:szCs w:val="24"/>
        </w:rPr>
      </w:pPr>
    </w:p>
    <w:p w:rsidR="00E90747" w:rsidRDefault="00E90747" w:rsidP="00A6147C">
      <w:pPr>
        <w:autoSpaceDE w:val="0"/>
        <w:autoSpaceDN w:val="0"/>
        <w:adjustRightInd w:val="0"/>
        <w:spacing w:after="0" w:line="240" w:lineRule="auto"/>
        <w:ind w:left="450"/>
        <w:jc w:val="both"/>
        <w:rPr>
          <w:rFonts w:ascii="ArialMT" w:hAnsi="ArialMT" w:cs="ArialMT"/>
          <w:sz w:val="24"/>
          <w:szCs w:val="24"/>
        </w:rPr>
      </w:pPr>
      <w:r>
        <w:rPr>
          <w:rFonts w:ascii="ArialMT" w:hAnsi="ArialMT" w:cs="ArialMT"/>
          <w:sz w:val="24"/>
          <w:szCs w:val="24"/>
        </w:rPr>
        <w:t>Rather than delineating specific examples, it might be better for the county to</w:t>
      </w:r>
      <w:r w:rsidR="00A6147C">
        <w:rPr>
          <w:rFonts w:ascii="ArialMT" w:hAnsi="ArialMT" w:cs="ArialMT"/>
          <w:sz w:val="24"/>
          <w:szCs w:val="24"/>
        </w:rPr>
        <w:t xml:space="preserve"> </w:t>
      </w:r>
      <w:r>
        <w:rPr>
          <w:rFonts w:ascii="ArialMT" w:hAnsi="ArialMT" w:cs="ArialMT"/>
          <w:sz w:val="24"/>
          <w:szCs w:val="24"/>
        </w:rPr>
        <w:t xml:space="preserve">adopt a policy. </w:t>
      </w:r>
      <w:r w:rsidR="00A6147C">
        <w:rPr>
          <w:rFonts w:ascii="ArialMT" w:hAnsi="ArialMT" w:cs="ArialMT"/>
          <w:sz w:val="24"/>
          <w:szCs w:val="24"/>
        </w:rPr>
        <w:t xml:space="preserve"> </w:t>
      </w:r>
      <w:r w:rsidRPr="00A6147C">
        <w:rPr>
          <w:rFonts w:ascii="ArialMT" w:hAnsi="ArialMT" w:cs="ArialMT"/>
          <w:sz w:val="24"/>
          <w:szCs w:val="24"/>
          <w:u w:val="single"/>
        </w:rPr>
        <w:t>Caveat</w:t>
      </w:r>
      <w:r>
        <w:rPr>
          <w:rFonts w:ascii="ArialMT" w:hAnsi="ArialMT" w:cs="ArialMT"/>
          <w:sz w:val="24"/>
          <w:szCs w:val="24"/>
        </w:rPr>
        <w:t xml:space="preserve">: </w:t>
      </w:r>
      <w:r w:rsidR="00713CD6">
        <w:rPr>
          <w:rFonts w:ascii="ArialMT" w:hAnsi="ArialMT" w:cs="ArialMT"/>
          <w:sz w:val="24"/>
          <w:szCs w:val="24"/>
        </w:rPr>
        <w:t xml:space="preserve"> </w:t>
      </w:r>
      <w:r>
        <w:rPr>
          <w:rFonts w:ascii="ArialMT" w:hAnsi="ArialMT" w:cs="ArialMT"/>
          <w:sz w:val="24"/>
          <w:szCs w:val="24"/>
        </w:rPr>
        <w:t>No such policy should be absolute because the Board of</w:t>
      </w:r>
      <w:r w:rsidR="00A6147C">
        <w:rPr>
          <w:rFonts w:ascii="ArialMT" w:hAnsi="ArialMT" w:cs="ArialMT"/>
          <w:sz w:val="24"/>
          <w:szCs w:val="24"/>
        </w:rPr>
        <w:t xml:space="preserve"> </w:t>
      </w:r>
      <w:r>
        <w:rPr>
          <w:rFonts w:ascii="ArialMT" w:hAnsi="ArialMT" w:cs="ArialMT"/>
          <w:sz w:val="24"/>
          <w:szCs w:val="24"/>
        </w:rPr>
        <w:t>County Commissioners may, given a specific set of circumstances, wish to establish</w:t>
      </w:r>
      <w:r w:rsidR="00A6147C">
        <w:rPr>
          <w:rFonts w:ascii="ArialMT" w:hAnsi="ArialMT" w:cs="ArialMT"/>
          <w:sz w:val="24"/>
          <w:szCs w:val="24"/>
        </w:rPr>
        <w:t xml:space="preserve"> </w:t>
      </w:r>
      <w:r>
        <w:rPr>
          <w:rFonts w:ascii="ArialMT" w:hAnsi="ArialMT" w:cs="ArialMT"/>
          <w:sz w:val="24"/>
          <w:szCs w:val="24"/>
        </w:rPr>
        <w:t xml:space="preserve">a district or to refrain from establishing a district, notwithstanding the policy. </w:t>
      </w:r>
      <w:r w:rsidR="00A6147C">
        <w:rPr>
          <w:rFonts w:ascii="ArialMT" w:hAnsi="ArialMT" w:cs="ArialMT"/>
          <w:sz w:val="24"/>
          <w:szCs w:val="24"/>
        </w:rPr>
        <w:t xml:space="preserve"> </w:t>
      </w:r>
      <w:r>
        <w:rPr>
          <w:rFonts w:ascii="ArialMT" w:hAnsi="ArialMT" w:cs="ArialMT"/>
          <w:sz w:val="24"/>
          <w:szCs w:val="24"/>
        </w:rPr>
        <w:t>Put</w:t>
      </w:r>
      <w:r w:rsidR="00A6147C">
        <w:rPr>
          <w:rFonts w:ascii="ArialMT" w:hAnsi="ArialMT" w:cs="ArialMT"/>
          <w:sz w:val="24"/>
          <w:szCs w:val="24"/>
        </w:rPr>
        <w:t xml:space="preserve"> </w:t>
      </w:r>
      <w:r>
        <w:rPr>
          <w:rFonts w:ascii="ArialMT" w:hAnsi="ArialMT" w:cs="ArialMT"/>
          <w:sz w:val="24"/>
          <w:szCs w:val="24"/>
        </w:rPr>
        <w:t>another way, policies are made to have legitimate, well-reasoned, non-arbitrary,</w:t>
      </w:r>
      <w:r w:rsidR="00A6147C">
        <w:rPr>
          <w:rFonts w:ascii="ArialMT" w:hAnsi="ArialMT" w:cs="ArialMT"/>
          <w:sz w:val="24"/>
          <w:szCs w:val="24"/>
        </w:rPr>
        <w:t xml:space="preserve"> </w:t>
      </w:r>
      <w:r>
        <w:rPr>
          <w:rFonts w:ascii="ArialMT" w:hAnsi="ArialMT" w:cs="ArialMT"/>
          <w:sz w:val="24"/>
          <w:szCs w:val="24"/>
        </w:rPr>
        <w:t xml:space="preserve">information-based exceptions. </w:t>
      </w:r>
      <w:r w:rsidR="00713CD6">
        <w:rPr>
          <w:rFonts w:ascii="ArialMT" w:hAnsi="ArialMT" w:cs="ArialMT"/>
          <w:sz w:val="24"/>
          <w:szCs w:val="24"/>
        </w:rPr>
        <w:t xml:space="preserve"> </w:t>
      </w:r>
      <w:r>
        <w:rPr>
          <w:rFonts w:ascii="ArialMT" w:hAnsi="ArialMT" w:cs="ArialMT"/>
          <w:sz w:val="24"/>
          <w:szCs w:val="24"/>
        </w:rPr>
        <w:t>For example, the land area of a proposed community</w:t>
      </w:r>
      <w:r w:rsidR="00A6147C">
        <w:rPr>
          <w:rFonts w:ascii="ArialMT" w:hAnsi="ArialMT" w:cs="ArialMT"/>
          <w:sz w:val="24"/>
          <w:szCs w:val="24"/>
        </w:rPr>
        <w:t xml:space="preserve"> </w:t>
      </w:r>
      <w:r>
        <w:rPr>
          <w:rFonts w:ascii="ArialMT" w:hAnsi="ArialMT" w:cs="ArialMT"/>
          <w:sz w:val="24"/>
          <w:szCs w:val="24"/>
        </w:rPr>
        <w:t>development (whether it is residential, commercial, recreational or industrial), may be</w:t>
      </w:r>
      <w:r w:rsidR="00A6147C">
        <w:rPr>
          <w:rFonts w:ascii="ArialMT" w:hAnsi="ArialMT" w:cs="ArialMT"/>
          <w:sz w:val="24"/>
          <w:szCs w:val="24"/>
        </w:rPr>
        <w:t xml:space="preserve"> </w:t>
      </w:r>
      <w:r>
        <w:rPr>
          <w:rFonts w:ascii="ArialMT" w:hAnsi="ArialMT" w:cs="ArialMT"/>
          <w:sz w:val="24"/>
          <w:szCs w:val="24"/>
        </w:rPr>
        <w:t>too small even to be a development in one location of the county but of sufficient size</w:t>
      </w:r>
      <w:r w:rsidR="00A6147C">
        <w:rPr>
          <w:rFonts w:ascii="ArialMT" w:hAnsi="ArialMT" w:cs="ArialMT"/>
          <w:sz w:val="24"/>
          <w:szCs w:val="24"/>
        </w:rPr>
        <w:t xml:space="preserve"> </w:t>
      </w:r>
      <w:r>
        <w:rPr>
          <w:rFonts w:ascii="ArialMT" w:hAnsi="ArialMT" w:cs="ArialMT"/>
          <w:sz w:val="24"/>
          <w:szCs w:val="24"/>
        </w:rPr>
        <w:t>in another location.</w:t>
      </w:r>
      <w:r w:rsidR="00713CD6">
        <w:rPr>
          <w:rFonts w:ascii="ArialMT" w:hAnsi="ArialMT" w:cs="ArialMT"/>
          <w:sz w:val="24"/>
          <w:szCs w:val="24"/>
        </w:rPr>
        <w:t xml:space="preserve"> </w:t>
      </w:r>
      <w:r>
        <w:rPr>
          <w:rFonts w:ascii="ArialMT" w:hAnsi="ArialMT" w:cs="ArialMT"/>
          <w:sz w:val="24"/>
          <w:szCs w:val="24"/>
        </w:rPr>
        <w:t xml:space="preserve"> Flexibility and reasoned decisions based upon full disclosure of</w:t>
      </w:r>
      <w:r w:rsidR="00A6147C">
        <w:rPr>
          <w:rFonts w:ascii="ArialMT" w:hAnsi="ArialMT" w:cs="ArialMT"/>
          <w:sz w:val="24"/>
          <w:szCs w:val="24"/>
        </w:rPr>
        <w:t xml:space="preserve"> </w:t>
      </w:r>
      <w:r>
        <w:rPr>
          <w:rFonts w:ascii="ArialMT" w:hAnsi="ArialMT" w:cs="ArialMT"/>
          <w:sz w:val="24"/>
          <w:szCs w:val="24"/>
        </w:rPr>
        <w:t>relevant information are essential.</w:t>
      </w:r>
    </w:p>
    <w:p w:rsidR="004B47E7" w:rsidRDefault="004B47E7" w:rsidP="00E90747">
      <w:pPr>
        <w:autoSpaceDE w:val="0"/>
        <w:autoSpaceDN w:val="0"/>
        <w:adjustRightInd w:val="0"/>
        <w:spacing w:after="0" w:line="240" w:lineRule="auto"/>
        <w:rPr>
          <w:rFonts w:ascii="ArialMT" w:hAnsi="ArialMT" w:cs="ArialMT"/>
          <w:sz w:val="24"/>
          <w:szCs w:val="24"/>
        </w:rPr>
      </w:pPr>
    </w:p>
    <w:p w:rsidR="00A6147C" w:rsidRDefault="00A6147C" w:rsidP="00E90747">
      <w:pPr>
        <w:autoSpaceDE w:val="0"/>
        <w:autoSpaceDN w:val="0"/>
        <w:adjustRightInd w:val="0"/>
        <w:spacing w:after="0" w:line="240" w:lineRule="auto"/>
        <w:rPr>
          <w:rFonts w:ascii="ArialMT" w:hAnsi="ArialMT" w:cs="ArialMT"/>
          <w:sz w:val="24"/>
          <w:szCs w:val="24"/>
        </w:rPr>
      </w:pPr>
    </w:p>
    <w:p w:rsidR="00CB311B" w:rsidRDefault="00CB311B" w:rsidP="00E90747">
      <w:pPr>
        <w:autoSpaceDE w:val="0"/>
        <w:autoSpaceDN w:val="0"/>
        <w:adjustRightInd w:val="0"/>
        <w:spacing w:after="0" w:line="240" w:lineRule="auto"/>
        <w:rPr>
          <w:rFonts w:ascii="ArialMT" w:hAnsi="ArialMT" w:cs="ArialMT"/>
          <w:sz w:val="24"/>
          <w:szCs w:val="24"/>
        </w:rPr>
      </w:pPr>
    </w:p>
    <w:p w:rsidR="00CB311B" w:rsidRDefault="00CB311B" w:rsidP="00E90747">
      <w:pPr>
        <w:autoSpaceDE w:val="0"/>
        <w:autoSpaceDN w:val="0"/>
        <w:adjustRightInd w:val="0"/>
        <w:spacing w:after="0" w:line="240" w:lineRule="auto"/>
        <w:rPr>
          <w:rFonts w:ascii="ArialMT" w:hAnsi="ArialMT" w:cs="ArialMT"/>
          <w:sz w:val="24"/>
          <w:szCs w:val="24"/>
        </w:rPr>
      </w:pPr>
    </w:p>
    <w:p w:rsidR="00CB311B" w:rsidRDefault="00CB311B" w:rsidP="00E90747">
      <w:pPr>
        <w:autoSpaceDE w:val="0"/>
        <w:autoSpaceDN w:val="0"/>
        <w:adjustRightInd w:val="0"/>
        <w:spacing w:after="0" w:line="240" w:lineRule="auto"/>
        <w:rPr>
          <w:rFonts w:ascii="ArialMT" w:hAnsi="ArialMT" w:cs="ArialMT"/>
          <w:sz w:val="24"/>
          <w:szCs w:val="24"/>
        </w:rPr>
      </w:pPr>
    </w:p>
    <w:p w:rsidR="00A6147C" w:rsidRDefault="00A6147C" w:rsidP="00E90747">
      <w:pPr>
        <w:autoSpaceDE w:val="0"/>
        <w:autoSpaceDN w:val="0"/>
        <w:adjustRightInd w:val="0"/>
        <w:spacing w:after="0" w:line="240" w:lineRule="auto"/>
        <w:rPr>
          <w:rFonts w:ascii="ArialMT" w:hAnsi="ArialMT" w:cs="ArialMT"/>
          <w:sz w:val="24"/>
          <w:szCs w:val="24"/>
        </w:rPr>
      </w:pPr>
    </w:p>
    <w:p w:rsidR="00E90747" w:rsidRPr="00A6147C" w:rsidRDefault="00E90747" w:rsidP="00E90747">
      <w:pPr>
        <w:autoSpaceDE w:val="0"/>
        <w:autoSpaceDN w:val="0"/>
        <w:adjustRightInd w:val="0"/>
        <w:spacing w:after="0" w:line="240" w:lineRule="auto"/>
        <w:rPr>
          <w:rFonts w:ascii="ArialMT" w:hAnsi="ArialMT" w:cs="ArialMT"/>
          <w:b/>
          <w:sz w:val="24"/>
          <w:szCs w:val="24"/>
        </w:rPr>
      </w:pPr>
      <w:proofErr w:type="spellStart"/>
      <w:r w:rsidRPr="00A6147C">
        <w:rPr>
          <w:rFonts w:ascii="ArialMT" w:hAnsi="ArialMT" w:cs="ArialMT"/>
          <w:b/>
          <w:sz w:val="24"/>
          <w:szCs w:val="24"/>
        </w:rPr>
        <w:t>KvA</w:t>
      </w:r>
      <w:proofErr w:type="spellEnd"/>
      <w:r w:rsidRPr="00A6147C">
        <w:rPr>
          <w:rFonts w:ascii="ArialMT" w:hAnsi="ArialMT" w:cs="ArialMT"/>
          <w:b/>
          <w:sz w:val="24"/>
          <w:szCs w:val="24"/>
        </w:rPr>
        <w:t>/</w:t>
      </w:r>
      <w:proofErr w:type="spellStart"/>
      <w:r w:rsidRPr="00A6147C">
        <w:rPr>
          <w:rFonts w:ascii="ArialMT" w:hAnsi="ArialMT" w:cs="ArialMT"/>
          <w:b/>
          <w:sz w:val="24"/>
          <w:szCs w:val="24"/>
        </w:rPr>
        <w:t>kmf</w:t>
      </w:r>
      <w:proofErr w:type="spellEnd"/>
    </w:p>
    <w:p w:rsidR="004B47E7" w:rsidRDefault="004B47E7" w:rsidP="00E90747">
      <w:pPr>
        <w:autoSpaceDE w:val="0"/>
        <w:autoSpaceDN w:val="0"/>
        <w:adjustRightInd w:val="0"/>
        <w:spacing w:after="0" w:line="240" w:lineRule="auto"/>
        <w:rPr>
          <w:rFonts w:ascii="ArialMT" w:hAnsi="ArialMT" w:cs="ArialMT"/>
          <w:sz w:val="24"/>
          <w:szCs w:val="24"/>
        </w:rPr>
      </w:pPr>
    </w:p>
    <w:sectPr w:rsidR="004B47E7" w:rsidSect="004B47E7">
      <w:headerReference w:type="default" r:id="rId7"/>
      <w:pgSz w:w="12240" w:h="15840"/>
      <w:pgMar w:top="1152" w:right="864" w:bottom="1008" w:left="100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922" w:rsidRDefault="00066922" w:rsidP="004B47E7">
      <w:pPr>
        <w:spacing w:after="0" w:line="240" w:lineRule="auto"/>
      </w:pPr>
      <w:r>
        <w:separator/>
      </w:r>
    </w:p>
  </w:endnote>
  <w:endnote w:type="continuationSeparator" w:id="0">
    <w:p w:rsidR="00066922" w:rsidRDefault="00066922" w:rsidP="004B4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922" w:rsidRDefault="00066922" w:rsidP="004B47E7">
      <w:pPr>
        <w:spacing w:after="0" w:line="240" w:lineRule="auto"/>
      </w:pPr>
      <w:r>
        <w:separator/>
      </w:r>
    </w:p>
  </w:footnote>
  <w:footnote w:type="continuationSeparator" w:id="0">
    <w:p w:rsidR="00066922" w:rsidRDefault="00066922" w:rsidP="004B47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08" w:rsidRDefault="00EC5908" w:rsidP="004B47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Prepared by </w:t>
    </w:r>
    <w:proofErr w:type="spellStart"/>
    <w:r>
      <w:rPr>
        <w:rFonts w:ascii="ArialMT" w:hAnsi="ArialMT" w:cs="ArialMT"/>
        <w:sz w:val="24"/>
        <w:szCs w:val="24"/>
      </w:rPr>
      <w:t>Kenza</w:t>
    </w:r>
    <w:proofErr w:type="spellEnd"/>
    <w:r>
      <w:rPr>
        <w:rFonts w:ascii="ArialMT" w:hAnsi="ArialMT" w:cs="ArialMT"/>
        <w:sz w:val="24"/>
        <w:szCs w:val="24"/>
      </w:rPr>
      <w:t xml:space="preserve"> van </w:t>
    </w:r>
    <w:proofErr w:type="spellStart"/>
    <w:r>
      <w:rPr>
        <w:rFonts w:ascii="ArialMT" w:hAnsi="ArialMT" w:cs="ArialMT"/>
        <w:sz w:val="24"/>
        <w:szCs w:val="24"/>
      </w:rPr>
      <w:t>Assenderp</w:t>
    </w:r>
    <w:proofErr w:type="spellEnd"/>
  </w:p>
  <w:p w:rsidR="00EC5908" w:rsidRDefault="00EC5908" w:rsidP="004B47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4/11/96 (Updated 6 March 2000)</w:t>
    </w:r>
  </w:p>
  <w:p w:rsidR="00EC5908" w:rsidRDefault="00EC5908" w:rsidP="004B47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Page </w:t>
    </w:r>
    <w:r w:rsidR="003370BC" w:rsidRPr="004B47E7">
      <w:rPr>
        <w:rFonts w:ascii="ArialMT" w:hAnsi="ArialMT" w:cs="ArialMT"/>
        <w:sz w:val="24"/>
        <w:szCs w:val="24"/>
      </w:rPr>
      <w:fldChar w:fldCharType="begin"/>
    </w:r>
    <w:r w:rsidRPr="004B47E7">
      <w:rPr>
        <w:rFonts w:ascii="ArialMT" w:hAnsi="ArialMT" w:cs="ArialMT"/>
        <w:sz w:val="24"/>
        <w:szCs w:val="24"/>
      </w:rPr>
      <w:instrText xml:space="preserve"> PAGE   \* MERGEFORMAT </w:instrText>
    </w:r>
    <w:r w:rsidR="003370BC" w:rsidRPr="004B47E7">
      <w:rPr>
        <w:rFonts w:ascii="ArialMT" w:hAnsi="ArialMT" w:cs="ArialMT"/>
        <w:sz w:val="24"/>
        <w:szCs w:val="24"/>
      </w:rPr>
      <w:fldChar w:fldCharType="separate"/>
    </w:r>
    <w:r w:rsidR="00EA1F14">
      <w:rPr>
        <w:rFonts w:ascii="ArialMT" w:hAnsi="ArialMT" w:cs="ArialMT"/>
        <w:noProof/>
        <w:sz w:val="24"/>
        <w:szCs w:val="24"/>
      </w:rPr>
      <w:t>2</w:t>
    </w:r>
    <w:r w:rsidR="003370BC" w:rsidRPr="004B47E7">
      <w:rPr>
        <w:rFonts w:ascii="ArialMT" w:hAnsi="ArialMT" w:cs="ArialMT"/>
        <w:sz w:val="24"/>
        <w:szCs w:val="24"/>
      </w:rPr>
      <w:fldChar w:fldCharType="end"/>
    </w:r>
  </w:p>
  <w:p w:rsidR="00EC5908" w:rsidRDefault="00EC5908" w:rsidP="004B47E7">
    <w:pPr>
      <w:autoSpaceDE w:val="0"/>
      <w:autoSpaceDN w:val="0"/>
      <w:adjustRightInd w:val="0"/>
      <w:spacing w:after="0" w:line="240" w:lineRule="auto"/>
      <w:rPr>
        <w:rFonts w:ascii="ArialMT" w:hAnsi="ArialMT" w:cs="ArialMT"/>
        <w:sz w:val="24"/>
        <w:szCs w:val="24"/>
      </w:rPr>
    </w:pPr>
  </w:p>
  <w:p w:rsidR="00EC5908" w:rsidRDefault="00EC5908" w:rsidP="004B47E7">
    <w:pPr>
      <w:autoSpaceDE w:val="0"/>
      <w:autoSpaceDN w:val="0"/>
      <w:adjustRightInd w:val="0"/>
      <w:spacing w:after="0" w:line="240" w:lineRule="auto"/>
      <w:rPr>
        <w:rFonts w:ascii="ArialMT" w:hAnsi="ArialMT" w:cs="ArialMT"/>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014"/>
    <w:multiLevelType w:val="hybridMultilevel"/>
    <w:tmpl w:val="F0A45256"/>
    <w:lvl w:ilvl="0" w:tplc="135E7E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A4111A2"/>
    <w:multiLevelType w:val="hybridMultilevel"/>
    <w:tmpl w:val="55EA5E36"/>
    <w:lvl w:ilvl="0" w:tplc="495E14E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BDD61CD"/>
    <w:multiLevelType w:val="hybridMultilevel"/>
    <w:tmpl w:val="475603D0"/>
    <w:lvl w:ilvl="0" w:tplc="19726F2C">
      <w:start w:val="1"/>
      <w:numFmt w:val="lowerRoman"/>
      <w:lvlText w:val="%1."/>
      <w:lvlJc w:val="left"/>
      <w:pPr>
        <w:ind w:left="1170" w:hanging="720"/>
      </w:pPr>
      <w:rPr>
        <w:rFonts w:ascii="TimesNewRomanPSMT" w:hAnsi="TimesNewRomanPSMT" w:cs="TimesNewRomanPSMT"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CCA4EEA"/>
    <w:multiLevelType w:val="hybridMultilevel"/>
    <w:tmpl w:val="AEB6E900"/>
    <w:lvl w:ilvl="0" w:tplc="AA44892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072120A"/>
    <w:multiLevelType w:val="hybridMultilevel"/>
    <w:tmpl w:val="82743302"/>
    <w:lvl w:ilvl="0" w:tplc="135E7E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8B33B16"/>
    <w:multiLevelType w:val="hybridMultilevel"/>
    <w:tmpl w:val="D3061832"/>
    <w:lvl w:ilvl="0" w:tplc="ED465F42">
      <w:start w:val="1"/>
      <w:numFmt w:val="lowerLetter"/>
      <w:lvlText w:val="(%1)"/>
      <w:lvlJc w:val="left"/>
      <w:pPr>
        <w:ind w:left="1080" w:hanging="360"/>
      </w:pPr>
      <w:rPr>
        <w:rFonts w:ascii="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C149A3"/>
    <w:multiLevelType w:val="hybridMultilevel"/>
    <w:tmpl w:val="7B3045A8"/>
    <w:lvl w:ilvl="0" w:tplc="135E7E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75D4316"/>
    <w:multiLevelType w:val="hybridMultilevel"/>
    <w:tmpl w:val="E1C85184"/>
    <w:lvl w:ilvl="0" w:tplc="E2CE86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564D87"/>
    <w:multiLevelType w:val="hybridMultilevel"/>
    <w:tmpl w:val="06A09E82"/>
    <w:lvl w:ilvl="0" w:tplc="FD5A15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1EB10AD"/>
    <w:multiLevelType w:val="hybridMultilevel"/>
    <w:tmpl w:val="41665E92"/>
    <w:lvl w:ilvl="0" w:tplc="776CEDB0">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43FE1FF2"/>
    <w:multiLevelType w:val="hybridMultilevel"/>
    <w:tmpl w:val="3954B8C0"/>
    <w:lvl w:ilvl="0" w:tplc="F140E11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4C3F52C4"/>
    <w:multiLevelType w:val="hybridMultilevel"/>
    <w:tmpl w:val="1194A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E6F9E"/>
    <w:multiLevelType w:val="hybridMultilevel"/>
    <w:tmpl w:val="C69E1712"/>
    <w:lvl w:ilvl="0" w:tplc="135E7E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8255B72"/>
    <w:multiLevelType w:val="hybridMultilevel"/>
    <w:tmpl w:val="872E99A6"/>
    <w:lvl w:ilvl="0" w:tplc="135E7E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651220A0"/>
    <w:multiLevelType w:val="hybridMultilevel"/>
    <w:tmpl w:val="145C7DE8"/>
    <w:lvl w:ilvl="0" w:tplc="D592F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2745F0"/>
    <w:multiLevelType w:val="hybridMultilevel"/>
    <w:tmpl w:val="EBC0ED46"/>
    <w:lvl w:ilvl="0" w:tplc="6DB6666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EBF75E0"/>
    <w:multiLevelType w:val="hybridMultilevel"/>
    <w:tmpl w:val="42E4AAD6"/>
    <w:lvl w:ilvl="0" w:tplc="135E7E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4C867E8"/>
    <w:multiLevelType w:val="hybridMultilevel"/>
    <w:tmpl w:val="6AB6225C"/>
    <w:lvl w:ilvl="0" w:tplc="A69E7FB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76711337"/>
    <w:multiLevelType w:val="hybridMultilevel"/>
    <w:tmpl w:val="CC289282"/>
    <w:lvl w:ilvl="0" w:tplc="135E7E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81C0E04"/>
    <w:multiLevelType w:val="hybridMultilevel"/>
    <w:tmpl w:val="52C4ABEC"/>
    <w:lvl w:ilvl="0" w:tplc="49663096">
      <w:start w:val="1"/>
      <w:numFmt w:val="decimal"/>
      <w:lvlText w:val="(%1)"/>
      <w:lvlJc w:val="left"/>
      <w:pPr>
        <w:ind w:left="810" w:hanging="360"/>
      </w:pPr>
      <w:rPr>
        <w:rFonts w:ascii="TimesNewRomanPSMT" w:hAnsi="TimesNewRomanPSMT" w:cs="TimesNewRomanPSMT"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14"/>
  </w:num>
  <w:num w:numId="3">
    <w:abstractNumId w:val="2"/>
  </w:num>
  <w:num w:numId="4">
    <w:abstractNumId w:val="3"/>
  </w:num>
  <w:num w:numId="5">
    <w:abstractNumId w:val="5"/>
  </w:num>
  <w:num w:numId="6">
    <w:abstractNumId w:val="1"/>
  </w:num>
  <w:num w:numId="7">
    <w:abstractNumId w:val="8"/>
  </w:num>
  <w:num w:numId="8">
    <w:abstractNumId w:val="13"/>
  </w:num>
  <w:num w:numId="9">
    <w:abstractNumId w:val="4"/>
  </w:num>
  <w:num w:numId="10">
    <w:abstractNumId w:val="6"/>
  </w:num>
  <w:num w:numId="11">
    <w:abstractNumId w:val="19"/>
  </w:num>
  <w:num w:numId="12">
    <w:abstractNumId w:val="0"/>
  </w:num>
  <w:num w:numId="13">
    <w:abstractNumId w:val="12"/>
  </w:num>
  <w:num w:numId="14">
    <w:abstractNumId w:val="16"/>
  </w:num>
  <w:num w:numId="15">
    <w:abstractNumId w:val="15"/>
  </w:num>
  <w:num w:numId="16">
    <w:abstractNumId w:val="9"/>
  </w:num>
  <w:num w:numId="17">
    <w:abstractNumId w:val="7"/>
  </w:num>
  <w:num w:numId="18">
    <w:abstractNumId w:val="18"/>
  </w:num>
  <w:num w:numId="19">
    <w:abstractNumId w:val="1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90747"/>
    <w:rsid w:val="00040170"/>
    <w:rsid w:val="000459B4"/>
    <w:rsid w:val="000465CC"/>
    <w:rsid w:val="00047C82"/>
    <w:rsid w:val="00066922"/>
    <w:rsid w:val="00073EDD"/>
    <w:rsid w:val="000809E8"/>
    <w:rsid w:val="000F6EE9"/>
    <w:rsid w:val="00126D01"/>
    <w:rsid w:val="00166C01"/>
    <w:rsid w:val="001B0507"/>
    <w:rsid w:val="001D4E79"/>
    <w:rsid w:val="001E7976"/>
    <w:rsid w:val="00227DB5"/>
    <w:rsid w:val="00250C0F"/>
    <w:rsid w:val="002740CD"/>
    <w:rsid w:val="00291203"/>
    <w:rsid w:val="002A40FA"/>
    <w:rsid w:val="002C3045"/>
    <w:rsid w:val="002C7A19"/>
    <w:rsid w:val="002E1DF0"/>
    <w:rsid w:val="002F23E8"/>
    <w:rsid w:val="00333006"/>
    <w:rsid w:val="003370BC"/>
    <w:rsid w:val="00344BF4"/>
    <w:rsid w:val="00353946"/>
    <w:rsid w:val="003C0EC3"/>
    <w:rsid w:val="003D76B6"/>
    <w:rsid w:val="004616E7"/>
    <w:rsid w:val="00494ED7"/>
    <w:rsid w:val="004A3E6B"/>
    <w:rsid w:val="004B47E7"/>
    <w:rsid w:val="004C129D"/>
    <w:rsid w:val="005005FC"/>
    <w:rsid w:val="00524FDF"/>
    <w:rsid w:val="00556D31"/>
    <w:rsid w:val="005664E6"/>
    <w:rsid w:val="0058313C"/>
    <w:rsid w:val="005A12B4"/>
    <w:rsid w:val="005A1FAE"/>
    <w:rsid w:val="005D29D8"/>
    <w:rsid w:val="005F067E"/>
    <w:rsid w:val="005F4012"/>
    <w:rsid w:val="00607982"/>
    <w:rsid w:val="00641FB2"/>
    <w:rsid w:val="006420DD"/>
    <w:rsid w:val="0067179B"/>
    <w:rsid w:val="00696883"/>
    <w:rsid w:val="006A377B"/>
    <w:rsid w:val="0070008F"/>
    <w:rsid w:val="00713CD6"/>
    <w:rsid w:val="007818C4"/>
    <w:rsid w:val="007843B2"/>
    <w:rsid w:val="00794604"/>
    <w:rsid w:val="00794B97"/>
    <w:rsid w:val="007B1296"/>
    <w:rsid w:val="007B777F"/>
    <w:rsid w:val="0081536A"/>
    <w:rsid w:val="00832F34"/>
    <w:rsid w:val="008335B2"/>
    <w:rsid w:val="00860FCA"/>
    <w:rsid w:val="008B789C"/>
    <w:rsid w:val="008C225A"/>
    <w:rsid w:val="008C4046"/>
    <w:rsid w:val="008E7381"/>
    <w:rsid w:val="00901113"/>
    <w:rsid w:val="009120E2"/>
    <w:rsid w:val="009802BC"/>
    <w:rsid w:val="009B5C88"/>
    <w:rsid w:val="009D352A"/>
    <w:rsid w:val="009D7969"/>
    <w:rsid w:val="00A32601"/>
    <w:rsid w:val="00A32AF0"/>
    <w:rsid w:val="00A6147C"/>
    <w:rsid w:val="00AB357C"/>
    <w:rsid w:val="00AC0304"/>
    <w:rsid w:val="00AE604C"/>
    <w:rsid w:val="00AF021D"/>
    <w:rsid w:val="00AF4EF1"/>
    <w:rsid w:val="00B11450"/>
    <w:rsid w:val="00B537CC"/>
    <w:rsid w:val="00B66F59"/>
    <w:rsid w:val="00B73504"/>
    <w:rsid w:val="00B900BB"/>
    <w:rsid w:val="00BB56BC"/>
    <w:rsid w:val="00BD6505"/>
    <w:rsid w:val="00C04C09"/>
    <w:rsid w:val="00C927A0"/>
    <w:rsid w:val="00CB311B"/>
    <w:rsid w:val="00CE65A8"/>
    <w:rsid w:val="00CF57A8"/>
    <w:rsid w:val="00D14FE7"/>
    <w:rsid w:val="00DE3D31"/>
    <w:rsid w:val="00E04C27"/>
    <w:rsid w:val="00E0785D"/>
    <w:rsid w:val="00E40298"/>
    <w:rsid w:val="00E51097"/>
    <w:rsid w:val="00E753DE"/>
    <w:rsid w:val="00E84D07"/>
    <w:rsid w:val="00E860FC"/>
    <w:rsid w:val="00E90747"/>
    <w:rsid w:val="00EA1F14"/>
    <w:rsid w:val="00EC5908"/>
    <w:rsid w:val="00ED60A3"/>
    <w:rsid w:val="00EE727B"/>
    <w:rsid w:val="00F3685E"/>
    <w:rsid w:val="00F60AC3"/>
    <w:rsid w:val="00F87B3B"/>
    <w:rsid w:val="00FA288E"/>
    <w:rsid w:val="00FB56A5"/>
    <w:rsid w:val="00FC3D53"/>
    <w:rsid w:val="00FC41A5"/>
    <w:rsid w:val="00FD6103"/>
    <w:rsid w:val="00FE1461"/>
    <w:rsid w:val="00FF2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DB5"/>
    <w:pPr>
      <w:ind w:left="720"/>
      <w:contextualSpacing/>
    </w:pPr>
  </w:style>
  <w:style w:type="paragraph" w:styleId="Header">
    <w:name w:val="header"/>
    <w:basedOn w:val="Normal"/>
    <w:link w:val="HeaderChar"/>
    <w:uiPriority w:val="99"/>
    <w:unhideWhenUsed/>
    <w:rsid w:val="004B4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7E7"/>
  </w:style>
  <w:style w:type="paragraph" w:styleId="Footer">
    <w:name w:val="footer"/>
    <w:basedOn w:val="Normal"/>
    <w:link w:val="FooterChar"/>
    <w:uiPriority w:val="99"/>
    <w:semiHidden/>
    <w:unhideWhenUsed/>
    <w:rsid w:val="004B47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47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1123</TotalTime>
  <Pages>23</Pages>
  <Words>8758</Words>
  <Characters>49924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dc:creator>
  <dc:description>Publish:  1996 - KVA
Update:  2000 - KVA
Format:   2016 - DLF</dc:description>
  <cp:lastModifiedBy>Dave</cp:lastModifiedBy>
  <cp:revision>34</cp:revision>
  <cp:lastPrinted>2017-03-05T20:50:00Z</cp:lastPrinted>
  <dcterms:created xsi:type="dcterms:W3CDTF">2016-12-30T17:29:00Z</dcterms:created>
  <dcterms:modified xsi:type="dcterms:W3CDTF">2017-03-05T20:53:00Z</dcterms:modified>
</cp:coreProperties>
</file>